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C78" w:rsidRPr="008559E4" w:rsidRDefault="00C36C78" w:rsidP="008559E4">
      <w:pPr>
        <w:pBdr>
          <w:bottom w:val="single" w:sz="4" w:space="1" w:color="99CC00"/>
        </w:pBdr>
        <w:spacing w:after="0" w:line="240" w:lineRule="auto"/>
        <w:jc w:val="both"/>
        <w:rPr>
          <w:szCs w:val="24"/>
          <w:lang w:eastAsia="hu-HU"/>
        </w:rPr>
      </w:pPr>
      <w:bookmarkStart w:id="0" w:name="_GoBack"/>
      <w:bookmarkEnd w:id="0"/>
    </w:p>
    <w:p w:rsidR="00C36C78" w:rsidRPr="008559E4" w:rsidRDefault="00C36C78" w:rsidP="008559E4">
      <w:pPr>
        <w:pBdr>
          <w:bottom w:val="single" w:sz="4" w:space="1" w:color="99CC00"/>
        </w:pBdr>
        <w:spacing w:after="0" w:line="240" w:lineRule="auto"/>
        <w:jc w:val="both"/>
        <w:rPr>
          <w:szCs w:val="24"/>
          <w:lang w:eastAsia="hu-HU"/>
        </w:rPr>
      </w:pPr>
    </w:p>
    <w:tbl>
      <w:tblPr>
        <w:tblW w:w="5000" w:type="pct"/>
        <w:jc w:val="center"/>
        <w:tblLook w:val="00A0"/>
      </w:tblPr>
      <w:tblGrid>
        <w:gridCol w:w="9286"/>
      </w:tblGrid>
      <w:tr w:rsidR="00C36C78" w:rsidRPr="00496627" w:rsidTr="00143CAE">
        <w:trPr>
          <w:trHeight w:val="1440"/>
          <w:jc w:val="center"/>
        </w:trPr>
        <w:tc>
          <w:tcPr>
            <w:tcW w:w="5000" w:type="pct"/>
            <w:vAlign w:val="center"/>
          </w:tcPr>
          <w:p w:rsidR="00C36C78" w:rsidRPr="008559E4" w:rsidRDefault="00C36C78" w:rsidP="008559E4">
            <w:pPr>
              <w:spacing w:after="0" w:line="240" w:lineRule="auto"/>
              <w:jc w:val="center"/>
              <w:rPr>
                <w:b/>
                <w:sz w:val="28"/>
                <w:szCs w:val="28"/>
              </w:rPr>
            </w:pPr>
            <w:r w:rsidRPr="008559E4">
              <w:rPr>
                <w:b/>
                <w:sz w:val="28"/>
                <w:szCs w:val="28"/>
              </w:rPr>
              <w:t>Helyi</w:t>
            </w:r>
          </w:p>
          <w:p w:rsidR="00C36C78" w:rsidRPr="008559E4" w:rsidRDefault="00C36C78" w:rsidP="008559E4">
            <w:pPr>
              <w:spacing w:after="0" w:line="240" w:lineRule="auto"/>
              <w:jc w:val="center"/>
              <w:rPr>
                <w:b/>
                <w:sz w:val="28"/>
                <w:szCs w:val="28"/>
              </w:rPr>
            </w:pPr>
            <w:r w:rsidRPr="008559E4">
              <w:rPr>
                <w:b/>
                <w:sz w:val="28"/>
                <w:szCs w:val="28"/>
              </w:rPr>
              <w:t xml:space="preserve">Esélyegyenlőségi </w:t>
            </w:r>
          </w:p>
          <w:p w:rsidR="00C36C78" w:rsidRPr="008559E4" w:rsidRDefault="00C36C78" w:rsidP="008559E4">
            <w:pPr>
              <w:spacing w:after="0" w:line="240" w:lineRule="auto"/>
              <w:jc w:val="center"/>
              <w:rPr>
                <w:sz w:val="28"/>
                <w:szCs w:val="28"/>
              </w:rPr>
            </w:pPr>
            <w:r w:rsidRPr="008559E4">
              <w:rPr>
                <w:b/>
                <w:sz w:val="28"/>
                <w:szCs w:val="28"/>
              </w:rPr>
              <w:t>Program</w:t>
            </w:r>
          </w:p>
        </w:tc>
      </w:tr>
      <w:tr w:rsidR="00C36C78" w:rsidRPr="00496627" w:rsidTr="00143CAE">
        <w:trPr>
          <w:trHeight w:val="720"/>
          <w:jc w:val="center"/>
        </w:trPr>
        <w:tc>
          <w:tcPr>
            <w:tcW w:w="5000" w:type="pct"/>
            <w:vAlign w:val="center"/>
          </w:tcPr>
          <w:p w:rsidR="00C36C78" w:rsidRPr="008559E4" w:rsidRDefault="00C36C78" w:rsidP="008559E4">
            <w:pPr>
              <w:spacing w:after="0" w:line="240" w:lineRule="auto"/>
              <w:jc w:val="center"/>
              <w:rPr>
                <w:sz w:val="28"/>
                <w:szCs w:val="28"/>
              </w:rPr>
            </w:pPr>
            <w:r>
              <w:rPr>
                <w:sz w:val="28"/>
                <w:szCs w:val="28"/>
              </w:rPr>
              <w:t>Mezőnyárád Község</w:t>
            </w:r>
            <w:r w:rsidRPr="008559E4">
              <w:rPr>
                <w:sz w:val="28"/>
                <w:szCs w:val="28"/>
              </w:rPr>
              <w:t xml:space="preserve"> Önkormányzata</w:t>
            </w:r>
          </w:p>
        </w:tc>
      </w:tr>
      <w:tr w:rsidR="00C36C78" w:rsidRPr="00496627" w:rsidTr="00143CAE">
        <w:trPr>
          <w:trHeight w:val="360"/>
          <w:jc w:val="center"/>
        </w:trPr>
        <w:tc>
          <w:tcPr>
            <w:tcW w:w="5000" w:type="pct"/>
            <w:vAlign w:val="center"/>
          </w:tcPr>
          <w:p w:rsidR="00C36C78" w:rsidRDefault="00C36C78" w:rsidP="008559E4">
            <w:pPr>
              <w:spacing w:after="0" w:line="240" w:lineRule="auto"/>
              <w:jc w:val="center"/>
              <w:rPr>
                <w:b/>
                <w:bCs/>
                <w:sz w:val="28"/>
                <w:szCs w:val="28"/>
              </w:rPr>
            </w:pPr>
          </w:p>
          <w:p w:rsidR="00C36C78" w:rsidRPr="008559E4" w:rsidRDefault="00C36C78" w:rsidP="008559E4">
            <w:pPr>
              <w:spacing w:after="0" w:line="240" w:lineRule="auto"/>
              <w:jc w:val="center"/>
              <w:rPr>
                <w:b/>
                <w:bCs/>
                <w:sz w:val="28"/>
                <w:szCs w:val="28"/>
              </w:rPr>
            </w:pPr>
          </w:p>
          <w:p w:rsidR="00C36C78" w:rsidRPr="008559E4" w:rsidRDefault="0053039E" w:rsidP="008559E4">
            <w:pPr>
              <w:spacing w:after="0" w:line="240" w:lineRule="auto"/>
              <w:jc w:val="center"/>
              <w:rPr>
                <w:b/>
                <w:bCs/>
                <w:sz w:val="28"/>
                <w:szCs w:val="28"/>
              </w:rPr>
            </w:pPr>
            <w:r>
              <w:rPr>
                <w:noProof/>
                <w:lang w:eastAsia="hu-HU"/>
              </w:rPr>
              <w:drawing>
                <wp:inline distT="0" distB="0" distL="0" distR="0">
                  <wp:extent cx="2686050" cy="4705350"/>
                  <wp:effectExtent l="19050" t="0" r="0" b="0"/>
                  <wp:docPr id="1" name="irc_mi" descr="http://www.nemzetijelkepek.hu/pictures/onkormanyzat/Mezonya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onkormanyzat/Mezonyarad.jpg"/>
                          <pic:cNvPicPr>
                            <a:picLocks noChangeAspect="1" noChangeArrowheads="1"/>
                          </pic:cNvPicPr>
                        </pic:nvPicPr>
                        <pic:blipFill>
                          <a:blip r:embed="rId7"/>
                          <a:srcRect/>
                          <a:stretch>
                            <a:fillRect/>
                          </a:stretch>
                        </pic:blipFill>
                        <pic:spPr bwMode="auto">
                          <a:xfrm>
                            <a:off x="0" y="0"/>
                            <a:ext cx="2686050" cy="4705350"/>
                          </a:xfrm>
                          <a:prstGeom prst="rect">
                            <a:avLst/>
                          </a:prstGeom>
                          <a:noFill/>
                          <a:ln w="9525">
                            <a:noFill/>
                            <a:miter lim="800000"/>
                            <a:headEnd/>
                            <a:tailEnd/>
                          </a:ln>
                        </pic:spPr>
                      </pic:pic>
                    </a:graphicData>
                  </a:graphic>
                </wp:inline>
              </w:drawing>
            </w:r>
          </w:p>
          <w:p w:rsidR="00C36C78" w:rsidRPr="008559E4" w:rsidRDefault="00C36C78" w:rsidP="008559E4">
            <w:pPr>
              <w:spacing w:after="0" w:line="240" w:lineRule="auto"/>
              <w:rPr>
                <w:b/>
                <w:bCs/>
                <w:sz w:val="28"/>
                <w:szCs w:val="28"/>
              </w:rPr>
            </w:pPr>
          </w:p>
          <w:p w:rsidR="00C36C78" w:rsidRPr="008559E4" w:rsidRDefault="00C36C78" w:rsidP="008559E4">
            <w:pPr>
              <w:spacing w:after="0" w:line="240" w:lineRule="auto"/>
              <w:jc w:val="center"/>
              <w:rPr>
                <w:b/>
                <w:bCs/>
                <w:sz w:val="28"/>
                <w:szCs w:val="28"/>
              </w:rPr>
            </w:pPr>
          </w:p>
          <w:p w:rsidR="00C36C78" w:rsidRDefault="00C36C78" w:rsidP="008559E4">
            <w:pPr>
              <w:spacing w:after="0" w:line="240" w:lineRule="auto"/>
              <w:jc w:val="center"/>
              <w:rPr>
                <w:b/>
                <w:bCs/>
                <w:sz w:val="28"/>
                <w:szCs w:val="28"/>
              </w:rPr>
            </w:pPr>
          </w:p>
          <w:p w:rsidR="00C36C78" w:rsidRPr="008559E4" w:rsidRDefault="00C36C78" w:rsidP="008559E4">
            <w:pPr>
              <w:spacing w:after="0" w:line="240" w:lineRule="auto"/>
              <w:jc w:val="center"/>
              <w:rPr>
                <w:b/>
                <w:bCs/>
                <w:sz w:val="28"/>
                <w:szCs w:val="28"/>
              </w:rPr>
            </w:pPr>
          </w:p>
          <w:p w:rsidR="00C36C78" w:rsidRPr="008559E4" w:rsidRDefault="00C36C78" w:rsidP="008559E4">
            <w:pPr>
              <w:spacing w:after="0" w:line="240" w:lineRule="auto"/>
              <w:jc w:val="center"/>
              <w:rPr>
                <w:b/>
                <w:bCs/>
                <w:sz w:val="28"/>
                <w:szCs w:val="28"/>
              </w:rPr>
            </w:pPr>
            <w:r w:rsidRPr="008559E4">
              <w:rPr>
                <w:b/>
                <w:bCs/>
                <w:sz w:val="28"/>
                <w:szCs w:val="28"/>
              </w:rPr>
              <w:t>2013.</w:t>
            </w:r>
          </w:p>
        </w:tc>
      </w:tr>
    </w:tbl>
    <w:p w:rsidR="00C36C78" w:rsidRPr="008559E4" w:rsidRDefault="00C36C78" w:rsidP="008559E4">
      <w:pPr>
        <w:spacing w:after="0" w:line="240" w:lineRule="auto"/>
        <w:jc w:val="center"/>
        <w:rPr>
          <w:b/>
          <w:lang w:eastAsia="hu-HU"/>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r w:rsidRPr="008559E4">
        <w:rPr>
          <w:b/>
          <w:lang w:eastAsia="hu-HU"/>
        </w:rPr>
        <w:br w:type="page"/>
      </w:r>
      <w:r w:rsidRPr="008559E4">
        <w:rPr>
          <w:b/>
          <w:lang w:eastAsia="hu-HU"/>
        </w:rPr>
        <w:lastRenderedPageBreak/>
        <w:t>Tartalom</w:t>
      </w:r>
    </w:p>
    <w:p w:rsidR="00C36C78" w:rsidRDefault="00C36C78" w:rsidP="008559E4">
      <w:pPr>
        <w:spacing w:after="0" w:line="240" w:lineRule="auto"/>
        <w:jc w:val="both"/>
        <w:rPr>
          <w:lang w:eastAsia="hu-HU"/>
        </w:rPr>
      </w:pPr>
    </w:p>
    <w:p w:rsidR="00C36C78" w:rsidRPr="008559E4" w:rsidRDefault="00C36C78" w:rsidP="008559E4">
      <w:pPr>
        <w:spacing w:after="0" w:line="240" w:lineRule="auto"/>
        <w:jc w:val="both"/>
        <w:rPr>
          <w:lang w:eastAsia="hu-HU"/>
        </w:rPr>
      </w:pPr>
    </w:p>
    <w:p w:rsidR="00C36C78" w:rsidRDefault="00A758FE" w:rsidP="00093FE8">
      <w:pPr>
        <w:pStyle w:val="TJ1"/>
        <w:spacing w:line="360" w:lineRule="auto"/>
        <w:rPr>
          <w:rFonts w:ascii="Times New Roman" w:hAnsi="Times New Roman"/>
          <w:sz w:val="24"/>
          <w:szCs w:val="24"/>
        </w:rPr>
      </w:pPr>
      <w:r w:rsidRPr="00A758FE">
        <w:rPr>
          <w:szCs w:val="24"/>
        </w:rPr>
        <w:fldChar w:fldCharType="begin"/>
      </w:r>
      <w:r w:rsidR="00C36C78">
        <w:rPr>
          <w:szCs w:val="24"/>
        </w:rPr>
        <w:instrText xml:space="preserve"> TOC \h \z \t "Címsor 1;1;Stílus1;2;Stílus2;2;Stílus3;3;Stílus4;3;Táblacím;2" </w:instrText>
      </w:r>
      <w:r w:rsidRPr="00A758FE">
        <w:rPr>
          <w:szCs w:val="24"/>
        </w:rPr>
        <w:fldChar w:fldCharType="separate"/>
      </w:r>
      <w:hyperlink w:anchor="_Toc369558784" w:history="1">
        <w:r w:rsidR="00C36C78" w:rsidRPr="00F45D08">
          <w:rPr>
            <w:rStyle w:val="Hiperhivatkozs"/>
          </w:rPr>
          <w:t>Helyi Esélyegyenlőségi Program (HEP)</w:t>
        </w:r>
        <w:r w:rsidR="00C36C78">
          <w:rPr>
            <w:webHidden/>
          </w:rPr>
          <w:tab/>
        </w:r>
        <w:r>
          <w:rPr>
            <w:webHidden/>
          </w:rPr>
          <w:fldChar w:fldCharType="begin"/>
        </w:r>
        <w:r w:rsidR="00C36C78">
          <w:rPr>
            <w:webHidden/>
          </w:rPr>
          <w:instrText xml:space="preserve"> PAGEREF _Toc369558784 \h </w:instrText>
        </w:r>
        <w:r>
          <w:rPr>
            <w:webHidden/>
          </w:rPr>
        </w:r>
        <w:r>
          <w:rPr>
            <w:webHidden/>
          </w:rPr>
          <w:fldChar w:fldCharType="separate"/>
        </w:r>
        <w:r w:rsidR="00C36C78">
          <w:rPr>
            <w:webHidden/>
          </w:rPr>
          <w:t>3</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85" w:history="1">
        <w:r w:rsidR="00C36C78" w:rsidRPr="00F45D08">
          <w:rPr>
            <w:rStyle w:val="Hiperhivatkozs"/>
          </w:rPr>
          <w:t>Bevezetés</w:t>
        </w:r>
        <w:r w:rsidR="00C36C78">
          <w:rPr>
            <w:webHidden/>
          </w:rPr>
          <w:tab/>
        </w:r>
        <w:r>
          <w:rPr>
            <w:webHidden/>
          </w:rPr>
          <w:fldChar w:fldCharType="begin"/>
        </w:r>
        <w:r w:rsidR="00C36C78">
          <w:rPr>
            <w:webHidden/>
          </w:rPr>
          <w:instrText xml:space="preserve"> PAGEREF _Toc369558785 \h </w:instrText>
        </w:r>
        <w:r>
          <w:rPr>
            <w:webHidden/>
          </w:rPr>
        </w:r>
        <w:r>
          <w:rPr>
            <w:webHidden/>
          </w:rPr>
          <w:fldChar w:fldCharType="separate"/>
        </w:r>
        <w:r w:rsidR="00C36C78">
          <w:rPr>
            <w:webHidden/>
          </w:rPr>
          <w:t>3</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86" w:history="1">
        <w:r w:rsidR="00C36C78" w:rsidRPr="00F45D08">
          <w:rPr>
            <w:rStyle w:val="Hiperhivatkozs"/>
          </w:rPr>
          <w:t>A település bemutatása</w:t>
        </w:r>
        <w:r w:rsidR="00C36C78">
          <w:rPr>
            <w:webHidden/>
          </w:rPr>
          <w:tab/>
        </w:r>
        <w:r>
          <w:rPr>
            <w:webHidden/>
          </w:rPr>
          <w:fldChar w:fldCharType="begin"/>
        </w:r>
        <w:r w:rsidR="00C36C78">
          <w:rPr>
            <w:webHidden/>
          </w:rPr>
          <w:instrText xml:space="preserve"> PAGEREF _Toc369558786 \h </w:instrText>
        </w:r>
        <w:r>
          <w:rPr>
            <w:webHidden/>
          </w:rPr>
        </w:r>
        <w:r>
          <w:rPr>
            <w:webHidden/>
          </w:rPr>
          <w:fldChar w:fldCharType="separate"/>
        </w:r>
        <w:r w:rsidR="00C36C78">
          <w:rPr>
            <w:webHidden/>
          </w:rPr>
          <w:t>4</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87" w:history="1">
        <w:r w:rsidR="00C36C78" w:rsidRPr="00F45D08">
          <w:rPr>
            <w:rStyle w:val="Hiperhivatkozs"/>
          </w:rPr>
          <w:t>Értékeink, küldetésünk</w:t>
        </w:r>
        <w:r w:rsidR="00C36C78">
          <w:rPr>
            <w:webHidden/>
          </w:rPr>
          <w:tab/>
        </w:r>
        <w:r>
          <w:rPr>
            <w:webHidden/>
          </w:rPr>
          <w:fldChar w:fldCharType="begin"/>
        </w:r>
        <w:r w:rsidR="00C36C78">
          <w:rPr>
            <w:webHidden/>
          </w:rPr>
          <w:instrText xml:space="preserve"> PAGEREF _Toc369558787 \h </w:instrText>
        </w:r>
        <w:r>
          <w:rPr>
            <w:webHidden/>
          </w:rPr>
        </w:r>
        <w:r>
          <w:rPr>
            <w:webHidden/>
          </w:rPr>
          <w:fldChar w:fldCharType="separate"/>
        </w:r>
        <w:r w:rsidR="00C36C78">
          <w:rPr>
            <w:webHidden/>
          </w:rPr>
          <w:t>12</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88" w:history="1">
        <w:r w:rsidR="00C36C78" w:rsidRPr="00F45D08">
          <w:rPr>
            <w:rStyle w:val="Hiperhivatkozs"/>
          </w:rPr>
          <w:t>Célok</w:t>
        </w:r>
        <w:r w:rsidR="00C36C78">
          <w:rPr>
            <w:webHidden/>
          </w:rPr>
          <w:tab/>
        </w:r>
        <w:r>
          <w:rPr>
            <w:webHidden/>
          </w:rPr>
          <w:fldChar w:fldCharType="begin"/>
        </w:r>
        <w:r w:rsidR="00C36C78">
          <w:rPr>
            <w:webHidden/>
          </w:rPr>
          <w:instrText xml:space="preserve"> PAGEREF _Toc369558788 \h </w:instrText>
        </w:r>
        <w:r>
          <w:rPr>
            <w:webHidden/>
          </w:rPr>
        </w:r>
        <w:r>
          <w:rPr>
            <w:webHidden/>
          </w:rPr>
          <w:fldChar w:fldCharType="separate"/>
        </w:r>
        <w:r w:rsidR="00C36C78">
          <w:rPr>
            <w:webHidden/>
          </w:rPr>
          <w:t>14</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89" w:history="1">
        <w:r w:rsidR="00C36C78" w:rsidRPr="00F45D08">
          <w:rPr>
            <w:rStyle w:val="Hiperhivatkozs"/>
          </w:rPr>
          <w:t>A Helyi Esélyegyenlőségi Program Helyzetelemzése (HEP HE)</w:t>
        </w:r>
        <w:r w:rsidR="00C36C78">
          <w:rPr>
            <w:webHidden/>
          </w:rPr>
          <w:tab/>
        </w:r>
        <w:r>
          <w:rPr>
            <w:webHidden/>
          </w:rPr>
          <w:fldChar w:fldCharType="begin"/>
        </w:r>
        <w:r w:rsidR="00C36C78">
          <w:rPr>
            <w:webHidden/>
          </w:rPr>
          <w:instrText xml:space="preserve"> PAGEREF _Toc369558789 \h </w:instrText>
        </w:r>
        <w:r>
          <w:rPr>
            <w:webHidden/>
          </w:rPr>
        </w:r>
        <w:r>
          <w:rPr>
            <w:webHidden/>
          </w:rPr>
          <w:fldChar w:fldCharType="separate"/>
        </w:r>
        <w:r w:rsidR="00C36C78">
          <w:rPr>
            <w:webHidden/>
          </w:rPr>
          <w:t>16</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0" w:history="1">
        <w:r w:rsidR="00C36C78" w:rsidRPr="00F45D08">
          <w:rPr>
            <w:rStyle w:val="Hiperhivatkozs"/>
          </w:rPr>
          <w:t>1. Jogszabályi háttér bemutatása</w:t>
        </w:r>
        <w:r w:rsidR="00C36C78">
          <w:rPr>
            <w:webHidden/>
          </w:rPr>
          <w:tab/>
        </w:r>
        <w:r>
          <w:rPr>
            <w:webHidden/>
          </w:rPr>
          <w:fldChar w:fldCharType="begin"/>
        </w:r>
        <w:r w:rsidR="00C36C78">
          <w:rPr>
            <w:webHidden/>
          </w:rPr>
          <w:instrText xml:space="preserve"> PAGEREF _Toc369558790 \h </w:instrText>
        </w:r>
        <w:r>
          <w:rPr>
            <w:webHidden/>
          </w:rPr>
        </w:r>
        <w:r>
          <w:rPr>
            <w:webHidden/>
          </w:rPr>
          <w:fldChar w:fldCharType="separate"/>
        </w:r>
        <w:r w:rsidR="00C36C78">
          <w:rPr>
            <w:webHidden/>
          </w:rPr>
          <w:t>16</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1" w:history="1">
        <w:r w:rsidR="00C36C78" w:rsidRPr="00F45D08">
          <w:rPr>
            <w:rStyle w:val="Hiperhivatkozs"/>
          </w:rPr>
          <w:t>2. Stratégiai környezet bemutatása</w:t>
        </w:r>
        <w:r w:rsidR="00C36C78">
          <w:rPr>
            <w:webHidden/>
          </w:rPr>
          <w:tab/>
        </w:r>
        <w:r>
          <w:rPr>
            <w:webHidden/>
          </w:rPr>
          <w:fldChar w:fldCharType="begin"/>
        </w:r>
        <w:r w:rsidR="00C36C78">
          <w:rPr>
            <w:webHidden/>
          </w:rPr>
          <w:instrText xml:space="preserve"> PAGEREF _Toc369558791 \h </w:instrText>
        </w:r>
        <w:r>
          <w:rPr>
            <w:webHidden/>
          </w:rPr>
        </w:r>
        <w:r>
          <w:rPr>
            <w:webHidden/>
          </w:rPr>
          <w:fldChar w:fldCharType="separate"/>
        </w:r>
        <w:r w:rsidR="00C36C78">
          <w:rPr>
            <w:webHidden/>
          </w:rPr>
          <w:t>17</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2" w:history="1">
        <w:r w:rsidR="00C36C78" w:rsidRPr="00F45D08">
          <w:rPr>
            <w:rStyle w:val="Hiperhivatkozs"/>
          </w:rPr>
          <w:t>3. A mélyszegénységben élők és a romák helyzete, esélyegyenlősége</w:t>
        </w:r>
        <w:r w:rsidR="00C36C78">
          <w:rPr>
            <w:webHidden/>
          </w:rPr>
          <w:tab/>
        </w:r>
        <w:r>
          <w:rPr>
            <w:webHidden/>
          </w:rPr>
          <w:fldChar w:fldCharType="begin"/>
        </w:r>
        <w:r w:rsidR="00C36C78">
          <w:rPr>
            <w:webHidden/>
          </w:rPr>
          <w:instrText xml:space="preserve"> PAGEREF _Toc369558792 \h </w:instrText>
        </w:r>
        <w:r>
          <w:rPr>
            <w:webHidden/>
          </w:rPr>
        </w:r>
        <w:r>
          <w:rPr>
            <w:webHidden/>
          </w:rPr>
          <w:fldChar w:fldCharType="separate"/>
        </w:r>
        <w:r w:rsidR="00C36C78">
          <w:rPr>
            <w:webHidden/>
          </w:rPr>
          <w:t>19</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5" w:history="1">
        <w:r w:rsidR="00C36C78" w:rsidRPr="00F45D08">
          <w:rPr>
            <w:rStyle w:val="Hiperhivatkozs"/>
          </w:rPr>
          <w:t>4. A gyermekek helyzete, esélyegyenlősége, gyermekszegénység</w:t>
        </w:r>
        <w:r w:rsidR="00C36C78">
          <w:rPr>
            <w:webHidden/>
          </w:rPr>
          <w:tab/>
        </w:r>
        <w:r>
          <w:rPr>
            <w:webHidden/>
          </w:rPr>
          <w:fldChar w:fldCharType="begin"/>
        </w:r>
        <w:r w:rsidR="00C36C78">
          <w:rPr>
            <w:webHidden/>
          </w:rPr>
          <w:instrText xml:space="preserve"> PAGEREF _Toc369558795 \h </w:instrText>
        </w:r>
        <w:r>
          <w:rPr>
            <w:webHidden/>
          </w:rPr>
        </w:r>
        <w:r>
          <w:rPr>
            <w:webHidden/>
          </w:rPr>
          <w:fldChar w:fldCharType="separate"/>
        </w:r>
        <w:r w:rsidR="00C36C78">
          <w:rPr>
            <w:webHidden/>
          </w:rPr>
          <w:t>51</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6" w:history="1">
        <w:r w:rsidR="00C36C78" w:rsidRPr="00F45D08">
          <w:rPr>
            <w:rStyle w:val="Hiperhivatkozs"/>
          </w:rPr>
          <w:t>5. A nők helyzete, esélyegyenlősége</w:t>
        </w:r>
        <w:r w:rsidR="00C36C78">
          <w:rPr>
            <w:webHidden/>
          </w:rPr>
          <w:tab/>
        </w:r>
        <w:r>
          <w:rPr>
            <w:webHidden/>
          </w:rPr>
          <w:fldChar w:fldCharType="begin"/>
        </w:r>
        <w:r w:rsidR="00C36C78">
          <w:rPr>
            <w:webHidden/>
          </w:rPr>
          <w:instrText xml:space="preserve"> PAGEREF _Toc369558796 \h </w:instrText>
        </w:r>
        <w:r>
          <w:rPr>
            <w:webHidden/>
          </w:rPr>
        </w:r>
        <w:r>
          <w:rPr>
            <w:webHidden/>
          </w:rPr>
          <w:fldChar w:fldCharType="separate"/>
        </w:r>
        <w:r w:rsidR="00C36C78">
          <w:rPr>
            <w:webHidden/>
          </w:rPr>
          <w:t>73</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7" w:history="1">
        <w:r w:rsidR="00C36C78" w:rsidRPr="00F45D08">
          <w:rPr>
            <w:rStyle w:val="Hiperhivatkozs"/>
          </w:rPr>
          <w:t>6. Az idősek helyzete, esélyegyenlősége</w:t>
        </w:r>
        <w:r w:rsidR="00C36C78">
          <w:rPr>
            <w:webHidden/>
          </w:rPr>
          <w:tab/>
        </w:r>
        <w:r>
          <w:rPr>
            <w:webHidden/>
          </w:rPr>
          <w:fldChar w:fldCharType="begin"/>
        </w:r>
        <w:r w:rsidR="00C36C78">
          <w:rPr>
            <w:webHidden/>
          </w:rPr>
          <w:instrText xml:space="preserve"> PAGEREF _Toc369558797 \h </w:instrText>
        </w:r>
        <w:r>
          <w:rPr>
            <w:webHidden/>
          </w:rPr>
        </w:r>
        <w:r>
          <w:rPr>
            <w:webHidden/>
          </w:rPr>
          <w:fldChar w:fldCharType="separate"/>
        </w:r>
        <w:r w:rsidR="00C36C78">
          <w:rPr>
            <w:webHidden/>
          </w:rPr>
          <w:t>81</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8" w:history="1">
        <w:r w:rsidR="00C36C78" w:rsidRPr="00F45D08">
          <w:rPr>
            <w:rStyle w:val="Hiperhivatkozs"/>
          </w:rPr>
          <w:t>7. A fogyatékkal élők helyzete, esélyegyenlősége</w:t>
        </w:r>
        <w:r w:rsidR="00C36C78">
          <w:rPr>
            <w:webHidden/>
          </w:rPr>
          <w:tab/>
        </w:r>
        <w:r>
          <w:rPr>
            <w:webHidden/>
          </w:rPr>
          <w:fldChar w:fldCharType="begin"/>
        </w:r>
        <w:r w:rsidR="00C36C78">
          <w:rPr>
            <w:webHidden/>
          </w:rPr>
          <w:instrText xml:space="preserve"> PAGEREF _Toc369558798 \h </w:instrText>
        </w:r>
        <w:r>
          <w:rPr>
            <w:webHidden/>
          </w:rPr>
        </w:r>
        <w:r>
          <w:rPr>
            <w:webHidden/>
          </w:rPr>
          <w:fldChar w:fldCharType="separate"/>
        </w:r>
        <w:r w:rsidR="00C36C78">
          <w:rPr>
            <w:webHidden/>
          </w:rPr>
          <w:t>88</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799" w:history="1">
        <w:r w:rsidR="00C36C78" w:rsidRPr="00F45D08">
          <w:rPr>
            <w:rStyle w:val="Hiperhivatkozs"/>
          </w:rPr>
          <w:t>8. Helyi partnerség, lakossági önszerveződések, civil szervezetek és for-profit szereplők társadalmi felelősségvállalása</w:t>
        </w:r>
        <w:r w:rsidR="00C36C78">
          <w:rPr>
            <w:webHidden/>
          </w:rPr>
          <w:tab/>
        </w:r>
        <w:r>
          <w:rPr>
            <w:webHidden/>
          </w:rPr>
          <w:fldChar w:fldCharType="begin"/>
        </w:r>
        <w:r w:rsidR="00C36C78">
          <w:rPr>
            <w:webHidden/>
          </w:rPr>
          <w:instrText xml:space="preserve"> PAGEREF _Toc369558799 \h </w:instrText>
        </w:r>
        <w:r>
          <w:rPr>
            <w:webHidden/>
          </w:rPr>
        </w:r>
        <w:r>
          <w:rPr>
            <w:webHidden/>
          </w:rPr>
          <w:fldChar w:fldCharType="separate"/>
        </w:r>
        <w:r w:rsidR="00C36C78">
          <w:rPr>
            <w:webHidden/>
          </w:rPr>
          <w:t>95</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800" w:history="1">
        <w:r w:rsidR="00C36C78" w:rsidRPr="00F45D08">
          <w:rPr>
            <w:rStyle w:val="Hiperhivatkozs"/>
          </w:rPr>
          <w:t>9. A helyi esélyegyenlőségi program nyilvánossága</w:t>
        </w:r>
        <w:r w:rsidR="00C36C78">
          <w:rPr>
            <w:webHidden/>
          </w:rPr>
          <w:tab/>
        </w:r>
        <w:r>
          <w:rPr>
            <w:webHidden/>
          </w:rPr>
          <w:fldChar w:fldCharType="begin"/>
        </w:r>
        <w:r w:rsidR="00C36C78">
          <w:rPr>
            <w:webHidden/>
          </w:rPr>
          <w:instrText xml:space="preserve"> PAGEREF _Toc369558800 \h </w:instrText>
        </w:r>
        <w:r>
          <w:rPr>
            <w:webHidden/>
          </w:rPr>
        </w:r>
        <w:r>
          <w:rPr>
            <w:webHidden/>
          </w:rPr>
          <w:fldChar w:fldCharType="separate"/>
        </w:r>
        <w:r w:rsidR="00C36C78">
          <w:rPr>
            <w:webHidden/>
          </w:rPr>
          <w:t>97</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801" w:history="1">
        <w:r w:rsidR="00C36C78" w:rsidRPr="00F45D08">
          <w:rPr>
            <w:rStyle w:val="Hiperhivatkozs"/>
          </w:rPr>
          <w:t>A Helyi Esélyegyenlőségi Program Intézkedési Terve (HEP IT)</w:t>
        </w:r>
        <w:r w:rsidR="00C36C78">
          <w:rPr>
            <w:webHidden/>
          </w:rPr>
          <w:tab/>
        </w:r>
        <w:r>
          <w:rPr>
            <w:webHidden/>
          </w:rPr>
          <w:fldChar w:fldCharType="begin"/>
        </w:r>
        <w:r w:rsidR="00C36C78">
          <w:rPr>
            <w:webHidden/>
          </w:rPr>
          <w:instrText xml:space="preserve"> PAGEREF _Toc369558801 \h </w:instrText>
        </w:r>
        <w:r>
          <w:rPr>
            <w:webHidden/>
          </w:rPr>
        </w:r>
        <w:r>
          <w:rPr>
            <w:webHidden/>
          </w:rPr>
          <w:fldChar w:fldCharType="separate"/>
        </w:r>
        <w:r w:rsidR="00C36C78">
          <w:rPr>
            <w:webHidden/>
          </w:rPr>
          <w:t>98</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802" w:history="1">
        <w:r w:rsidR="00C36C78" w:rsidRPr="00F45D08">
          <w:rPr>
            <w:rStyle w:val="Hiperhivatkozs"/>
          </w:rPr>
          <w:t>1. A HEP IT részletei</w:t>
        </w:r>
        <w:r w:rsidR="00C36C78">
          <w:rPr>
            <w:webHidden/>
          </w:rPr>
          <w:tab/>
        </w:r>
        <w:r>
          <w:rPr>
            <w:webHidden/>
          </w:rPr>
          <w:fldChar w:fldCharType="begin"/>
        </w:r>
        <w:r w:rsidR="00C36C78">
          <w:rPr>
            <w:webHidden/>
          </w:rPr>
          <w:instrText xml:space="preserve"> PAGEREF _Toc369558802 \h </w:instrText>
        </w:r>
        <w:r>
          <w:rPr>
            <w:webHidden/>
          </w:rPr>
        </w:r>
        <w:r>
          <w:rPr>
            <w:webHidden/>
          </w:rPr>
          <w:fldChar w:fldCharType="separate"/>
        </w:r>
        <w:r w:rsidR="00C36C78">
          <w:rPr>
            <w:webHidden/>
          </w:rPr>
          <w:t>98</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803" w:history="1">
        <w:r w:rsidR="00C36C78" w:rsidRPr="00F45D08">
          <w:rPr>
            <w:rStyle w:val="Hiperhivatkozs"/>
          </w:rPr>
          <w:t>2. Összegző táblázat - A Helyi Esélyegyenlőségi Program Intézkedési Terve (HEP IT)</w:t>
        </w:r>
        <w:r w:rsidR="00C36C78">
          <w:rPr>
            <w:webHidden/>
          </w:rPr>
          <w:tab/>
        </w:r>
        <w:r>
          <w:rPr>
            <w:webHidden/>
          </w:rPr>
          <w:fldChar w:fldCharType="begin"/>
        </w:r>
        <w:r w:rsidR="00C36C78">
          <w:rPr>
            <w:webHidden/>
          </w:rPr>
          <w:instrText xml:space="preserve"> PAGEREF _Toc369558803 \h </w:instrText>
        </w:r>
        <w:r>
          <w:rPr>
            <w:webHidden/>
          </w:rPr>
        </w:r>
        <w:r>
          <w:rPr>
            <w:webHidden/>
          </w:rPr>
          <w:fldChar w:fldCharType="separate"/>
        </w:r>
        <w:r w:rsidR="00C36C78">
          <w:rPr>
            <w:webHidden/>
          </w:rPr>
          <w:t>105</w:t>
        </w:r>
        <w:r>
          <w:rPr>
            <w:webHidden/>
          </w:rPr>
          <w:fldChar w:fldCharType="end"/>
        </w:r>
      </w:hyperlink>
    </w:p>
    <w:p w:rsidR="00C36C78" w:rsidRDefault="00A758FE" w:rsidP="00093FE8">
      <w:pPr>
        <w:pStyle w:val="TJ1"/>
        <w:spacing w:line="360" w:lineRule="auto"/>
        <w:rPr>
          <w:rFonts w:ascii="Times New Roman" w:hAnsi="Times New Roman"/>
          <w:sz w:val="24"/>
          <w:szCs w:val="24"/>
        </w:rPr>
      </w:pPr>
      <w:hyperlink w:anchor="_Toc369558805" w:history="1">
        <w:r w:rsidR="00C36C78" w:rsidRPr="00F45D08">
          <w:rPr>
            <w:rStyle w:val="Hiperhivatkozs"/>
          </w:rPr>
          <w:t>3. Megvalósítás</w:t>
        </w:r>
        <w:r w:rsidR="00C36C78">
          <w:rPr>
            <w:webHidden/>
          </w:rPr>
          <w:tab/>
        </w:r>
        <w:r>
          <w:rPr>
            <w:webHidden/>
          </w:rPr>
          <w:fldChar w:fldCharType="begin"/>
        </w:r>
        <w:r w:rsidR="00C36C78">
          <w:rPr>
            <w:webHidden/>
          </w:rPr>
          <w:instrText xml:space="preserve"> PAGEREF _Toc369558805 \h </w:instrText>
        </w:r>
        <w:r>
          <w:rPr>
            <w:webHidden/>
          </w:rPr>
        </w:r>
        <w:r>
          <w:rPr>
            <w:webHidden/>
          </w:rPr>
          <w:fldChar w:fldCharType="separate"/>
        </w:r>
        <w:r w:rsidR="00C36C78">
          <w:rPr>
            <w:webHidden/>
          </w:rPr>
          <w:t>109</w:t>
        </w:r>
        <w:r>
          <w:rPr>
            <w:webHidden/>
          </w:rPr>
          <w:fldChar w:fldCharType="end"/>
        </w:r>
      </w:hyperlink>
    </w:p>
    <w:p w:rsidR="00C36C78" w:rsidRPr="007A4784" w:rsidRDefault="00A758FE" w:rsidP="00093FE8">
      <w:pPr>
        <w:spacing w:after="0" w:line="360" w:lineRule="auto"/>
        <w:jc w:val="both"/>
        <w:rPr>
          <w:lang w:eastAsia="hu-HU"/>
        </w:rPr>
      </w:pPr>
      <w:r>
        <w:rPr>
          <w:szCs w:val="24"/>
        </w:rPr>
        <w:fldChar w:fldCharType="end"/>
      </w:r>
    </w:p>
    <w:p w:rsidR="00C36C78" w:rsidRPr="007A4784" w:rsidRDefault="00C36C78" w:rsidP="008559E4">
      <w:pPr>
        <w:spacing w:after="0" w:line="240" w:lineRule="auto"/>
        <w:jc w:val="both"/>
        <w:rPr>
          <w:szCs w:val="24"/>
          <w:lang w:eastAsia="hu-HU"/>
        </w:rPr>
      </w:pPr>
    </w:p>
    <w:p w:rsidR="00C36C78" w:rsidRPr="007A4784" w:rsidRDefault="00C36C78" w:rsidP="008559E4">
      <w:pPr>
        <w:spacing w:after="0" w:line="240" w:lineRule="auto"/>
        <w:jc w:val="both"/>
        <w:rPr>
          <w:lang w:eastAsia="hu-HU"/>
        </w:rPr>
      </w:pPr>
    </w:p>
    <w:p w:rsidR="00C36C78" w:rsidRPr="007A4784" w:rsidRDefault="00C36C78" w:rsidP="008559E4">
      <w:pPr>
        <w:spacing w:after="0" w:line="240" w:lineRule="auto"/>
        <w:jc w:val="both"/>
        <w:rPr>
          <w:szCs w:val="24"/>
          <w:lang w:eastAsia="hu-HU"/>
        </w:rPr>
      </w:pPr>
    </w:p>
    <w:p w:rsidR="00C36C78" w:rsidRPr="008559E4" w:rsidRDefault="00C36C78" w:rsidP="008559E4">
      <w:pPr>
        <w:spacing w:after="0" w:line="240" w:lineRule="auto"/>
        <w:jc w:val="both"/>
        <w:rPr>
          <w:sz w:val="2"/>
          <w:szCs w:val="2"/>
          <w:lang w:eastAsia="hu-HU"/>
        </w:rPr>
      </w:pPr>
      <w:r w:rsidRPr="008559E4">
        <w:rPr>
          <w:lang w:eastAsia="hu-HU"/>
        </w:rPr>
        <w:br w:type="page"/>
      </w:r>
    </w:p>
    <w:p w:rsidR="00C36C78" w:rsidRPr="008559E4" w:rsidRDefault="00C36C78" w:rsidP="008559E4">
      <w:pPr>
        <w:spacing w:after="0" w:line="240" w:lineRule="auto"/>
        <w:jc w:val="both"/>
        <w:rPr>
          <w:sz w:val="4"/>
          <w:szCs w:val="4"/>
          <w:lang w:eastAsia="hu-HU"/>
        </w:rPr>
      </w:pPr>
    </w:p>
    <w:p w:rsidR="00C36C78" w:rsidRPr="008559E4" w:rsidRDefault="00C36C78" w:rsidP="008559E4">
      <w:pPr>
        <w:spacing w:after="0" w:line="240" w:lineRule="auto"/>
        <w:jc w:val="both"/>
        <w:rPr>
          <w:sz w:val="4"/>
          <w:szCs w:val="4"/>
          <w:lang w:eastAsia="hu-HU"/>
        </w:rPr>
      </w:pPr>
      <w:bookmarkStart w:id="22" w:name="_Toc188863080"/>
      <w:bookmarkStart w:id="23" w:name="_Toc212560414"/>
      <w:bookmarkStart w:id="24" w:name="_Toc212562030"/>
      <w:bookmarkStart w:id="25" w:name="_Toc212697717"/>
      <w:bookmarkStart w:id="26" w:name="_Toc212699612"/>
      <w:bookmarkStart w:id="27" w:name="_Toc212716870"/>
      <w:bookmarkStart w:id="28" w:name="_Toc212716987"/>
      <w:bookmarkStart w:id="29" w:name="_Toc214529824"/>
    </w:p>
    <w:p w:rsidR="00C36C78" w:rsidRPr="008559E4" w:rsidRDefault="00C36C78" w:rsidP="00652A3D">
      <w:pPr>
        <w:pStyle w:val="Cmsor1"/>
      </w:pPr>
      <w:bookmarkStart w:id="30" w:name="_Toc369558784"/>
      <w:r w:rsidRPr="008559E4">
        <w:t>Helyi Esélyegyenlőségi Program (HEP)</w:t>
      </w:r>
      <w:bookmarkEnd w:id="30"/>
    </w:p>
    <w:p w:rsidR="00C36C78" w:rsidRPr="008559E4" w:rsidRDefault="00C36C78" w:rsidP="008559E4">
      <w:pPr>
        <w:spacing w:after="0" w:line="240" w:lineRule="auto"/>
        <w:jc w:val="both"/>
        <w:rPr>
          <w:lang w:eastAsia="hu-HU"/>
        </w:rPr>
      </w:pPr>
    </w:p>
    <w:p w:rsidR="00C36C78" w:rsidRPr="008559E4" w:rsidRDefault="00C36C78" w:rsidP="008559E4">
      <w:pPr>
        <w:spacing w:after="0" w:line="240" w:lineRule="auto"/>
        <w:jc w:val="both"/>
        <w:rPr>
          <w:szCs w:val="24"/>
          <w:lang w:eastAsia="hu-HU"/>
        </w:rPr>
      </w:pPr>
    </w:p>
    <w:p w:rsidR="00C36C78" w:rsidRPr="008559E4" w:rsidRDefault="00C36C78" w:rsidP="00652A3D">
      <w:pPr>
        <w:pStyle w:val="Cmsor1"/>
      </w:pPr>
      <w:bookmarkStart w:id="31" w:name="_Toc369558785"/>
      <w:r w:rsidRPr="008559E4">
        <w:t>Bevezetés</w:t>
      </w:r>
      <w:bookmarkEnd w:id="22"/>
      <w:bookmarkEnd w:id="31"/>
    </w:p>
    <w:p w:rsidR="00C36C78" w:rsidRPr="008559E4" w:rsidRDefault="00C36C78" w:rsidP="008559E4">
      <w:pPr>
        <w:spacing w:after="0" w:line="240" w:lineRule="auto"/>
        <w:jc w:val="both"/>
        <w:rPr>
          <w:lang w:eastAsia="hu-HU"/>
        </w:rPr>
      </w:pPr>
    </w:p>
    <w:p w:rsidR="00C36C78" w:rsidRPr="008559E4" w:rsidRDefault="00C36C78" w:rsidP="008559E4">
      <w:pPr>
        <w:spacing w:after="0" w:line="240" w:lineRule="auto"/>
        <w:jc w:val="both"/>
        <w:rPr>
          <w:lang w:eastAsia="hu-HU"/>
        </w:rPr>
      </w:pPr>
    </w:p>
    <w:p w:rsidR="00C36C78" w:rsidRPr="00AD6C74" w:rsidRDefault="00C36C78" w:rsidP="00AD6C74">
      <w:pPr>
        <w:spacing w:after="0" w:line="360" w:lineRule="auto"/>
        <w:jc w:val="both"/>
        <w:rPr>
          <w:rFonts w:ascii="Times New Roman" w:hAnsi="Times New Roman"/>
          <w:sz w:val="24"/>
          <w:szCs w:val="24"/>
          <w:lang w:eastAsia="hu-HU"/>
        </w:rPr>
      </w:pPr>
      <w:r w:rsidRPr="00AD6C74">
        <w:rPr>
          <w:rFonts w:ascii="Times New Roman" w:hAnsi="Times New Roman"/>
          <w:sz w:val="24"/>
          <w:szCs w:val="24"/>
          <w:lang w:eastAsia="hu-HU"/>
        </w:rPr>
        <w:t xml:space="preserve">Összhangban az Egyenlő Bánásmódról és az Esélyegyenlőség Előmozdításáról szóló 2003. évi CXXV. törvény, a </w:t>
      </w:r>
      <w:r w:rsidRPr="00AD6C74">
        <w:rPr>
          <w:rFonts w:ascii="Times New Roman" w:hAnsi="Times New Roman"/>
          <w:bCs/>
          <w:sz w:val="24"/>
          <w:szCs w:val="24"/>
          <w:lang w:eastAsia="hu-HU"/>
        </w:rPr>
        <w:t>helyi esélyegyenlőségi programok elkészítésének szabályairól és az esélyegyenlőségi mentorokról szóló 321/2011. (XII. 27.) Korm. rendelet és a</w:t>
      </w:r>
      <w:r w:rsidRPr="00AD6C74">
        <w:rPr>
          <w:rFonts w:ascii="Times New Roman" w:hAnsi="Times New Roman"/>
          <w:sz w:val="24"/>
          <w:szCs w:val="24"/>
          <w:lang w:eastAsia="hu-HU"/>
        </w:rPr>
        <w:t xml:space="preserve"> </w:t>
      </w:r>
      <w:r w:rsidRPr="00AD6C74">
        <w:rPr>
          <w:rFonts w:ascii="Times New Roman" w:hAnsi="Times New Roman"/>
          <w:bCs/>
          <w:sz w:val="24"/>
          <w:szCs w:val="24"/>
          <w:lang w:eastAsia="hu-HU"/>
        </w:rPr>
        <w:t>helyi esélyegyenlőségi program elkészítésének részletes szabályairól szóló 2/2012. (VI. 5.) EMMI rendelet</w:t>
      </w:r>
      <w:r w:rsidRPr="00AD6C74">
        <w:rPr>
          <w:rFonts w:ascii="Times New Roman" w:hAnsi="Times New Roman"/>
          <w:sz w:val="24"/>
          <w:szCs w:val="24"/>
          <w:lang w:eastAsia="hu-HU"/>
        </w:rPr>
        <w:t xml:space="preserve"> rendelkezéseivel, Kazincbarcika Önkormányzata Esélyegyenlőségi Programban rögzíti az esélyegyenlőség érdekében szükséges feladatokat. </w:t>
      </w:r>
    </w:p>
    <w:p w:rsidR="00C36C78" w:rsidRPr="00AD6C74" w:rsidRDefault="00C36C78" w:rsidP="00AD6C74">
      <w:pPr>
        <w:spacing w:after="0" w:line="360" w:lineRule="auto"/>
        <w:jc w:val="both"/>
        <w:rPr>
          <w:rFonts w:ascii="Times New Roman" w:hAnsi="Times New Roman"/>
          <w:sz w:val="24"/>
          <w:szCs w:val="24"/>
          <w:lang w:eastAsia="hu-HU"/>
        </w:rPr>
      </w:pPr>
    </w:p>
    <w:p w:rsidR="00C36C78" w:rsidRPr="00AD6C74" w:rsidRDefault="00C36C78" w:rsidP="00AD6C74">
      <w:pPr>
        <w:spacing w:after="0" w:line="360" w:lineRule="auto"/>
        <w:jc w:val="both"/>
        <w:rPr>
          <w:rFonts w:ascii="Times New Roman" w:hAnsi="Times New Roman"/>
          <w:sz w:val="24"/>
          <w:szCs w:val="24"/>
          <w:lang w:eastAsia="hu-HU"/>
        </w:rPr>
      </w:pPr>
      <w:r w:rsidRPr="00AD6C74">
        <w:rPr>
          <w:rFonts w:ascii="Times New Roman" w:hAnsi="Times New Roman"/>
          <w:sz w:val="24"/>
          <w:szCs w:val="24"/>
          <w:lang w:eastAsia="hu-HU"/>
        </w:rPr>
        <w:t>Az önkormányzat vállalja, hogy az elkészült és elfogadott Esélyegyenlőségi Programmal összehangolja a település más dokumentumait</w:t>
      </w:r>
      <w:r w:rsidRPr="00AD6C74">
        <w:rPr>
          <w:rFonts w:ascii="Times New Roman" w:hAnsi="Times New Roman"/>
          <w:sz w:val="24"/>
          <w:szCs w:val="24"/>
          <w:vertAlign w:val="superscript"/>
          <w:lang w:eastAsia="hu-HU"/>
        </w:rPr>
        <w:footnoteReference w:id="1"/>
      </w:r>
      <w:r w:rsidRPr="00AD6C74">
        <w:rPr>
          <w:rFonts w:ascii="Times New Roman" w:hAnsi="Times New Roman"/>
          <w:sz w:val="24"/>
          <w:szCs w:val="24"/>
          <w:lang w:eastAsia="hu-HU"/>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C36C78" w:rsidRPr="00AD6C74" w:rsidRDefault="00C36C78" w:rsidP="00AD6C74">
      <w:pPr>
        <w:spacing w:after="0" w:line="360" w:lineRule="auto"/>
        <w:jc w:val="both"/>
        <w:rPr>
          <w:rFonts w:ascii="Times New Roman" w:hAnsi="Times New Roman"/>
          <w:sz w:val="24"/>
          <w:szCs w:val="24"/>
          <w:lang w:eastAsia="hu-HU"/>
        </w:rPr>
      </w:pPr>
      <w:r w:rsidRPr="00AD6C74">
        <w:rPr>
          <w:rFonts w:ascii="Times New Roman" w:hAnsi="Times New Roman"/>
          <w:sz w:val="24"/>
          <w:szCs w:val="24"/>
          <w:lang w:eastAsia="hu-HU"/>
        </w:rPr>
        <w:t>Jelen helyzetelemzés az Esélyegyenlőségi Program megalapozását szolgálja.</w:t>
      </w: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Pr="008559E4" w:rsidRDefault="00C36C78" w:rsidP="00652A3D">
      <w:pPr>
        <w:pStyle w:val="Cmsor1"/>
      </w:pPr>
      <w:bookmarkStart w:id="32" w:name="_Toc369558786"/>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r w:rsidRPr="008559E4">
        <w:lastRenderedPageBreak/>
        <w:t>A település bemutatása</w:t>
      </w:r>
      <w:bookmarkEnd w:id="32"/>
    </w:p>
    <w:p w:rsidR="00C36C78" w:rsidRDefault="00C36C78" w:rsidP="008559E4">
      <w:pPr>
        <w:spacing w:after="0" w:line="240" w:lineRule="auto"/>
        <w:jc w:val="both"/>
        <w:rPr>
          <w:color w:val="990000"/>
          <w:sz w:val="21"/>
          <w:szCs w:val="21"/>
          <w:shd w:val="clear" w:color="auto" w:fill="FDF2E1"/>
        </w:rPr>
      </w:pPr>
    </w:p>
    <w:p w:rsidR="00C36C78" w:rsidRPr="006A6893" w:rsidRDefault="00C36C78" w:rsidP="006A6893">
      <w:pPr>
        <w:spacing w:before="100" w:beforeAutospacing="1" w:after="100" w:afterAutospacing="1" w:line="360" w:lineRule="auto"/>
        <w:jc w:val="both"/>
        <w:rPr>
          <w:rFonts w:ascii="Times New Roman" w:hAnsi="Times New Roman"/>
          <w:sz w:val="24"/>
          <w:szCs w:val="24"/>
          <w:lang w:eastAsia="hu-HU"/>
        </w:rPr>
      </w:pPr>
      <w:r w:rsidRPr="006A6893">
        <w:rPr>
          <w:rFonts w:ascii="Times New Roman" w:hAnsi="Times New Roman"/>
          <w:b/>
          <w:bCs/>
          <w:sz w:val="24"/>
          <w:szCs w:val="24"/>
          <w:lang w:eastAsia="hu-HU"/>
        </w:rPr>
        <w:t>Mezőnyárád</w:t>
      </w:r>
      <w:r w:rsidRPr="006A6893">
        <w:rPr>
          <w:rFonts w:ascii="Times New Roman" w:hAnsi="Times New Roman"/>
          <w:sz w:val="24"/>
          <w:szCs w:val="24"/>
          <w:lang w:eastAsia="hu-HU"/>
        </w:rPr>
        <w:t xml:space="preserve"> község kétféle földrajzi felszíni forma - a hegység és az Alföld találkozásánál fekszik a Bükk alján. A 3. számú főközlekedési út és a Budapest – Miskolc vasúti pálya közvetlenül érinti a falut, biztosítva a lakosság mozgását Miskolc illetve Budapest irányába. A megépült M3-as autópálya közelsége a fejlődés újabb reményét és lehetőségét tartalmazza.</w:t>
      </w:r>
    </w:p>
    <w:p w:rsidR="00C36C78" w:rsidRPr="006A6893" w:rsidRDefault="0053039E" w:rsidP="006A6893">
      <w:pPr>
        <w:spacing w:before="100" w:beforeAutospacing="1" w:after="100" w:afterAutospacing="1" w:line="360" w:lineRule="auto"/>
        <w:ind w:firstLine="142"/>
        <w:jc w:val="both"/>
        <w:rPr>
          <w:rFonts w:ascii="Times New Roman" w:hAnsi="Times New Roman"/>
          <w:sz w:val="24"/>
          <w:szCs w:val="24"/>
          <w:lang w:eastAsia="hu-HU"/>
        </w:rPr>
      </w:pPr>
      <w:r>
        <w:rPr>
          <w:rFonts w:ascii="Times New Roman" w:hAnsi="Times New Roman"/>
          <w:noProof/>
          <w:sz w:val="20"/>
          <w:szCs w:val="20"/>
          <w:lang w:eastAsia="hu-HU"/>
        </w:rPr>
        <w:drawing>
          <wp:inline distT="0" distB="0" distL="0" distR="0">
            <wp:extent cx="5591175" cy="3867150"/>
            <wp:effectExtent l="19050" t="0" r="9525" b="0"/>
            <wp:docPr id="2" name="Kép 2" descr="http://mezonyarad.hu/images/stories/foto/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mezonyarad.hu/images/stories/foto/tk.jpg"/>
                    <pic:cNvPicPr>
                      <a:picLocks noChangeAspect="1" noChangeArrowheads="1"/>
                    </pic:cNvPicPr>
                  </pic:nvPicPr>
                  <pic:blipFill>
                    <a:blip r:embed="rId8"/>
                    <a:srcRect/>
                    <a:stretch>
                      <a:fillRect/>
                    </a:stretch>
                  </pic:blipFill>
                  <pic:spPr bwMode="auto">
                    <a:xfrm>
                      <a:off x="0" y="0"/>
                      <a:ext cx="5591175" cy="3867150"/>
                    </a:xfrm>
                    <a:prstGeom prst="rect">
                      <a:avLst/>
                    </a:prstGeom>
                    <a:noFill/>
                    <a:ln w="9525">
                      <a:noFill/>
                      <a:miter lim="800000"/>
                      <a:headEnd/>
                      <a:tailEnd/>
                    </a:ln>
                  </pic:spPr>
                </pic:pic>
              </a:graphicData>
            </a:graphic>
          </wp:inline>
        </w:drawing>
      </w:r>
    </w:p>
    <w:p w:rsidR="00C36C78" w:rsidRPr="006A6893" w:rsidRDefault="00C36C78" w:rsidP="006A6893">
      <w:pPr>
        <w:spacing w:before="100" w:beforeAutospacing="1" w:after="100" w:afterAutospacing="1" w:line="360" w:lineRule="auto"/>
        <w:jc w:val="both"/>
        <w:rPr>
          <w:rFonts w:ascii="Times New Roman" w:hAnsi="Times New Roman"/>
          <w:sz w:val="24"/>
          <w:szCs w:val="24"/>
          <w:lang w:eastAsia="hu-HU"/>
        </w:rPr>
      </w:pPr>
      <w:r w:rsidRPr="006A6893">
        <w:rPr>
          <w:rFonts w:ascii="Times New Roman" w:hAnsi="Times New Roman"/>
          <w:sz w:val="24"/>
          <w:szCs w:val="24"/>
          <w:lang w:eastAsia="hu-HU"/>
        </w:rPr>
        <w:t xml:space="preserve">A község lélekszáma 1700-1800 fő körül ingadozik. </w:t>
      </w:r>
    </w:p>
    <w:p w:rsidR="00C36C78" w:rsidRDefault="00C36C78" w:rsidP="006A6893">
      <w:pPr>
        <w:spacing w:before="100" w:beforeAutospacing="1" w:after="100" w:afterAutospacing="1" w:line="360" w:lineRule="auto"/>
        <w:jc w:val="both"/>
        <w:rPr>
          <w:rFonts w:ascii="Times New Roman" w:hAnsi="Times New Roman"/>
          <w:sz w:val="24"/>
          <w:szCs w:val="24"/>
          <w:lang w:eastAsia="hu-HU"/>
        </w:rPr>
      </w:pPr>
      <w:r w:rsidRPr="006A6893">
        <w:rPr>
          <w:rFonts w:ascii="Times New Roman" w:hAnsi="Times New Roman"/>
          <w:sz w:val="24"/>
          <w:szCs w:val="24"/>
          <w:lang w:eastAsia="hu-HU"/>
        </w:rPr>
        <w:t>Önálló önkormányzattal rendelkező életképes település, iskolával, óvodával, egészségügyi ellátással (orvos, fogorvos), megfelelő színvonalú szolgáltatással (üzletek, vendéglátás), viszonylag kevés termelőüzemmel. A lakosság részére munkalehetőséget jelent a közeli bánya, néhány intézmény, helyi vállalkozás, szolgáltatás. Kevesen élnek a mezőgazdaságból (kicsi a falu határa). A jó közlekedési helyzet és a kevés munkalehetőség miatt többen távolabbi munkahelyeken (pl. a közeli városokban) keresik megélhetésüket. Mezőnyárád infrastrukturális ellátottsága kifejezetten jónak mondható.</w:t>
      </w:r>
    </w:p>
    <w:p w:rsidR="00C36C78" w:rsidRDefault="00C36C78" w:rsidP="006A6893">
      <w:pPr>
        <w:spacing w:before="100" w:beforeAutospacing="1" w:after="100" w:afterAutospacing="1" w:line="360" w:lineRule="auto"/>
        <w:jc w:val="both"/>
        <w:rPr>
          <w:rFonts w:ascii="Times New Roman" w:hAnsi="Times New Roman"/>
          <w:sz w:val="24"/>
          <w:szCs w:val="24"/>
          <w:lang w:eastAsia="hu-HU"/>
        </w:rPr>
      </w:pPr>
    </w:p>
    <w:p w:rsidR="00C36C78" w:rsidRPr="001C5149" w:rsidRDefault="00C36C78" w:rsidP="006A6893">
      <w:pPr>
        <w:spacing w:before="100" w:beforeAutospacing="1" w:after="100" w:afterAutospacing="1" w:line="360" w:lineRule="auto"/>
        <w:jc w:val="both"/>
        <w:rPr>
          <w:rFonts w:ascii="Times New Roman" w:hAnsi="Times New Roman"/>
          <w:b/>
          <w:sz w:val="24"/>
          <w:szCs w:val="24"/>
          <w:lang w:eastAsia="hu-HU"/>
        </w:rPr>
      </w:pPr>
      <w:r w:rsidRPr="001C5149">
        <w:rPr>
          <w:rFonts w:ascii="Times New Roman" w:hAnsi="Times New Roman"/>
          <w:b/>
          <w:sz w:val="24"/>
          <w:szCs w:val="24"/>
        </w:rPr>
        <w:lastRenderedPageBreak/>
        <w:t>Mezőnyárád rövid története</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rPr>
        <w:t xml:space="preserve">Már Anonimus említi a Nyárád (Naragy) folyót, melynek vize mellett Kácsig táboroztak a honfoglaló magyarok. A ,,nyárád ” szó eredetileg olyan vízfolyást vagy más vizes területet jelent, amelynek környékén sok a nyárfa, de mint hogy Nyárád, vagy Nyárágy nevű személynév is volt, eredhet a neve személynévből is. Az első okleveles említés </w:t>
      </w:r>
      <w:r w:rsidRPr="00BD27F5">
        <w:rPr>
          <w:rFonts w:ascii="Times New Roman" w:hAnsi="Times New Roman"/>
          <w:b/>
          <w:bCs/>
          <w:sz w:val="24"/>
          <w:szCs w:val="24"/>
        </w:rPr>
        <w:t>1238</w:t>
      </w:r>
      <w:r w:rsidRPr="00BD27F5">
        <w:rPr>
          <w:rFonts w:ascii="Times New Roman" w:hAnsi="Times New Roman"/>
          <w:sz w:val="24"/>
          <w:szCs w:val="24"/>
        </w:rPr>
        <w:t xml:space="preserve">-ból származik: IV. Béla által a johannitáknak adott birtokok között felsorolják Narrag nevű területen a besenyők földjét. </w:t>
      </w:r>
      <w:r w:rsidRPr="00BD27F5">
        <w:rPr>
          <w:rFonts w:ascii="Times New Roman" w:hAnsi="Times New Roman"/>
          <w:b/>
          <w:bCs/>
          <w:sz w:val="24"/>
          <w:szCs w:val="24"/>
        </w:rPr>
        <w:t>1273-</w:t>
      </w:r>
      <w:r w:rsidRPr="00BD27F5">
        <w:rPr>
          <w:rFonts w:ascii="Times New Roman" w:hAnsi="Times New Roman"/>
          <w:bCs/>
          <w:sz w:val="24"/>
          <w:szCs w:val="24"/>
        </w:rPr>
        <w:t xml:space="preserve">ban a </w:t>
      </w:r>
      <w:r w:rsidRPr="00BD27F5">
        <w:rPr>
          <w:rFonts w:ascii="Times New Roman" w:hAnsi="Times New Roman"/>
          <w:sz w:val="24"/>
          <w:szCs w:val="24"/>
        </w:rPr>
        <w:t xml:space="preserve">Csák nemzetségbeli Domonkos átadta Nyarag possessiót a királynénak. A 13. század második felében templomot építettek a faluban ( kistemplom), amiből már nagyobb számú lakosságra lehet következtetni. Előfordul a helység Narad (1317), Narag(1319) névváltozatokban, majd </w:t>
      </w:r>
      <w:r w:rsidRPr="00BD27F5">
        <w:rPr>
          <w:rFonts w:ascii="Times New Roman" w:hAnsi="Times New Roman"/>
          <w:b/>
          <w:sz w:val="24"/>
          <w:szCs w:val="24"/>
        </w:rPr>
        <w:t>1323</w:t>
      </w:r>
      <w:r w:rsidRPr="00BD27F5">
        <w:rPr>
          <w:rFonts w:ascii="Times New Roman" w:hAnsi="Times New Roman"/>
          <w:sz w:val="24"/>
          <w:szCs w:val="24"/>
        </w:rPr>
        <w:t xml:space="preserve">-ban Baratinarag (Barátnyárád ) névvel is feltűnik. </w:t>
      </w:r>
      <w:r w:rsidRPr="00BD27F5">
        <w:rPr>
          <w:rFonts w:ascii="Times New Roman" w:hAnsi="Times New Roman"/>
          <w:b/>
          <w:sz w:val="24"/>
          <w:szCs w:val="24"/>
        </w:rPr>
        <w:t>1435</w:t>
      </w:r>
      <w:r w:rsidRPr="00BD27F5">
        <w:rPr>
          <w:rFonts w:ascii="Times New Roman" w:hAnsi="Times New Roman"/>
          <w:sz w:val="24"/>
          <w:szCs w:val="24"/>
        </w:rPr>
        <w:t xml:space="preserve">-ben új irányt vett Mezőnyárád története, Zsigmond király Berzeviczi Pohárnok Istvánnak adományozta Nyárádot, mert ő a husziták elleni hadjáratban a királyt követte és a trencsényi vár védelménél jeleskedett. Nyárád vámszedőhely volt. Pohárnok István a vámjövedelmeket és a malmokat is megkapta a birtokkal együtt. Részben adományozás, részben birtokszerzések révén az övé lett az egész cserépvári uradalom, melyhez Nyárád is tartozott. Karrierje később még magasabbra jutott, Borsod megye ispánja lett. Halála után Hunyadi Mátyás király Nyárádot minden tartozékával Rozgonyi János erdélyi vajdának, Rozgonyi Rajnold temesi főispánnak és Rozgonyi Ozsvát királyi főlovászmesternek adományozta. </w:t>
      </w:r>
      <w:r w:rsidRPr="00BD27F5">
        <w:rPr>
          <w:rFonts w:ascii="Times New Roman" w:hAnsi="Times New Roman"/>
          <w:b/>
          <w:sz w:val="24"/>
          <w:szCs w:val="24"/>
        </w:rPr>
        <w:t>1527-</w:t>
      </w:r>
      <w:r w:rsidRPr="00BD27F5">
        <w:rPr>
          <w:rFonts w:ascii="Times New Roman" w:hAnsi="Times New Roman"/>
          <w:sz w:val="24"/>
          <w:szCs w:val="24"/>
        </w:rPr>
        <w:t xml:space="preserve">ben Werbőczi István 100 forintért elzálogosítja Nyárádot a tárkányi karthauziaknak. </w:t>
      </w:r>
      <w:r w:rsidRPr="00BD27F5">
        <w:rPr>
          <w:rFonts w:ascii="Times New Roman" w:hAnsi="Times New Roman"/>
          <w:b/>
          <w:sz w:val="24"/>
          <w:szCs w:val="24"/>
        </w:rPr>
        <w:t>1547-</w:t>
      </w:r>
      <w:r w:rsidRPr="00BD27F5">
        <w:rPr>
          <w:rFonts w:ascii="Times New Roman" w:hAnsi="Times New Roman"/>
          <w:sz w:val="24"/>
          <w:szCs w:val="24"/>
        </w:rPr>
        <w:t xml:space="preserve">ben Werbőczi Imre rokonának Dombay Annának adományozta örökjogon. </w:t>
      </w:r>
      <w:r w:rsidRPr="00BD27F5">
        <w:rPr>
          <w:rFonts w:ascii="Times New Roman" w:hAnsi="Times New Roman"/>
          <w:b/>
          <w:sz w:val="24"/>
          <w:szCs w:val="24"/>
        </w:rPr>
        <w:t xml:space="preserve">1548 </w:t>
      </w:r>
      <w:r w:rsidRPr="00BD27F5">
        <w:rPr>
          <w:rFonts w:ascii="Times New Roman" w:hAnsi="Times New Roman"/>
          <w:sz w:val="24"/>
          <w:szCs w:val="24"/>
        </w:rPr>
        <w:t xml:space="preserve">után Mezőnyárád Dombay Anna leányáé, Henyey Margité lett. 1568-tól hosszú évekig tartó viszálykodás zajlott Henyey Margit és Fánchy György között a faluért. Fánchy azért ragaszkodott annyira Mezőnyárádhoz, mert nem akarta kárba veszni azt a rengeteg energiát és pénzt, amit a majorsági gazdálkodás kiépítésébe fektetett. A birtoktörténeti változásokkal egyidejűleg a XVI. században új jelenség a település életében, hogy a hadak útjába került. </w:t>
      </w:r>
      <w:r w:rsidRPr="00BD27F5">
        <w:rPr>
          <w:rFonts w:ascii="Times New Roman" w:hAnsi="Times New Roman"/>
          <w:b/>
          <w:sz w:val="24"/>
          <w:szCs w:val="24"/>
        </w:rPr>
        <w:t>1527-</w:t>
      </w:r>
      <w:r w:rsidRPr="00BD27F5">
        <w:rPr>
          <w:rFonts w:ascii="Times New Roman" w:hAnsi="Times New Roman"/>
          <w:sz w:val="24"/>
          <w:szCs w:val="24"/>
        </w:rPr>
        <w:t xml:space="preserve">ben Szapolyai János és Ferdinánd király Nyárád határában lévő ,,Fekete-tónál ” vívtak ütközetet, majd </w:t>
      </w:r>
      <w:r w:rsidRPr="00BD27F5">
        <w:rPr>
          <w:rFonts w:ascii="Times New Roman" w:hAnsi="Times New Roman"/>
          <w:b/>
          <w:sz w:val="24"/>
          <w:szCs w:val="24"/>
        </w:rPr>
        <w:t>1544-</w:t>
      </w:r>
      <w:r w:rsidRPr="00BD27F5">
        <w:rPr>
          <w:rFonts w:ascii="Times New Roman" w:hAnsi="Times New Roman"/>
          <w:sz w:val="24"/>
          <w:szCs w:val="24"/>
        </w:rPr>
        <w:t xml:space="preserve">ben Miskolcig nyomult Mehmet budai pasa csapatai égetik fel több falu között  Nyárádot is. </w:t>
      </w:r>
      <w:r w:rsidRPr="00BD27F5">
        <w:rPr>
          <w:rFonts w:ascii="Times New Roman" w:hAnsi="Times New Roman"/>
          <w:b/>
          <w:sz w:val="24"/>
          <w:szCs w:val="24"/>
        </w:rPr>
        <w:t>1596. okt. 23-</w:t>
      </w:r>
      <w:smartTag w:uri="urn:schemas-microsoft-com:office:smarttags" w:element="metricconverter">
        <w:smartTagPr>
          <w:attr w:name="ProductID" w:val="24. a"/>
        </w:smartTagPr>
        <w:r w:rsidRPr="00BD27F5">
          <w:rPr>
            <w:rFonts w:ascii="Times New Roman" w:hAnsi="Times New Roman"/>
            <w:b/>
            <w:sz w:val="24"/>
            <w:szCs w:val="24"/>
          </w:rPr>
          <w:t>24. a</w:t>
        </w:r>
      </w:smartTag>
      <w:r w:rsidRPr="00BD27F5">
        <w:rPr>
          <w:rFonts w:ascii="Times New Roman" w:hAnsi="Times New Roman"/>
          <w:b/>
          <w:sz w:val="24"/>
          <w:szCs w:val="24"/>
        </w:rPr>
        <w:t xml:space="preserve"> keresztesi csata (,,</w:t>
      </w:r>
      <w:r w:rsidRPr="00BD27F5">
        <w:rPr>
          <w:rFonts w:ascii="Times New Roman" w:hAnsi="Times New Roman"/>
          <w:sz w:val="24"/>
          <w:szCs w:val="24"/>
        </w:rPr>
        <w:t xml:space="preserve">Magyarország második Mohácsa”). Az ütközethez Nyárád falun keresztül vonult a török sereg. A csata után 35000 ember temetője lett a keresztesi, nyárádi határ. A falu egy részét a török felégette. Ettől kezdve a pusztulás és regenerálódás ciklusai váltogatják egymást Mezőnyárádon a következő évszázadban, s lesznek olyan időszakok, amikor a falu teljesen elnéptelenedik. A XVI. században a nyárádi jobbágyok leginkább a gabonatermesztésre, azon </w:t>
      </w:r>
      <w:r w:rsidRPr="00BD27F5">
        <w:rPr>
          <w:rFonts w:ascii="Times New Roman" w:hAnsi="Times New Roman"/>
          <w:sz w:val="24"/>
          <w:szCs w:val="24"/>
        </w:rPr>
        <w:lastRenderedPageBreak/>
        <w:t xml:space="preserve">belül elsősorban búzatermesztésre specializálódtak. Helységünk egyike volt Borsod megye fontos gabonatermő helyeinek, erre épültek a malmok. Több mezőnyárádi jobbágy és zsellér is úgy próbált kedvezőbb anyagi helyzetbe kerülni, hogy ráállt a juhtenyésztésre és a méhészkedésre. A XVII. század birtokosai közt ismét ott találjuk a Fánchyakat és Dőry Ferencet. </w:t>
      </w:r>
      <w:r w:rsidRPr="00BD27F5">
        <w:rPr>
          <w:rFonts w:ascii="Times New Roman" w:hAnsi="Times New Roman"/>
          <w:b/>
          <w:sz w:val="24"/>
          <w:szCs w:val="24"/>
        </w:rPr>
        <w:t>1687-1773</w:t>
      </w:r>
      <w:r w:rsidRPr="00BD27F5">
        <w:rPr>
          <w:rFonts w:ascii="Times New Roman" w:hAnsi="Times New Roman"/>
          <w:sz w:val="24"/>
          <w:szCs w:val="24"/>
        </w:rPr>
        <w:t xml:space="preserve"> között az egri jezsuitáké volt a falu.  </w:t>
      </w:r>
      <w:r w:rsidRPr="00BD27F5">
        <w:rPr>
          <w:rFonts w:ascii="Times New Roman" w:hAnsi="Times New Roman"/>
          <w:b/>
          <w:sz w:val="24"/>
          <w:szCs w:val="24"/>
        </w:rPr>
        <w:t>1725</w:t>
      </w:r>
      <w:r w:rsidRPr="00BD27F5">
        <w:rPr>
          <w:rFonts w:ascii="Times New Roman" w:hAnsi="Times New Roman"/>
          <w:sz w:val="24"/>
          <w:szCs w:val="24"/>
        </w:rPr>
        <w:t xml:space="preserve">-ben tűzvész pusztításában leégett a XIII. században épült román stílusú templom is. </w:t>
      </w:r>
      <w:r w:rsidRPr="00BD27F5">
        <w:rPr>
          <w:rFonts w:ascii="Times New Roman" w:hAnsi="Times New Roman"/>
          <w:b/>
          <w:sz w:val="24"/>
          <w:szCs w:val="24"/>
        </w:rPr>
        <w:t>1728</w:t>
      </w:r>
      <w:r w:rsidRPr="00BD27F5">
        <w:rPr>
          <w:rFonts w:ascii="Times New Roman" w:hAnsi="Times New Roman"/>
          <w:sz w:val="24"/>
          <w:szCs w:val="24"/>
        </w:rPr>
        <w:t xml:space="preserve">-ban újra felépítették és a korabeli barokk stílusban ki is bővítették. A jezsuita rend feloszlását követő két esztendőben Mezőnyárád kamarai kezelésbe került, </w:t>
      </w:r>
      <w:r w:rsidRPr="00BD27F5">
        <w:rPr>
          <w:rFonts w:ascii="Times New Roman" w:hAnsi="Times New Roman"/>
          <w:b/>
          <w:sz w:val="24"/>
          <w:szCs w:val="24"/>
        </w:rPr>
        <w:t>1775-</w:t>
      </w:r>
      <w:r w:rsidRPr="00BD27F5">
        <w:rPr>
          <w:rFonts w:ascii="Times New Roman" w:hAnsi="Times New Roman"/>
          <w:sz w:val="24"/>
          <w:szCs w:val="24"/>
        </w:rPr>
        <w:t>ben vásárlás útján Majthényi Károly (1721-1792) tulajdona lett. Majthényi sikeres politikai pályát futott be, országbírói itélőmester, a hétszemélyes tábla tagja, végül királyi tanácsos és a Szent István rend lovagja lett. Majthényi Károly négy gyermeke közül Pál lakott Nyárádon. A Majthényi család földes</w:t>
      </w:r>
      <w:r>
        <w:rPr>
          <w:rFonts w:ascii="Times New Roman" w:hAnsi="Times New Roman"/>
          <w:sz w:val="24"/>
          <w:szCs w:val="24"/>
        </w:rPr>
        <w:t xml:space="preserve"> u</w:t>
      </w:r>
      <w:r w:rsidRPr="00BD27F5">
        <w:rPr>
          <w:rFonts w:ascii="Times New Roman" w:hAnsi="Times New Roman"/>
          <w:sz w:val="24"/>
          <w:szCs w:val="24"/>
        </w:rPr>
        <w:t>rasága gyors és látványos változásokat hozott Mezőnyárád életében. Építkezéseik folytán a falukép átalakult. A családnak köszönhető az1812-ben emelt templomtorony, a kastély, a vendégfogadó, a pálinkafőző, és ők támogatták a különálló tanterem felépítését is. 1790-ben kaptak engedélyt a családi kripta felépítéséhez. A Majthényi család szisztem</w:t>
      </w:r>
      <w:r>
        <w:rPr>
          <w:rFonts w:ascii="Times New Roman" w:hAnsi="Times New Roman"/>
          <w:sz w:val="24"/>
          <w:szCs w:val="24"/>
        </w:rPr>
        <w:t>a</w:t>
      </w:r>
      <w:r w:rsidRPr="00BD27F5">
        <w:rPr>
          <w:rFonts w:ascii="Times New Roman" w:hAnsi="Times New Roman"/>
          <w:sz w:val="24"/>
          <w:szCs w:val="24"/>
        </w:rPr>
        <w:t xml:space="preserve">tikusan törekedett jövedelmei növelésére, s ennek érdekében az uradalmi gazdálkodás modernizálására. Volt olyan időszak, mikor környékünkön hét </w:t>
      </w:r>
      <w:r>
        <w:rPr>
          <w:rFonts w:ascii="Times New Roman" w:hAnsi="Times New Roman"/>
          <w:sz w:val="24"/>
          <w:szCs w:val="24"/>
        </w:rPr>
        <w:t xml:space="preserve">malom is működött. A gazdasági </w:t>
      </w:r>
      <w:r w:rsidRPr="00BD27F5">
        <w:rPr>
          <w:rFonts w:ascii="Times New Roman" w:hAnsi="Times New Roman"/>
          <w:sz w:val="24"/>
          <w:szCs w:val="24"/>
        </w:rPr>
        <w:t xml:space="preserve">haladást szolgálta, hogy településünkön halad az </w:t>
      </w:r>
      <w:r w:rsidRPr="00BD27F5">
        <w:rPr>
          <w:rFonts w:ascii="Times New Roman" w:hAnsi="Times New Roman"/>
          <w:b/>
          <w:sz w:val="24"/>
          <w:szCs w:val="24"/>
        </w:rPr>
        <w:t>1869-</w:t>
      </w:r>
      <w:r w:rsidRPr="00BD27F5">
        <w:rPr>
          <w:rFonts w:ascii="Times New Roman" w:hAnsi="Times New Roman"/>
          <w:sz w:val="24"/>
          <w:szCs w:val="24"/>
        </w:rPr>
        <w:t xml:space="preserve">ben megépült Hatvan – miskolci vasúti fővonal. </w:t>
      </w:r>
      <w:r w:rsidRPr="00BD27F5">
        <w:rPr>
          <w:rFonts w:ascii="Times New Roman" w:hAnsi="Times New Roman"/>
          <w:b/>
          <w:sz w:val="24"/>
          <w:szCs w:val="24"/>
        </w:rPr>
        <w:t xml:space="preserve">1905. április 6-án </w:t>
      </w:r>
      <w:r w:rsidRPr="00BD27F5">
        <w:rPr>
          <w:rFonts w:ascii="Times New Roman" w:hAnsi="Times New Roman"/>
          <w:sz w:val="24"/>
          <w:szCs w:val="24"/>
        </w:rPr>
        <w:t>a község</w:t>
      </w:r>
      <w:r>
        <w:rPr>
          <w:rFonts w:ascii="Times New Roman" w:hAnsi="Times New Roman"/>
          <w:sz w:val="24"/>
          <w:szCs w:val="24"/>
        </w:rPr>
        <w:t xml:space="preserve"> képviselő testülete elfogadta </w:t>
      </w:r>
      <w:r w:rsidRPr="00BD27F5">
        <w:rPr>
          <w:rFonts w:ascii="Times New Roman" w:hAnsi="Times New Roman"/>
          <w:sz w:val="24"/>
          <w:szCs w:val="24"/>
        </w:rPr>
        <w:t xml:space="preserve">az Országos Községi Törzskönyvbizottság határozatát: a helység korábban használt nevét megerősítette és hivatalosan is MEZŐNYÁRÁD-nak állapította meg. (A név már 1773-ban is szerepel ,,Mező Nyárád” írásmódban - később kötőjellel, majd egybe irva is.) Majthényi Ádámné, született Fáy Adrienn kezdeményezésére az egri érsekség önálló plébániát szervezett. Ő pedig vállalta, hogy paplak céljára odaajándékozza 1909-ben épült kúriáját, azok melléképületeit, és a lelkészek javadalmazására 60 hold szántóföldet. Így 1921. okt. 1-jén a plébánia kialakíttatott. 1932-ben Majthényi Ádámné  kácsi ingatlanait is a Mezőnyárádon tervezett plébániatemplom építési költségeire ajándékozta. 1934-ben megindult az építkezés a helyi emberek összefogásával, önzetlen segítségével. A jótékonyság vezette báróné szintén </w:t>
      </w:r>
      <w:r w:rsidRPr="00BD27F5">
        <w:rPr>
          <w:rFonts w:ascii="Times New Roman" w:hAnsi="Times New Roman"/>
          <w:b/>
          <w:sz w:val="24"/>
          <w:szCs w:val="24"/>
        </w:rPr>
        <w:t>1934-</w:t>
      </w:r>
      <w:r w:rsidRPr="00BD27F5">
        <w:rPr>
          <w:rFonts w:ascii="Times New Roman" w:hAnsi="Times New Roman"/>
          <w:sz w:val="24"/>
          <w:szCs w:val="24"/>
        </w:rPr>
        <w:t xml:space="preserve">ben a Szalézi Intézetnek adta egy másik, szintén a községben lévő kúriáját, akik itt adtak otthont teológusaiknak. Az intézet hálája jeléül magára vállalta a templomépítés befejezésének költségeit.  A templom </w:t>
      </w:r>
      <w:r w:rsidRPr="00BD27F5">
        <w:rPr>
          <w:rFonts w:ascii="Times New Roman" w:hAnsi="Times New Roman"/>
          <w:b/>
          <w:sz w:val="24"/>
          <w:szCs w:val="24"/>
        </w:rPr>
        <w:t xml:space="preserve">1936-ban </w:t>
      </w:r>
      <w:r w:rsidRPr="00BD27F5">
        <w:rPr>
          <w:rFonts w:ascii="Times New Roman" w:hAnsi="Times New Roman"/>
          <w:sz w:val="24"/>
          <w:szCs w:val="24"/>
        </w:rPr>
        <w:t>készült el, s lett felszentelve Szűz Mária tiszteletére. A szalézi rend idetelepülésével megváltozott a falu élete is. A gyerekeknek oratórium volt, ahol állandó felügyelet mellett játszhattak. Az ifjúság a ,,Szívg</w:t>
      </w:r>
      <w:r>
        <w:rPr>
          <w:rFonts w:ascii="Times New Roman" w:hAnsi="Times New Roman"/>
          <w:sz w:val="24"/>
          <w:szCs w:val="24"/>
        </w:rPr>
        <w:t>árdában” tanulhatott igényes színdarabokat.  A papo</w:t>
      </w:r>
      <w:r w:rsidRPr="00BD27F5">
        <w:rPr>
          <w:rFonts w:ascii="Times New Roman" w:hAnsi="Times New Roman"/>
          <w:sz w:val="24"/>
          <w:szCs w:val="24"/>
        </w:rPr>
        <w:t xml:space="preserve">k a hittan mellett németet is tanítottak. A felnőtt lakosságból többen </w:t>
      </w:r>
      <w:r w:rsidR="0053039E">
        <w:rPr>
          <w:noProof/>
          <w:lang w:eastAsia="hu-HU"/>
        </w:rPr>
        <w:lastRenderedPageBreak/>
        <w:drawing>
          <wp:anchor distT="47625" distB="47625" distL="47625" distR="47625" simplePos="0" relativeHeight="251657216" behindDoc="1" locked="0" layoutInCell="1" allowOverlap="1">
            <wp:simplePos x="0" y="0"/>
            <wp:positionH relativeFrom="column">
              <wp:posOffset>3886200</wp:posOffset>
            </wp:positionH>
            <wp:positionV relativeFrom="paragraph">
              <wp:posOffset>0</wp:posOffset>
            </wp:positionV>
            <wp:extent cx="1905000" cy="1438275"/>
            <wp:effectExtent l="19050" t="0" r="0" b="0"/>
            <wp:wrapTight wrapText="bothSides">
              <wp:wrapPolygon edited="0">
                <wp:start x="-216" y="0"/>
                <wp:lineTo x="-216" y="21457"/>
                <wp:lineTo x="21600" y="21457"/>
                <wp:lineTo x="21600" y="0"/>
                <wp:lineTo x="-216" y="0"/>
              </wp:wrapPolygon>
            </wp:wrapTight>
            <wp:docPr id="39" name="Kép 3" descr="Majthényi kú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Majthényi kúria"/>
                    <pic:cNvPicPr>
                      <a:picLocks noChangeAspect="1" noChangeArrowheads="1"/>
                    </pic:cNvPicPr>
                  </pic:nvPicPr>
                  <pic:blipFill>
                    <a:blip r:embed="rId9"/>
                    <a:srcRect/>
                    <a:stretch>
                      <a:fillRect/>
                    </a:stretch>
                  </pic:blipFill>
                  <pic:spPr bwMode="auto">
                    <a:xfrm>
                      <a:off x="0" y="0"/>
                      <a:ext cx="1905000" cy="1438275"/>
                    </a:xfrm>
                    <a:prstGeom prst="rect">
                      <a:avLst/>
                    </a:prstGeom>
                    <a:noFill/>
                  </pic:spPr>
                </pic:pic>
              </a:graphicData>
            </a:graphic>
          </wp:anchor>
        </w:drawing>
      </w:r>
      <w:r w:rsidRPr="00BD27F5">
        <w:rPr>
          <w:rFonts w:ascii="Times New Roman" w:hAnsi="Times New Roman"/>
          <w:sz w:val="24"/>
          <w:szCs w:val="24"/>
        </w:rPr>
        <w:t xml:space="preserve">dolgoztak a rendnél. A szalézi rend </w:t>
      </w:r>
      <w:r w:rsidRPr="00BD27F5">
        <w:rPr>
          <w:rFonts w:ascii="Times New Roman" w:hAnsi="Times New Roman"/>
          <w:b/>
          <w:sz w:val="24"/>
          <w:szCs w:val="24"/>
        </w:rPr>
        <w:t>1951</w:t>
      </w:r>
      <w:r w:rsidRPr="00BD27F5">
        <w:rPr>
          <w:rFonts w:ascii="Times New Roman" w:hAnsi="Times New Roman"/>
          <w:sz w:val="24"/>
          <w:szCs w:val="24"/>
        </w:rPr>
        <w:t>-ig működött a községben. Ekkor államosították az épületet és a hozzá tartozó földrészt, amelyből a mai iskolát alakították ki.</w:t>
      </w:r>
    </w:p>
    <w:p w:rsidR="00C36C78" w:rsidRDefault="00C36C78" w:rsidP="00AD6C74">
      <w:pPr>
        <w:spacing w:after="0" w:line="360" w:lineRule="auto"/>
        <w:jc w:val="both"/>
        <w:rPr>
          <w:lang w:eastAsia="hu-HU"/>
        </w:rPr>
      </w:pPr>
    </w:p>
    <w:p w:rsidR="00C36C78" w:rsidRDefault="00C36C78" w:rsidP="00AD6C74">
      <w:pPr>
        <w:spacing w:after="0" w:line="360" w:lineRule="auto"/>
        <w:jc w:val="both"/>
        <w:rPr>
          <w:lang w:eastAsia="hu-HU"/>
        </w:rPr>
      </w:pPr>
      <w:r>
        <w:t>Látnivalók</w:t>
      </w:r>
    </w:p>
    <w:p w:rsidR="00C36C78" w:rsidRPr="00BD27F5" w:rsidRDefault="00C36C78" w:rsidP="00AD6C74">
      <w:pPr>
        <w:spacing w:before="100" w:beforeAutospacing="1" w:after="100" w:afterAutospacing="1" w:line="360" w:lineRule="auto"/>
        <w:rPr>
          <w:rFonts w:ascii="Times New Roman" w:hAnsi="Times New Roman"/>
          <w:sz w:val="24"/>
          <w:szCs w:val="24"/>
          <w:lang w:eastAsia="hu-HU"/>
        </w:rPr>
      </w:pPr>
      <w:r w:rsidRPr="00BD27F5">
        <w:rPr>
          <w:rFonts w:ascii="Times New Roman" w:hAnsi="Times New Roman"/>
          <w:sz w:val="24"/>
          <w:szCs w:val="24"/>
          <w:lang w:eastAsia="hu-HU"/>
        </w:rPr>
        <w:t>A Mezőnyárádra látogatónak figyelmébe ajánljuk a XIII. században épült romtemplom maradványait (a Szondi út végén), a volt Majthényi kúriát (ma általános iskola) a hozzá tartozó nagy parkkal, és az iskola szomszédságában álló r</w:t>
      </w:r>
      <w:r>
        <w:rPr>
          <w:rFonts w:ascii="Times New Roman" w:hAnsi="Times New Roman"/>
          <w:sz w:val="24"/>
          <w:szCs w:val="24"/>
          <w:lang w:eastAsia="hu-HU"/>
        </w:rPr>
        <w:t xml:space="preserve">ómai </w:t>
      </w:r>
      <w:r w:rsidRPr="00BD27F5">
        <w:rPr>
          <w:rFonts w:ascii="Times New Roman" w:hAnsi="Times New Roman"/>
          <w:sz w:val="24"/>
          <w:szCs w:val="24"/>
          <w:lang w:eastAsia="hu-HU"/>
        </w:rPr>
        <w:t>kat</w:t>
      </w:r>
      <w:r>
        <w:rPr>
          <w:rFonts w:ascii="Times New Roman" w:hAnsi="Times New Roman"/>
          <w:sz w:val="24"/>
          <w:szCs w:val="24"/>
          <w:lang w:eastAsia="hu-HU"/>
        </w:rPr>
        <w:t>olikus</w:t>
      </w:r>
      <w:r w:rsidRPr="00BD27F5">
        <w:rPr>
          <w:rFonts w:ascii="Times New Roman" w:hAnsi="Times New Roman"/>
          <w:sz w:val="24"/>
          <w:szCs w:val="24"/>
          <w:lang w:eastAsia="hu-HU"/>
        </w:rPr>
        <w:t xml:space="preserve"> templomot. A Zilbiger kastély ma magántulajdon.</w:t>
      </w:r>
    </w:p>
    <w:p w:rsidR="00C36C78" w:rsidRPr="00BD27F5" w:rsidRDefault="0053039E" w:rsidP="00BD27F5">
      <w:pPr>
        <w:spacing w:before="100" w:beforeAutospacing="1" w:after="100" w:afterAutospacing="1" w:line="240" w:lineRule="auto"/>
        <w:jc w:val="center"/>
        <w:rPr>
          <w:rFonts w:ascii="Times New Roman" w:hAnsi="Times New Roman"/>
          <w:sz w:val="24"/>
          <w:szCs w:val="24"/>
          <w:lang w:eastAsia="hu-HU"/>
        </w:rPr>
      </w:pPr>
      <w:r>
        <w:rPr>
          <w:noProof/>
          <w:lang w:eastAsia="hu-HU"/>
        </w:rPr>
        <w:drawing>
          <wp:anchor distT="47625" distB="47625" distL="47625" distR="47625" simplePos="0" relativeHeight="251658240" behindDoc="1" locked="0" layoutInCell="1" allowOverlap="1">
            <wp:simplePos x="0" y="0"/>
            <wp:positionH relativeFrom="column">
              <wp:posOffset>4000500</wp:posOffset>
            </wp:positionH>
            <wp:positionV relativeFrom="paragraph">
              <wp:posOffset>8890</wp:posOffset>
            </wp:positionV>
            <wp:extent cx="2162175" cy="2857500"/>
            <wp:effectExtent l="19050" t="0" r="9525" b="0"/>
            <wp:wrapTight wrapText="bothSides">
              <wp:wrapPolygon edited="0">
                <wp:start x="-190" y="0"/>
                <wp:lineTo x="-190" y="21456"/>
                <wp:lineTo x="21695" y="21456"/>
                <wp:lineTo x="21695" y="0"/>
                <wp:lineTo x="-190" y="0"/>
              </wp:wrapPolygon>
            </wp:wrapTight>
            <wp:docPr id="38" name="Kép 4" descr="R. kat. tem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R. kat. templom"/>
                    <pic:cNvPicPr>
                      <a:picLocks noChangeAspect="1" noChangeArrowheads="1"/>
                    </pic:cNvPicPr>
                  </pic:nvPicPr>
                  <pic:blipFill>
                    <a:blip r:embed="rId10"/>
                    <a:srcRect/>
                    <a:stretch>
                      <a:fillRect/>
                    </a:stretch>
                  </pic:blipFill>
                  <pic:spPr bwMode="auto">
                    <a:xfrm>
                      <a:off x="0" y="0"/>
                      <a:ext cx="2162175" cy="2857500"/>
                    </a:xfrm>
                    <a:prstGeom prst="rect">
                      <a:avLst/>
                    </a:prstGeom>
                    <a:noFill/>
                  </pic:spPr>
                </pic:pic>
              </a:graphicData>
            </a:graphic>
          </wp:anchor>
        </w:drawing>
      </w:r>
      <w:r>
        <w:rPr>
          <w:rFonts w:ascii="Times New Roman" w:hAnsi="Times New Roman"/>
          <w:noProof/>
          <w:sz w:val="24"/>
          <w:szCs w:val="24"/>
          <w:lang w:eastAsia="hu-HU"/>
        </w:rPr>
        <w:drawing>
          <wp:inline distT="0" distB="0" distL="0" distR="0">
            <wp:extent cx="3733800" cy="2857500"/>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1"/>
                    <a:srcRect/>
                    <a:stretch>
                      <a:fillRect/>
                    </a:stretch>
                  </pic:blipFill>
                  <pic:spPr bwMode="auto">
                    <a:xfrm>
                      <a:off x="0" y="0"/>
                      <a:ext cx="3733800" cy="2857500"/>
                    </a:xfrm>
                    <a:prstGeom prst="rect">
                      <a:avLst/>
                    </a:prstGeom>
                    <a:noFill/>
                    <a:ln w="9525">
                      <a:noFill/>
                      <a:miter lim="800000"/>
                      <a:headEnd/>
                      <a:tailEnd/>
                    </a:ln>
                  </pic:spPr>
                </pic:pic>
              </a:graphicData>
            </a:graphic>
          </wp:inline>
        </w:drawing>
      </w:r>
    </w:p>
    <w:p w:rsidR="00C36C78" w:rsidRPr="00BD27F5" w:rsidRDefault="0053039E" w:rsidP="00BD27F5">
      <w:pPr>
        <w:spacing w:before="100" w:beforeAutospacing="1" w:after="100" w:afterAutospacing="1" w:line="240" w:lineRule="auto"/>
        <w:jc w:val="center"/>
        <w:rPr>
          <w:rFonts w:ascii="Times New Roman" w:hAnsi="Times New Roman"/>
          <w:sz w:val="24"/>
          <w:szCs w:val="24"/>
          <w:lang w:eastAsia="hu-HU"/>
        </w:rPr>
      </w:pPr>
      <w:r>
        <w:rPr>
          <w:rFonts w:ascii="Times New Roman" w:hAnsi="Times New Roman"/>
          <w:noProof/>
          <w:sz w:val="24"/>
          <w:szCs w:val="24"/>
          <w:lang w:eastAsia="hu-HU"/>
        </w:rPr>
        <w:drawing>
          <wp:inline distT="0" distB="0" distL="0" distR="0">
            <wp:extent cx="3733800" cy="2857500"/>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2"/>
                    <a:srcRect/>
                    <a:stretch>
                      <a:fillRect/>
                    </a:stretch>
                  </pic:blipFill>
                  <pic:spPr bwMode="auto">
                    <a:xfrm>
                      <a:off x="0" y="0"/>
                      <a:ext cx="3733800" cy="2857500"/>
                    </a:xfrm>
                    <a:prstGeom prst="rect">
                      <a:avLst/>
                    </a:prstGeom>
                    <a:noFill/>
                    <a:ln w="9525">
                      <a:noFill/>
                      <a:miter lim="800000"/>
                      <a:headEnd/>
                      <a:tailEnd/>
                    </a:ln>
                  </pic:spPr>
                </pic:pic>
              </a:graphicData>
            </a:graphic>
          </wp:inline>
        </w:drawing>
      </w:r>
    </w:p>
    <w:p w:rsidR="00C36C78" w:rsidRDefault="00C36C78" w:rsidP="008559E4">
      <w:pPr>
        <w:spacing w:after="0" w:line="240" w:lineRule="auto"/>
        <w:jc w:val="both"/>
      </w:pPr>
    </w:p>
    <w:p w:rsidR="00C36C78" w:rsidRDefault="00C36C78" w:rsidP="008559E4">
      <w:pPr>
        <w:spacing w:after="0" w:line="240" w:lineRule="auto"/>
        <w:jc w:val="both"/>
      </w:pPr>
    </w:p>
    <w:p w:rsidR="00C36C78" w:rsidRDefault="00C36C78" w:rsidP="008559E4">
      <w:pPr>
        <w:spacing w:after="0" w:line="240" w:lineRule="auto"/>
        <w:jc w:val="both"/>
      </w:pPr>
    </w:p>
    <w:tbl>
      <w:tblPr>
        <w:tblW w:w="4092" w:type="dxa"/>
        <w:jc w:val="center"/>
        <w:tblInd w:w="70" w:type="dxa"/>
        <w:tblCellMar>
          <w:left w:w="70" w:type="dxa"/>
          <w:right w:w="70" w:type="dxa"/>
        </w:tblCellMar>
        <w:tblLook w:val="0000"/>
      </w:tblPr>
      <w:tblGrid>
        <w:gridCol w:w="1665"/>
        <w:gridCol w:w="1451"/>
        <w:gridCol w:w="976"/>
      </w:tblGrid>
      <w:tr w:rsidR="00C36C78" w:rsidRPr="00043551" w:rsidTr="00043551">
        <w:trPr>
          <w:trHeight w:val="300"/>
          <w:jc w:val="center"/>
        </w:trPr>
        <w:tc>
          <w:tcPr>
            <w:tcW w:w="3116" w:type="dxa"/>
            <w:gridSpan w:val="2"/>
            <w:tcBorders>
              <w:top w:val="nil"/>
              <w:left w:val="nil"/>
              <w:bottom w:val="nil"/>
              <w:right w:val="nil"/>
            </w:tcBorders>
            <w:noWrap/>
            <w:vAlign w:val="bottom"/>
          </w:tcPr>
          <w:p w:rsidR="00C36C78" w:rsidRPr="00043551" w:rsidRDefault="00C36C78" w:rsidP="00043551">
            <w:pPr>
              <w:spacing w:after="0" w:line="240" w:lineRule="auto"/>
              <w:rPr>
                <w:b/>
                <w:bCs/>
                <w:color w:val="000000"/>
                <w:lang w:eastAsia="hu-HU"/>
              </w:rPr>
            </w:pPr>
            <w:r w:rsidRPr="00043551">
              <w:rPr>
                <w:b/>
                <w:bCs/>
                <w:color w:val="000000"/>
                <w:lang w:eastAsia="hu-HU"/>
              </w:rPr>
              <w:t>1. számú táblázat - Lakónépesség száma az év végén</w:t>
            </w: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r w:rsidR="00C36C78" w:rsidRPr="00043551" w:rsidTr="00043551">
        <w:trPr>
          <w:trHeight w:val="600"/>
          <w:jc w:val="center"/>
        </w:trPr>
        <w:tc>
          <w:tcPr>
            <w:tcW w:w="166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 </w:t>
            </w:r>
          </w:p>
        </w:tc>
        <w:tc>
          <w:tcPr>
            <w:tcW w:w="1451" w:type="dxa"/>
            <w:tcBorders>
              <w:top w:val="single" w:sz="4" w:space="0" w:color="auto"/>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Fő</w:t>
            </w:r>
          </w:p>
        </w:tc>
        <w:tc>
          <w:tcPr>
            <w:tcW w:w="976" w:type="dxa"/>
            <w:tcBorders>
              <w:top w:val="single" w:sz="4" w:space="0" w:color="auto"/>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Változás</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rPr>
                <w:color w:val="000000"/>
                <w:lang w:eastAsia="hu-HU"/>
              </w:rPr>
            </w:pPr>
            <w:r w:rsidRPr="00043551">
              <w:rPr>
                <w:color w:val="000000"/>
                <w:lang w:eastAsia="hu-HU"/>
              </w:rPr>
              <w:t>2007</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1628</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rPr>
                <w:color w:val="000000"/>
                <w:lang w:eastAsia="hu-HU"/>
              </w:rPr>
            </w:pPr>
            <w:r w:rsidRPr="00043551">
              <w:rPr>
                <w:color w:val="000000"/>
                <w:lang w:eastAsia="hu-HU"/>
              </w:rPr>
              <w:t> </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rPr>
                <w:color w:val="000000"/>
                <w:lang w:eastAsia="hu-HU"/>
              </w:rPr>
            </w:pPr>
            <w:r w:rsidRPr="00043551">
              <w:rPr>
                <w:color w:val="000000"/>
                <w:lang w:eastAsia="hu-HU"/>
              </w:rPr>
              <w:t>2008</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1597</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jc w:val="right"/>
              <w:rPr>
                <w:color w:val="000000"/>
                <w:lang w:eastAsia="hu-HU"/>
              </w:rPr>
            </w:pPr>
            <w:r w:rsidRPr="00043551">
              <w:rPr>
                <w:color w:val="000000"/>
                <w:lang w:eastAsia="hu-HU"/>
              </w:rPr>
              <w:t>98%</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vAlign w:val="center"/>
          </w:tcPr>
          <w:p w:rsidR="00C36C78" w:rsidRPr="00043551" w:rsidRDefault="00C36C78" w:rsidP="00043551">
            <w:pPr>
              <w:spacing w:after="0" w:line="240" w:lineRule="auto"/>
              <w:rPr>
                <w:color w:val="000000"/>
                <w:lang w:eastAsia="hu-HU"/>
              </w:rPr>
            </w:pPr>
            <w:r w:rsidRPr="00043551">
              <w:rPr>
                <w:color w:val="000000"/>
                <w:lang w:eastAsia="hu-HU"/>
              </w:rPr>
              <w:t>2009</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1550</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jc w:val="right"/>
              <w:rPr>
                <w:color w:val="000000"/>
                <w:lang w:eastAsia="hu-HU"/>
              </w:rPr>
            </w:pPr>
            <w:r w:rsidRPr="00043551">
              <w:rPr>
                <w:color w:val="000000"/>
                <w:lang w:eastAsia="hu-HU"/>
              </w:rPr>
              <w:t>97%</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rPr>
                <w:color w:val="000000"/>
                <w:lang w:eastAsia="hu-HU"/>
              </w:rPr>
            </w:pPr>
            <w:r w:rsidRPr="00043551">
              <w:rPr>
                <w:color w:val="000000"/>
                <w:lang w:eastAsia="hu-HU"/>
              </w:rPr>
              <w:t>2010</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1548</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jc w:val="right"/>
              <w:rPr>
                <w:color w:val="000000"/>
                <w:lang w:eastAsia="hu-HU"/>
              </w:rPr>
            </w:pPr>
            <w:r w:rsidRPr="00043551">
              <w:rPr>
                <w:color w:val="000000"/>
                <w:lang w:eastAsia="hu-HU"/>
              </w:rPr>
              <w:t>100%</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vAlign w:val="center"/>
          </w:tcPr>
          <w:p w:rsidR="00C36C78" w:rsidRPr="00043551" w:rsidRDefault="00C36C78" w:rsidP="00043551">
            <w:pPr>
              <w:spacing w:after="0" w:line="240" w:lineRule="auto"/>
              <w:rPr>
                <w:color w:val="000000"/>
                <w:lang w:eastAsia="hu-HU"/>
              </w:rPr>
            </w:pPr>
            <w:r w:rsidRPr="00043551">
              <w:rPr>
                <w:color w:val="000000"/>
                <w:lang w:eastAsia="hu-HU"/>
              </w:rPr>
              <w:t>2011</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1532</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jc w:val="right"/>
              <w:rPr>
                <w:color w:val="000000"/>
                <w:lang w:eastAsia="hu-HU"/>
              </w:rPr>
            </w:pPr>
            <w:r w:rsidRPr="00043551">
              <w:rPr>
                <w:color w:val="000000"/>
                <w:lang w:eastAsia="hu-HU"/>
              </w:rPr>
              <w:t>99%</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rPr>
                <w:color w:val="000000"/>
                <w:lang w:eastAsia="hu-HU"/>
              </w:rPr>
            </w:pPr>
            <w:r w:rsidRPr="00043551">
              <w:rPr>
                <w:color w:val="000000"/>
                <w:lang w:eastAsia="hu-HU"/>
              </w:rPr>
              <w:t>2012</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1665" w:type="dxa"/>
            <w:tcBorders>
              <w:top w:val="nil"/>
              <w:left w:val="single" w:sz="4" w:space="0" w:color="auto"/>
              <w:bottom w:val="single" w:sz="4" w:space="0" w:color="auto"/>
              <w:right w:val="single" w:sz="4" w:space="0" w:color="auto"/>
            </w:tcBorders>
            <w:vAlign w:val="center"/>
          </w:tcPr>
          <w:p w:rsidR="00C36C78" w:rsidRPr="00043551" w:rsidRDefault="00C36C78" w:rsidP="00043551">
            <w:pPr>
              <w:spacing w:after="0" w:line="240" w:lineRule="auto"/>
              <w:rPr>
                <w:color w:val="000000"/>
                <w:lang w:eastAsia="hu-HU"/>
              </w:rPr>
            </w:pPr>
            <w:r w:rsidRPr="00043551">
              <w:rPr>
                <w:color w:val="000000"/>
                <w:lang w:eastAsia="hu-HU"/>
              </w:rPr>
              <w:t>2013</w:t>
            </w:r>
          </w:p>
        </w:tc>
        <w:tc>
          <w:tcPr>
            <w:tcW w:w="1451"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976" w:type="dxa"/>
            <w:tcBorders>
              <w:top w:val="nil"/>
              <w:left w:val="nil"/>
              <w:bottom w:val="single" w:sz="4" w:space="0" w:color="auto"/>
              <w:right w:val="single" w:sz="4" w:space="0" w:color="auto"/>
            </w:tcBorders>
            <w:shd w:val="clear" w:color="auto" w:fill="FFCC99"/>
            <w:noWrap/>
            <w:vAlign w:val="bottom"/>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bl>
    <w:p w:rsidR="00C36C78" w:rsidRDefault="00C36C78" w:rsidP="00043551">
      <w:pPr>
        <w:spacing w:after="0" w:line="240" w:lineRule="auto"/>
        <w:jc w:val="center"/>
      </w:pPr>
      <w:r>
        <w:t>Forrás: TeIR</w:t>
      </w:r>
    </w:p>
    <w:p w:rsidR="00C36C78" w:rsidRDefault="00C36C78" w:rsidP="008559E4">
      <w:pPr>
        <w:spacing w:after="0" w:line="240" w:lineRule="auto"/>
        <w:jc w:val="both"/>
      </w:pPr>
    </w:p>
    <w:p w:rsidR="00C36C78" w:rsidRDefault="0053039E" w:rsidP="00043551">
      <w:pPr>
        <w:spacing w:after="0" w:line="240" w:lineRule="auto"/>
        <w:jc w:val="center"/>
      </w:pPr>
      <w:r>
        <w:rPr>
          <w:noProof/>
          <w:lang w:eastAsia="hu-HU"/>
        </w:rPr>
        <w:drawing>
          <wp:inline distT="0" distB="0" distL="0" distR="0">
            <wp:extent cx="4095750" cy="2781300"/>
            <wp:effectExtent l="0" t="0" r="0" b="0"/>
            <wp:docPr id="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3"/>
                    <a:srcRect/>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C36C78" w:rsidRDefault="00C36C78" w:rsidP="00043551">
      <w:pPr>
        <w:spacing w:after="0" w:line="240" w:lineRule="auto"/>
        <w:jc w:val="center"/>
      </w:pPr>
    </w:p>
    <w:p w:rsidR="00C36C78" w:rsidRPr="00826565" w:rsidRDefault="00C36C78" w:rsidP="001C5149">
      <w:pPr>
        <w:pStyle w:val="Szvegtrzs"/>
        <w:spacing w:line="360" w:lineRule="auto"/>
        <w:ind w:left="112" w:right="103"/>
        <w:jc w:val="center"/>
        <w:rPr>
          <w:rFonts w:ascii="Times New Roman" w:hAnsi="Times New Roman"/>
          <w:sz w:val="24"/>
        </w:rPr>
      </w:pPr>
      <w:r w:rsidRPr="00826565">
        <w:rPr>
          <w:rFonts w:ascii="Times New Roman" w:hAnsi="Times New Roman"/>
          <w:spacing w:val="-1"/>
          <w:sz w:val="24"/>
        </w:rPr>
        <w:t>Mezőnyárád</w:t>
      </w:r>
      <w:r w:rsidRPr="00826565">
        <w:rPr>
          <w:rFonts w:ascii="Times New Roman" w:hAnsi="Times New Roman"/>
          <w:spacing w:val="26"/>
          <w:sz w:val="24"/>
        </w:rPr>
        <w:t xml:space="preserve"> </w:t>
      </w:r>
      <w:r w:rsidRPr="00826565">
        <w:rPr>
          <w:rFonts w:ascii="Times New Roman" w:hAnsi="Times New Roman"/>
          <w:spacing w:val="-1"/>
          <w:sz w:val="24"/>
        </w:rPr>
        <w:t>lakónépességének</w:t>
      </w:r>
      <w:r w:rsidRPr="00826565">
        <w:rPr>
          <w:rFonts w:ascii="Times New Roman" w:hAnsi="Times New Roman"/>
          <w:spacing w:val="27"/>
          <w:sz w:val="24"/>
        </w:rPr>
        <w:t xml:space="preserve"> </w:t>
      </w:r>
      <w:r w:rsidRPr="00826565">
        <w:rPr>
          <w:rFonts w:ascii="Times New Roman" w:hAnsi="Times New Roman"/>
          <w:spacing w:val="-1"/>
          <w:sz w:val="24"/>
        </w:rPr>
        <w:t>száma</w:t>
      </w:r>
      <w:r w:rsidRPr="00826565">
        <w:rPr>
          <w:rFonts w:ascii="Times New Roman" w:hAnsi="Times New Roman"/>
          <w:spacing w:val="27"/>
          <w:sz w:val="24"/>
        </w:rPr>
        <w:t xml:space="preserve"> </w:t>
      </w:r>
      <w:r w:rsidRPr="00826565">
        <w:rPr>
          <w:rFonts w:ascii="Times New Roman" w:hAnsi="Times New Roman"/>
          <w:spacing w:val="-1"/>
          <w:sz w:val="24"/>
        </w:rPr>
        <w:t>az</w:t>
      </w:r>
      <w:r w:rsidRPr="00826565">
        <w:rPr>
          <w:rFonts w:ascii="Times New Roman" w:hAnsi="Times New Roman"/>
          <w:spacing w:val="25"/>
          <w:sz w:val="24"/>
        </w:rPr>
        <w:t xml:space="preserve"> </w:t>
      </w:r>
      <w:r w:rsidRPr="00826565">
        <w:rPr>
          <w:rFonts w:ascii="Times New Roman" w:hAnsi="Times New Roman"/>
          <w:spacing w:val="-1"/>
          <w:sz w:val="24"/>
        </w:rPr>
        <w:t>elmúlt</w:t>
      </w:r>
      <w:r w:rsidRPr="00826565">
        <w:rPr>
          <w:rFonts w:ascii="Times New Roman" w:hAnsi="Times New Roman"/>
          <w:spacing w:val="27"/>
          <w:sz w:val="24"/>
        </w:rPr>
        <w:t xml:space="preserve"> </w:t>
      </w:r>
      <w:r w:rsidRPr="00826565">
        <w:rPr>
          <w:rFonts w:ascii="Times New Roman" w:hAnsi="Times New Roman"/>
          <w:spacing w:val="-1"/>
          <w:sz w:val="24"/>
        </w:rPr>
        <w:t>évek</w:t>
      </w:r>
      <w:r w:rsidRPr="00826565">
        <w:rPr>
          <w:rFonts w:ascii="Times New Roman" w:hAnsi="Times New Roman"/>
          <w:spacing w:val="27"/>
          <w:sz w:val="24"/>
        </w:rPr>
        <w:t xml:space="preserve"> </w:t>
      </w:r>
      <w:r w:rsidRPr="00826565">
        <w:rPr>
          <w:rFonts w:ascii="Times New Roman" w:hAnsi="Times New Roman"/>
          <w:spacing w:val="-2"/>
          <w:sz w:val="24"/>
        </w:rPr>
        <w:t>során</w:t>
      </w:r>
      <w:r w:rsidRPr="00826565">
        <w:rPr>
          <w:rFonts w:ascii="Times New Roman" w:hAnsi="Times New Roman"/>
          <w:spacing w:val="26"/>
          <w:sz w:val="24"/>
        </w:rPr>
        <w:t xml:space="preserve"> </w:t>
      </w:r>
      <w:r w:rsidRPr="00826565">
        <w:rPr>
          <w:rFonts w:ascii="Times New Roman" w:hAnsi="Times New Roman"/>
          <w:spacing w:val="-1"/>
          <w:sz w:val="24"/>
        </w:rPr>
        <w:t>csökkenést</w:t>
      </w:r>
      <w:r w:rsidRPr="00826565">
        <w:rPr>
          <w:rFonts w:ascii="Times New Roman" w:hAnsi="Times New Roman"/>
          <w:spacing w:val="27"/>
          <w:sz w:val="24"/>
        </w:rPr>
        <w:t xml:space="preserve"> </w:t>
      </w:r>
      <w:r w:rsidRPr="00826565">
        <w:rPr>
          <w:rFonts w:ascii="Times New Roman" w:hAnsi="Times New Roman"/>
          <w:spacing w:val="-1"/>
          <w:sz w:val="24"/>
        </w:rPr>
        <w:t>mutat.</w:t>
      </w:r>
      <w:r w:rsidRPr="00826565">
        <w:rPr>
          <w:rFonts w:ascii="Times New Roman" w:hAnsi="Times New Roman"/>
          <w:spacing w:val="26"/>
          <w:sz w:val="24"/>
        </w:rPr>
        <w:t xml:space="preserve"> </w:t>
      </w:r>
      <w:r w:rsidRPr="00826565">
        <w:rPr>
          <w:rFonts w:ascii="Times New Roman" w:hAnsi="Times New Roman"/>
          <w:spacing w:val="-1"/>
          <w:sz w:val="24"/>
        </w:rPr>
        <w:t>Korábbi</w:t>
      </w:r>
      <w:r w:rsidRPr="00826565">
        <w:rPr>
          <w:rFonts w:ascii="Times New Roman" w:hAnsi="Times New Roman"/>
          <w:spacing w:val="26"/>
          <w:sz w:val="24"/>
        </w:rPr>
        <w:t xml:space="preserve"> </w:t>
      </w:r>
      <w:r w:rsidRPr="00826565">
        <w:rPr>
          <w:rFonts w:ascii="Times New Roman" w:hAnsi="Times New Roman"/>
          <w:spacing w:val="-1"/>
          <w:sz w:val="24"/>
        </w:rPr>
        <w:t>adatok</w:t>
      </w:r>
      <w:r w:rsidRPr="00826565">
        <w:rPr>
          <w:rFonts w:ascii="Times New Roman" w:hAnsi="Times New Roman"/>
          <w:spacing w:val="27"/>
          <w:sz w:val="24"/>
        </w:rPr>
        <w:t xml:space="preserve"> </w:t>
      </w:r>
      <w:r w:rsidRPr="00826565">
        <w:rPr>
          <w:rFonts w:ascii="Times New Roman" w:hAnsi="Times New Roman"/>
          <w:spacing w:val="-1"/>
          <w:sz w:val="24"/>
        </w:rPr>
        <w:t>alapján</w:t>
      </w:r>
      <w:r w:rsidRPr="00826565">
        <w:rPr>
          <w:rFonts w:ascii="Times New Roman" w:hAnsi="Times New Roman"/>
          <w:spacing w:val="26"/>
          <w:sz w:val="24"/>
        </w:rPr>
        <w:t xml:space="preserve"> </w:t>
      </w:r>
      <w:r w:rsidRPr="00826565">
        <w:rPr>
          <w:rFonts w:ascii="Times New Roman" w:hAnsi="Times New Roman"/>
          <w:sz w:val="24"/>
        </w:rPr>
        <w:t>a</w:t>
      </w:r>
      <w:r w:rsidRPr="00826565">
        <w:rPr>
          <w:rFonts w:ascii="Times New Roman" w:hAnsi="Times New Roman"/>
          <w:spacing w:val="85"/>
          <w:sz w:val="24"/>
        </w:rPr>
        <w:t xml:space="preserve"> </w:t>
      </w:r>
      <w:r w:rsidRPr="00826565">
        <w:rPr>
          <w:rFonts w:ascii="Times New Roman" w:hAnsi="Times New Roman"/>
          <w:spacing w:val="-1"/>
          <w:sz w:val="24"/>
        </w:rPr>
        <w:t>népesség</w:t>
      </w:r>
      <w:r w:rsidRPr="00826565">
        <w:rPr>
          <w:rFonts w:ascii="Times New Roman" w:hAnsi="Times New Roman"/>
          <w:spacing w:val="22"/>
          <w:sz w:val="24"/>
        </w:rPr>
        <w:t xml:space="preserve"> </w:t>
      </w:r>
      <w:r w:rsidRPr="00826565">
        <w:rPr>
          <w:rFonts w:ascii="Times New Roman" w:hAnsi="Times New Roman"/>
          <w:spacing w:val="-1"/>
          <w:sz w:val="24"/>
        </w:rPr>
        <w:t>az</w:t>
      </w:r>
      <w:r w:rsidRPr="00826565">
        <w:rPr>
          <w:rFonts w:ascii="Times New Roman" w:hAnsi="Times New Roman"/>
          <w:spacing w:val="22"/>
          <w:sz w:val="24"/>
        </w:rPr>
        <w:t xml:space="preserve"> </w:t>
      </w:r>
      <w:r w:rsidRPr="00826565">
        <w:rPr>
          <w:rFonts w:ascii="Times New Roman" w:hAnsi="Times New Roman"/>
          <w:spacing w:val="-1"/>
          <w:sz w:val="24"/>
        </w:rPr>
        <w:t>évek</w:t>
      </w:r>
      <w:r w:rsidRPr="00826565">
        <w:rPr>
          <w:rFonts w:ascii="Times New Roman" w:hAnsi="Times New Roman"/>
          <w:spacing w:val="21"/>
          <w:sz w:val="24"/>
        </w:rPr>
        <w:t xml:space="preserve"> </w:t>
      </w:r>
      <w:r w:rsidRPr="00826565">
        <w:rPr>
          <w:rFonts w:ascii="Times New Roman" w:hAnsi="Times New Roman"/>
          <w:spacing w:val="-1"/>
          <w:sz w:val="24"/>
        </w:rPr>
        <w:t>során</w:t>
      </w:r>
      <w:r w:rsidRPr="00826565">
        <w:rPr>
          <w:rFonts w:ascii="Times New Roman" w:hAnsi="Times New Roman"/>
          <w:spacing w:val="19"/>
          <w:sz w:val="24"/>
        </w:rPr>
        <w:t xml:space="preserve"> </w:t>
      </w:r>
      <w:r w:rsidRPr="00826565">
        <w:rPr>
          <w:rFonts w:ascii="Times New Roman" w:hAnsi="Times New Roman"/>
          <w:spacing w:val="-1"/>
          <w:sz w:val="24"/>
        </w:rPr>
        <w:t>létszámcsökkenés</w:t>
      </w:r>
      <w:r w:rsidRPr="00826565">
        <w:rPr>
          <w:rFonts w:ascii="Times New Roman" w:hAnsi="Times New Roman"/>
          <w:spacing w:val="22"/>
          <w:sz w:val="24"/>
        </w:rPr>
        <w:t xml:space="preserve"> </w:t>
      </w:r>
      <w:r w:rsidRPr="00826565">
        <w:rPr>
          <w:rFonts w:ascii="Times New Roman" w:hAnsi="Times New Roman"/>
          <w:spacing w:val="-1"/>
          <w:sz w:val="24"/>
        </w:rPr>
        <w:t>következett</w:t>
      </w:r>
      <w:r w:rsidRPr="00826565">
        <w:rPr>
          <w:rFonts w:ascii="Times New Roman" w:hAnsi="Times New Roman"/>
          <w:spacing w:val="23"/>
          <w:sz w:val="24"/>
        </w:rPr>
        <w:t xml:space="preserve"> </w:t>
      </w:r>
      <w:r w:rsidRPr="00826565">
        <w:rPr>
          <w:rFonts w:ascii="Times New Roman" w:hAnsi="Times New Roman"/>
          <w:spacing w:val="-1"/>
          <w:sz w:val="24"/>
        </w:rPr>
        <w:t>be,</w:t>
      </w:r>
      <w:r w:rsidRPr="00826565">
        <w:rPr>
          <w:rFonts w:ascii="Times New Roman" w:hAnsi="Times New Roman"/>
          <w:spacing w:val="23"/>
          <w:sz w:val="24"/>
        </w:rPr>
        <w:t xml:space="preserve"> </w:t>
      </w:r>
      <w:r w:rsidRPr="00826565">
        <w:rPr>
          <w:rFonts w:ascii="Times New Roman" w:hAnsi="Times New Roman"/>
          <w:spacing w:val="-2"/>
          <w:sz w:val="24"/>
        </w:rPr>
        <w:t>állandó</w:t>
      </w:r>
      <w:r w:rsidRPr="00826565">
        <w:rPr>
          <w:rFonts w:ascii="Times New Roman" w:hAnsi="Times New Roman"/>
          <w:spacing w:val="24"/>
          <w:sz w:val="24"/>
        </w:rPr>
        <w:t xml:space="preserve"> </w:t>
      </w:r>
      <w:r w:rsidRPr="00826565">
        <w:rPr>
          <w:rFonts w:ascii="Times New Roman" w:hAnsi="Times New Roman"/>
          <w:spacing w:val="-1"/>
          <w:sz w:val="24"/>
        </w:rPr>
        <w:t>jelleggel.</w:t>
      </w:r>
      <w:r w:rsidRPr="00826565">
        <w:rPr>
          <w:rFonts w:ascii="Times New Roman" w:hAnsi="Times New Roman"/>
          <w:spacing w:val="19"/>
          <w:sz w:val="24"/>
        </w:rPr>
        <w:t xml:space="preserve"> </w:t>
      </w:r>
      <w:r w:rsidRPr="00826565">
        <w:rPr>
          <w:rFonts w:ascii="Times New Roman" w:hAnsi="Times New Roman"/>
          <w:spacing w:val="-1"/>
          <w:sz w:val="24"/>
        </w:rPr>
        <w:t>2007-ben</w:t>
      </w:r>
      <w:r w:rsidRPr="00826565">
        <w:rPr>
          <w:rFonts w:ascii="Times New Roman" w:hAnsi="Times New Roman"/>
          <w:spacing w:val="19"/>
          <w:sz w:val="24"/>
        </w:rPr>
        <w:t xml:space="preserve"> </w:t>
      </w:r>
      <w:r w:rsidRPr="00826565">
        <w:rPr>
          <w:rFonts w:ascii="Times New Roman" w:hAnsi="Times New Roman"/>
          <w:sz w:val="24"/>
        </w:rPr>
        <w:t>a</w:t>
      </w:r>
      <w:r w:rsidRPr="00826565">
        <w:rPr>
          <w:rFonts w:ascii="Times New Roman" w:hAnsi="Times New Roman"/>
          <w:spacing w:val="95"/>
          <w:sz w:val="24"/>
        </w:rPr>
        <w:t xml:space="preserve"> </w:t>
      </w:r>
      <w:r w:rsidRPr="00826565">
        <w:rPr>
          <w:rFonts w:ascii="Times New Roman" w:hAnsi="Times New Roman"/>
          <w:spacing w:val="-1"/>
          <w:sz w:val="24"/>
        </w:rPr>
        <w:t>település</w:t>
      </w:r>
      <w:r w:rsidRPr="00826565">
        <w:rPr>
          <w:rFonts w:ascii="Times New Roman" w:hAnsi="Times New Roman"/>
          <w:spacing w:val="31"/>
          <w:sz w:val="24"/>
        </w:rPr>
        <w:t xml:space="preserve"> </w:t>
      </w:r>
      <w:r w:rsidRPr="00826565">
        <w:rPr>
          <w:rFonts w:ascii="Times New Roman" w:hAnsi="Times New Roman"/>
          <w:spacing w:val="-1"/>
          <w:sz w:val="24"/>
        </w:rPr>
        <w:t>lakónépessége</w:t>
      </w:r>
      <w:r w:rsidRPr="00826565">
        <w:rPr>
          <w:rFonts w:ascii="Times New Roman" w:hAnsi="Times New Roman"/>
          <w:spacing w:val="32"/>
          <w:sz w:val="24"/>
        </w:rPr>
        <w:t xml:space="preserve"> </w:t>
      </w:r>
      <w:r w:rsidRPr="00826565">
        <w:rPr>
          <w:rFonts w:ascii="Times New Roman" w:hAnsi="Times New Roman"/>
          <w:spacing w:val="-1"/>
          <w:sz w:val="24"/>
        </w:rPr>
        <w:t>1628</w:t>
      </w:r>
      <w:r w:rsidRPr="00826565">
        <w:rPr>
          <w:rFonts w:ascii="Times New Roman" w:hAnsi="Times New Roman"/>
          <w:spacing w:val="33"/>
          <w:sz w:val="24"/>
        </w:rPr>
        <w:t xml:space="preserve"> </w:t>
      </w:r>
      <w:r w:rsidRPr="00826565">
        <w:rPr>
          <w:rFonts w:ascii="Times New Roman" w:hAnsi="Times New Roman"/>
          <w:spacing w:val="-1"/>
          <w:sz w:val="24"/>
        </w:rPr>
        <w:t>főre</w:t>
      </w:r>
      <w:r w:rsidRPr="00826565">
        <w:rPr>
          <w:rFonts w:ascii="Times New Roman" w:hAnsi="Times New Roman"/>
          <w:spacing w:val="29"/>
          <w:sz w:val="24"/>
        </w:rPr>
        <w:t xml:space="preserve"> </w:t>
      </w:r>
      <w:r w:rsidRPr="00826565">
        <w:rPr>
          <w:rFonts w:ascii="Times New Roman" w:hAnsi="Times New Roman"/>
          <w:spacing w:val="-1"/>
          <w:sz w:val="24"/>
        </w:rPr>
        <w:t>csökkent.</w:t>
      </w:r>
      <w:r w:rsidRPr="00826565">
        <w:rPr>
          <w:rFonts w:ascii="Times New Roman" w:hAnsi="Times New Roman"/>
          <w:spacing w:val="31"/>
          <w:sz w:val="24"/>
        </w:rPr>
        <w:t xml:space="preserve"> </w:t>
      </w:r>
      <w:r w:rsidRPr="00826565">
        <w:rPr>
          <w:rFonts w:ascii="Times New Roman" w:hAnsi="Times New Roman"/>
          <w:spacing w:val="-1"/>
          <w:sz w:val="24"/>
        </w:rPr>
        <w:t>Ezt</w:t>
      </w:r>
      <w:r w:rsidRPr="00826565">
        <w:rPr>
          <w:rFonts w:ascii="Times New Roman" w:hAnsi="Times New Roman"/>
          <w:spacing w:val="30"/>
          <w:sz w:val="24"/>
        </w:rPr>
        <w:t xml:space="preserve"> </w:t>
      </w:r>
      <w:r w:rsidRPr="00826565">
        <w:rPr>
          <w:rFonts w:ascii="Times New Roman" w:hAnsi="Times New Roman"/>
          <w:spacing w:val="-1"/>
          <w:sz w:val="24"/>
        </w:rPr>
        <w:t>követő</w:t>
      </w:r>
      <w:r w:rsidRPr="00826565">
        <w:rPr>
          <w:rFonts w:ascii="Times New Roman" w:hAnsi="Times New Roman"/>
          <w:spacing w:val="30"/>
          <w:sz w:val="24"/>
        </w:rPr>
        <w:t xml:space="preserve"> </w:t>
      </w:r>
      <w:r w:rsidRPr="00826565">
        <w:rPr>
          <w:rFonts w:ascii="Times New Roman" w:hAnsi="Times New Roman"/>
          <w:spacing w:val="-1"/>
          <w:sz w:val="24"/>
        </w:rPr>
        <w:t>években</w:t>
      </w:r>
      <w:r w:rsidRPr="00826565">
        <w:rPr>
          <w:rFonts w:ascii="Times New Roman" w:hAnsi="Times New Roman"/>
          <w:spacing w:val="27"/>
          <w:sz w:val="24"/>
        </w:rPr>
        <w:t xml:space="preserve"> </w:t>
      </w:r>
      <w:r w:rsidRPr="00826565">
        <w:rPr>
          <w:rFonts w:ascii="Times New Roman" w:hAnsi="Times New Roman"/>
          <w:sz w:val="24"/>
        </w:rPr>
        <w:t>a</w:t>
      </w:r>
      <w:r w:rsidRPr="00826565">
        <w:rPr>
          <w:rFonts w:ascii="Times New Roman" w:hAnsi="Times New Roman"/>
          <w:spacing w:val="32"/>
          <w:sz w:val="24"/>
        </w:rPr>
        <w:t xml:space="preserve"> </w:t>
      </w:r>
      <w:r w:rsidRPr="00826565">
        <w:rPr>
          <w:rFonts w:ascii="Times New Roman" w:hAnsi="Times New Roman"/>
          <w:spacing w:val="-1"/>
          <w:sz w:val="24"/>
        </w:rPr>
        <w:t>lakónépesség-csökkenés</w:t>
      </w:r>
      <w:r w:rsidRPr="00826565">
        <w:rPr>
          <w:rFonts w:ascii="Times New Roman" w:hAnsi="Times New Roman"/>
          <w:spacing w:val="32"/>
          <w:sz w:val="24"/>
        </w:rPr>
        <w:t xml:space="preserve"> </w:t>
      </w:r>
      <w:r w:rsidRPr="00826565">
        <w:rPr>
          <w:rFonts w:ascii="Times New Roman" w:hAnsi="Times New Roman"/>
          <w:spacing w:val="-1"/>
          <w:sz w:val="24"/>
        </w:rPr>
        <w:t>1-3 %</w:t>
      </w:r>
      <w:r w:rsidRPr="00826565">
        <w:rPr>
          <w:rFonts w:ascii="Times New Roman" w:hAnsi="Times New Roman"/>
          <w:spacing w:val="29"/>
          <w:sz w:val="24"/>
        </w:rPr>
        <w:t xml:space="preserve"> </w:t>
      </w:r>
      <w:r w:rsidRPr="00826565">
        <w:rPr>
          <w:rFonts w:ascii="Times New Roman" w:hAnsi="Times New Roman"/>
          <w:spacing w:val="-1"/>
          <w:sz w:val="24"/>
        </w:rPr>
        <w:t>közötti,</w:t>
      </w:r>
      <w:r w:rsidRPr="00826565">
        <w:rPr>
          <w:rFonts w:ascii="Times New Roman" w:hAnsi="Times New Roman"/>
          <w:spacing w:val="65"/>
          <w:sz w:val="24"/>
        </w:rPr>
        <w:t xml:space="preserve"> </w:t>
      </w:r>
      <w:r w:rsidRPr="00826565">
        <w:rPr>
          <w:rFonts w:ascii="Times New Roman" w:hAnsi="Times New Roman"/>
          <w:spacing w:val="-1"/>
          <w:sz w:val="24"/>
        </w:rPr>
        <w:t>amely</w:t>
      </w:r>
      <w:r w:rsidRPr="00826565">
        <w:rPr>
          <w:rFonts w:ascii="Times New Roman" w:hAnsi="Times New Roman"/>
          <w:spacing w:val="19"/>
          <w:sz w:val="24"/>
        </w:rPr>
        <w:t xml:space="preserve"> </w:t>
      </w:r>
      <w:r w:rsidRPr="00826565">
        <w:rPr>
          <w:rFonts w:ascii="Times New Roman" w:hAnsi="Times New Roman"/>
          <w:spacing w:val="-1"/>
          <w:sz w:val="24"/>
        </w:rPr>
        <w:t>betudható</w:t>
      </w:r>
      <w:r w:rsidRPr="00826565">
        <w:rPr>
          <w:rFonts w:ascii="Times New Roman" w:hAnsi="Times New Roman"/>
          <w:spacing w:val="19"/>
          <w:sz w:val="24"/>
        </w:rPr>
        <w:t xml:space="preserve"> </w:t>
      </w:r>
      <w:r w:rsidRPr="00826565">
        <w:rPr>
          <w:rFonts w:ascii="Times New Roman" w:hAnsi="Times New Roman"/>
          <w:spacing w:val="-1"/>
          <w:sz w:val="24"/>
        </w:rPr>
        <w:t>az</w:t>
      </w:r>
      <w:r w:rsidRPr="00826565">
        <w:rPr>
          <w:rFonts w:ascii="Times New Roman" w:hAnsi="Times New Roman"/>
          <w:spacing w:val="17"/>
          <w:sz w:val="24"/>
        </w:rPr>
        <w:t xml:space="preserve"> </w:t>
      </w:r>
      <w:r w:rsidRPr="00826565">
        <w:rPr>
          <w:rFonts w:ascii="Times New Roman" w:hAnsi="Times New Roman"/>
          <w:spacing w:val="-1"/>
          <w:sz w:val="24"/>
        </w:rPr>
        <w:t>öregedő</w:t>
      </w:r>
      <w:r w:rsidRPr="00826565">
        <w:rPr>
          <w:rFonts w:ascii="Times New Roman" w:hAnsi="Times New Roman"/>
          <w:spacing w:val="19"/>
          <w:sz w:val="24"/>
        </w:rPr>
        <w:t xml:space="preserve"> </w:t>
      </w:r>
      <w:r w:rsidRPr="00826565">
        <w:rPr>
          <w:rFonts w:ascii="Times New Roman" w:hAnsi="Times New Roman"/>
          <w:spacing w:val="-1"/>
          <w:sz w:val="24"/>
        </w:rPr>
        <w:t>lakosságnak</w:t>
      </w:r>
      <w:r w:rsidRPr="00826565">
        <w:rPr>
          <w:rFonts w:ascii="Times New Roman" w:hAnsi="Times New Roman"/>
          <w:spacing w:val="18"/>
          <w:sz w:val="24"/>
        </w:rPr>
        <w:t xml:space="preserve"> </w:t>
      </w:r>
      <w:r w:rsidRPr="00826565">
        <w:rPr>
          <w:rFonts w:ascii="Times New Roman" w:hAnsi="Times New Roman"/>
          <w:spacing w:val="-1"/>
          <w:sz w:val="24"/>
        </w:rPr>
        <w:t>valamint</w:t>
      </w:r>
      <w:r w:rsidRPr="00826565">
        <w:rPr>
          <w:rFonts w:ascii="Times New Roman" w:hAnsi="Times New Roman"/>
          <w:spacing w:val="16"/>
          <w:sz w:val="24"/>
        </w:rPr>
        <w:t xml:space="preserve"> </w:t>
      </w:r>
      <w:r w:rsidRPr="00826565">
        <w:rPr>
          <w:rFonts w:ascii="Times New Roman" w:hAnsi="Times New Roman"/>
          <w:sz w:val="24"/>
        </w:rPr>
        <w:t>a</w:t>
      </w:r>
      <w:r w:rsidRPr="00826565">
        <w:rPr>
          <w:rFonts w:ascii="Times New Roman" w:hAnsi="Times New Roman"/>
          <w:spacing w:val="18"/>
          <w:sz w:val="24"/>
        </w:rPr>
        <w:t xml:space="preserve"> </w:t>
      </w:r>
      <w:r w:rsidRPr="00826565">
        <w:rPr>
          <w:rFonts w:ascii="Times New Roman" w:hAnsi="Times New Roman"/>
          <w:spacing w:val="-1"/>
          <w:sz w:val="24"/>
        </w:rPr>
        <w:t>fiatalok</w:t>
      </w:r>
      <w:r w:rsidRPr="00826565">
        <w:rPr>
          <w:rFonts w:ascii="Times New Roman" w:hAnsi="Times New Roman"/>
          <w:spacing w:val="18"/>
          <w:sz w:val="24"/>
        </w:rPr>
        <w:t xml:space="preserve"> </w:t>
      </w:r>
      <w:r w:rsidRPr="00826565">
        <w:rPr>
          <w:rFonts w:ascii="Times New Roman" w:hAnsi="Times New Roman"/>
          <w:spacing w:val="-1"/>
          <w:sz w:val="24"/>
        </w:rPr>
        <w:t>elvándorlásának.</w:t>
      </w:r>
      <w:r w:rsidRPr="00826565">
        <w:rPr>
          <w:rFonts w:ascii="Times New Roman" w:hAnsi="Times New Roman"/>
          <w:spacing w:val="17"/>
          <w:sz w:val="24"/>
        </w:rPr>
        <w:t xml:space="preserve"> </w:t>
      </w:r>
      <w:r w:rsidRPr="00826565">
        <w:rPr>
          <w:rFonts w:ascii="Times New Roman" w:hAnsi="Times New Roman"/>
          <w:spacing w:val="-1"/>
          <w:sz w:val="24"/>
        </w:rPr>
        <w:t>2011-ben</w:t>
      </w:r>
      <w:r w:rsidRPr="00826565">
        <w:rPr>
          <w:rFonts w:ascii="Times New Roman" w:hAnsi="Times New Roman"/>
          <w:spacing w:val="17"/>
          <w:sz w:val="24"/>
        </w:rPr>
        <w:t xml:space="preserve"> </w:t>
      </w:r>
      <w:r w:rsidRPr="00826565">
        <w:rPr>
          <w:rFonts w:ascii="Times New Roman" w:hAnsi="Times New Roman"/>
          <w:sz w:val="24"/>
        </w:rPr>
        <w:t>a</w:t>
      </w:r>
      <w:r w:rsidRPr="00826565">
        <w:rPr>
          <w:rFonts w:ascii="Times New Roman" w:hAnsi="Times New Roman"/>
          <w:spacing w:val="18"/>
          <w:sz w:val="24"/>
        </w:rPr>
        <w:t xml:space="preserve"> </w:t>
      </w:r>
      <w:r w:rsidRPr="00826565">
        <w:rPr>
          <w:rFonts w:ascii="Times New Roman" w:hAnsi="Times New Roman"/>
          <w:spacing w:val="-1"/>
          <w:sz w:val="24"/>
        </w:rPr>
        <w:t>település</w:t>
      </w:r>
      <w:r w:rsidRPr="00826565">
        <w:rPr>
          <w:rFonts w:ascii="Times New Roman" w:hAnsi="Times New Roman"/>
          <w:spacing w:val="65"/>
          <w:sz w:val="24"/>
        </w:rPr>
        <w:t xml:space="preserve"> </w:t>
      </w:r>
      <w:r w:rsidRPr="00826565">
        <w:rPr>
          <w:rFonts w:ascii="Times New Roman" w:hAnsi="Times New Roman"/>
          <w:spacing w:val="-1"/>
          <w:sz w:val="24"/>
        </w:rPr>
        <w:t>lakossága</w:t>
      </w:r>
      <w:r w:rsidRPr="00826565">
        <w:rPr>
          <w:rFonts w:ascii="Times New Roman" w:hAnsi="Times New Roman"/>
          <w:spacing w:val="-2"/>
          <w:sz w:val="24"/>
        </w:rPr>
        <w:t xml:space="preserve"> </w:t>
      </w:r>
      <w:r w:rsidRPr="00826565">
        <w:rPr>
          <w:rFonts w:ascii="Times New Roman" w:hAnsi="Times New Roman"/>
          <w:spacing w:val="-1"/>
          <w:sz w:val="24"/>
        </w:rPr>
        <w:t>1</w:t>
      </w:r>
      <w:r w:rsidR="002F3EBC">
        <w:rPr>
          <w:rFonts w:ascii="Times New Roman" w:hAnsi="Times New Roman"/>
          <w:spacing w:val="-1"/>
          <w:sz w:val="24"/>
        </w:rPr>
        <w:t>680</w:t>
      </w:r>
      <w:r w:rsidRPr="00826565">
        <w:rPr>
          <w:rFonts w:ascii="Times New Roman" w:hAnsi="Times New Roman"/>
          <w:spacing w:val="-1"/>
          <w:sz w:val="24"/>
        </w:rPr>
        <w:t xml:space="preserve"> fő volt</w:t>
      </w:r>
      <w:r w:rsidR="002F3EBC">
        <w:rPr>
          <w:rFonts w:ascii="Times New Roman" w:hAnsi="Times New Roman"/>
          <w:spacing w:val="-1"/>
          <w:sz w:val="24"/>
        </w:rPr>
        <w:t xml:space="preserve"> </w:t>
      </w:r>
      <w:r w:rsidRPr="00826565">
        <w:rPr>
          <w:rFonts w:ascii="Times New Roman" w:hAnsi="Times New Roman"/>
          <w:spacing w:val="-1"/>
          <w:sz w:val="24"/>
        </w:rPr>
        <w:t>.</w:t>
      </w:r>
      <w:r w:rsidRPr="00826565">
        <w:rPr>
          <w:rFonts w:ascii="Times New Roman" w:hAnsi="Times New Roman"/>
          <w:sz w:val="24"/>
        </w:rPr>
        <w:t>A</w:t>
      </w:r>
      <w:r w:rsidRPr="00826565">
        <w:rPr>
          <w:rFonts w:ascii="Times New Roman" w:hAnsi="Times New Roman"/>
          <w:spacing w:val="30"/>
          <w:sz w:val="24"/>
        </w:rPr>
        <w:t xml:space="preserve"> </w:t>
      </w:r>
      <w:r w:rsidRPr="00826565">
        <w:rPr>
          <w:rFonts w:ascii="Times New Roman" w:hAnsi="Times New Roman"/>
          <w:spacing w:val="-1"/>
          <w:sz w:val="24"/>
        </w:rPr>
        <w:t>népességszám</w:t>
      </w:r>
      <w:r w:rsidRPr="00826565">
        <w:rPr>
          <w:rFonts w:ascii="Times New Roman" w:hAnsi="Times New Roman"/>
          <w:spacing w:val="33"/>
          <w:sz w:val="24"/>
        </w:rPr>
        <w:t xml:space="preserve"> </w:t>
      </w:r>
      <w:r w:rsidRPr="00826565">
        <w:rPr>
          <w:rFonts w:ascii="Times New Roman" w:hAnsi="Times New Roman"/>
          <w:spacing w:val="-1"/>
          <w:sz w:val="24"/>
        </w:rPr>
        <w:t>fogyása</w:t>
      </w:r>
      <w:r w:rsidRPr="00826565">
        <w:rPr>
          <w:rFonts w:ascii="Times New Roman" w:hAnsi="Times New Roman"/>
          <w:spacing w:val="32"/>
          <w:sz w:val="24"/>
        </w:rPr>
        <w:t xml:space="preserve"> </w:t>
      </w:r>
      <w:r w:rsidRPr="00826565">
        <w:rPr>
          <w:rFonts w:ascii="Times New Roman" w:hAnsi="Times New Roman"/>
          <w:sz w:val="24"/>
        </w:rPr>
        <w:t>a</w:t>
      </w:r>
      <w:r w:rsidRPr="00826565">
        <w:rPr>
          <w:rFonts w:ascii="Times New Roman" w:hAnsi="Times New Roman"/>
          <w:spacing w:val="28"/>
          <w:sz w:val="24"/>
        </w:rPr>
        <w:t xml:space="preserve"> </w:t>
      </w:r>
      <w:r w:rsidRPr="00826565">
        <w:rPr>
          <w:rFonts w:ascii="Times New Roman" w:hAnsi="Times New Roman"/>
          <w:spacing w:val="-1"/>
          <w:sz w:val="24"/>
        </w:rPr>
        <w:t>tartósan</w:t>
      </w:r>
      <w:r w:rsidRPr="00826565">
        <w:rPr>
          <w:rFonts w:ascii="Times New Roman" w:hAnsi="Times New Roman"/>
          <w:spacing w:val="31"/>
          <w:sz w:val="24"/>
        </w:rPr>
        <w:t xml:space="preserve"> </w:t>
      </w:r>
      <w:r w:rsidRPr="00826565">
        <w:rPr>
          <w:rFonts w:ascii="Times New Roman" w:hAnsi="Times New Roman"/>
          <w:spacing w:val="-2"/>
          <w:sz w:val="24"/>
        </w:rPr>
        <w:t>alacsony</w:t>
      </w:r>
      <w:r w:rsidRPr="00826565">
        <w:rPr>
          <w:rFonts w:ascii="Times New Roman" w:hAnsi="Times New Roman"/>
          <w:spacing w:val="33"/>
          <w:sz w:val="24"/>
        </w:rPr>
        <w:t xml:space="preserve"> </w:t>
      </w:r>
      <w:r w:rsidRPr="00826565">
        <w:rPr>
          <w:rFonts w:ascii="Times New Roman" w:hAnsi="Times New Roman"/>
          <w:spacing w:val="-1"/>
          <w:sz w:val="24"/>
        </w:rPr>
        <w:t>természetes</w:t>
      </w:r>
      <w:r w:rsidRPr="00826565">
        <w:rPr>
          <w:rFonts w:ascii="Times New Roman" w:hAnsi="Times New Roman"/>
          <w:spacing w:val="32"/>
          <w:sz w:val="24"/>
        </w:rPr>
        <w:t xml:space="preserve"> </w:t>
      </w:r>
      <w:r w:rsidRPr="00826565">
        <w:rPr>
          <w:rFonts w:ascii="Times New Roman" w:hAnsi="Times New Roman"/>
          <w:spacing w:val="-1"/>
          <w:sz w:val="24"/>
        </w:rPr>
        <w:t>szaporodásra</w:t>
      </w:r>
      <w:r w:rsidRPr="00826565">
        <w:rPr>
          <w:rFonts w:ascii="Times New Roman" w:hAnsi="Times New Roman"/>
          <w:spacing w:val="31"/>
          <w:sz w:val="24"/>
        </w:rPr>
        <w:t xml:space="preserve"> </w:t>
      </w:r>
      <w:r w:rsidRPr="00826565">
        <w:rPr>
          <w:rFonts w:ascii="Times New Roman" w:hAnsi="Times New Roman"/>
          <w:spacing w:val="-1"/>
          <w:sz w:val="24"/>
        </w:rPr>
        <w:t>és</w:t>
      </w:r>
      <w:r w:rsidRPr="00826565">
        <w:rPr>
          <w:rFonts w:ascii="Times New Roman" w:hAnsi="Times New Roman"/>
          <w:spacing w:val="32"/>
          <w:sz w:val="24"/>
        </w:rPr>
        <w:t xml:space="preserve"> </w:t>
      </w:r>
      <w:r w:rsidRPr="00826565">
        <w:rPr>
          <w:rFonts w:ascii="Times New Roman" w:hAnsi="Times New Roman"/>
          <w:sz w:val="24"/>
        </w:rPr>
        <w:t>a</w:t>
      </w:r>
      <w:r w:rsidRPr="00826565">
        <w:rPr>
          <w:rFonts w:ascii="Times New Roman" w:hAnsi="Times New Roman"/>
          <w:spacing w:val="29"/>
          <w:sz w:val="24"/>
        </w:rPr>
        <w:t xml:space="preserve"> </w:t>
      </w:r>
      <w:r w:rsidRPr="00826565">
        <w:rPr>
          <w:rFonts w:ascii="Times New Roman" w:hAnsi="Times New Roman"/>
          <w:spacing w:val="-1"/>
          <w:sz w:val="24"/>
        </w:rPr>
        <w:t>magas</w:t>
      </w:r>
      <w:r w:rsidRPr="00826565">
        <w:rPr>
          <w:rFonts w:ascii="Times New Roman" w:hAnsi="Times New Roman"/>
          <w:spacing w:val="31"/>
          <w:sz w:val="24"/>
        </w:rPr>
        <w:t xml:space="preserve"> </w:t>
      </w:r>
      <w:r w:rsidRPr="00826565">
        <w:rPr>
          <w:rFonts w:ascii="Times New Roman" w:hAnsi="Times New Roman"/>
          <w:spacing w:val="-1"/>
          <w:sz w:val="24"/>
        </w:rPr>
        <w:t>halálozási</w:t>
      </w:r>
      <w:r w:rsidRPr="00826565">
        <w:rPr>
          <w:rFonts w:ascii="Times New Roman" w:hAnsi="Times New Roman"/>
          <w:spacing w:val="31"/>
          <w:sz w:val="24"/>
        </w:rPr>
        <w:t xml:space="preserve"> </w:t>
      </w:r>
      <w:r w:rsidRPr="00826565">
        <w:rPr>
          <w:rFonts w:ascii="Times New Roman" w:hAnsi="Times New Roman"/>
          <w:spacing w:val="-1"/>
          <w:sz w:val="24"/>
        </w:rPr>
        <w:t>arányra</w:t>
      </w:r>
      <w:r w:rsidRPr="00826565">
        <w:rPr>
          <w:rFonts w:ascii="Times New Roman" w:hAnsi="Times New Roman"/>
          <w:spacing w:val="32"/>
          <w:sz w:val="24"/>
        </w:rPr>
        <w:t xml:space="preserve"> </w:t>
      </w:r>
      <w:r w:rsidRPr="00826565">
        <w:rPr>
          <w:rFonts w:ascii="Times New Roman" w:hAnsi="Times New Roman"/>
          <w:spacing w:val="-2"/>
          <w:sz w:val="24"/>
        </w:rPr>
        <w:t>is</w:t>
      </w:r>
      <w:r w:rsidRPr="00826565">
        <w:rPr>
          <w:rFonts w:ascii="Times New Roman" w:hAnsi="Times New Roman"/>
          <w:spacing w:val="57"/>
          <w:sz w:val="24"/>
        </w:rPr>
        <w:t xml:space="preserve"> </w:t>
      </w:r>
      <w:r w:rsidRPr="00826565">
        <w:rPr>
          <w:rFonts w:ascii="Times New Roman" w:hAnsi="Times New Roman"/>
          <w:spacing w:val="-1"/>
          <w:sz w:val="24"/>
        </w:rPr>
        <w:t>visszavezethető,</w:t>
      </w:r>
      <w:r w:rsidRPr="00826565">
        <w:rPr>
          <w:rFonts w:ascii="Times New Roman" w:hAnsi="Times New Roman"/>
          <w:spacing w:val="22"/>
          <w:sz w:val="24"/>
        </w:rPr>
        <w:t xml:space="preserve"> </w:t>
      </w:r>
      <w:r w:rsidRPr="00826565">
        <w:rPr>
          <w:rFonts w:ascii="Times New Roman" w:hAnsi="Times New Roman"/>
          <w:spacing w:val="-1"/>
          <w:sz w:val="24"/>
        </w:rPr>
        <w:t>amelyet</w:t>
      </w:r>
      <w:r w:rsidRPr="00826565">
        <w:rPr>
          <w:rFonts w:ascii="Times New Roman" w:hAnsi="Times New Roman"/>
          <w:spacing w:val="22"/>
          <w:sz w:val="24"/>
        </w:rPr>
        <w:t xml:space="preserve"> </w:t>
      </w:r>
      <w:r w:rsidRPr="00826565">
        <w:rPr>
          <w:rFonts w:ascii="Times New Roman" w:hAnsi="Times New Roman"/>
          <w:spacing w:val="-1"/>
          <w:sz w:val="24"/>
        </w:rPr>
        <w:t>kedvezőtlen</w:t>
      </w:r>
      <w:r w:rsidRPr="00826565">
        <w:rPr>
          <w:rFonts w:ascii="Times New Roman" w:hAnsi="Times New Roman"/>
          <w:spacing w:val="21"/>
          <w:sz w:val="24"/>
        </w:rPr>
        <w:t xml:space="preserve"> </w:t>
      </w:r>
      <w:r w:rsidRPr="00826565">
        <w:rPr>
          <w:rFonts w:ascii="Times New Roman" w:hAnsi="Times New Roman"/>
          <w:spacing w:val="-1"/>
          <w:sz w:val="24"/>
        </w:rPr>
        <w:t>területi</w:t>
      </w:r>
      <w:r w:rsidRPr="00826565">
        <w:rPr>
          <w:rFonts w:ascii="Times New Roman" w:hAnsi="Times New Roman"/>
          <w:spacing w:val="21"/>
          <w:sz w:val="24"/>
        </w:rPr>
        <w:t xml:space="preserve"> </w:t>
      </w:r>
      <w:r w:rsidRPr="00826565">
        <w:rPr>
          <w:rFonts w:ascii="Times New Roman" w:hAnsi="Times New Roman"/>
          <w:sz w:val="24"/>
        </w:rPr>
        <w:t>és</w:t>
      </w:r>
      <w:r w:rsidRPr="00826565">
        <w:rPr>
          <w:rFonts w:ascii="Times New Roman" w:hAnsi="Times New Roman"/>
          <w:spacing w:val="22"/>
          <w:sz w:val="24"/>
        </w:rPr>
        <w:t xml:space="preserve"> </w:t>
      </w:r>
      <w:r w:rsidRPr="00826565">
        <w:rPr>
          <w:rFonts w:ascii="Times New Roman" w:hAnsi="Times New Roman"/>
          <w:spacing w:val="-1"/>
          <w:sz w:val="24"/>
        </w:rPr>
        <w:t>településtípusok</w:t>
      </w:r>
      <w:r w:rsidRPr="00826565">
        <w:rPr>
          <w:rFonts w:ascii="Times New Roman" w:hAnsi="Times New Roman"/>
          <w:spacing w:val="22"/>
          <w:sz w:val="24"/>
        </w:rPr>
        <w:t xml:space="preserve"> </w:t>
      </w:r>
      <w:r w:rsidRPr="00826565">
        <w:rPr>
          <w:rFonts w:ascii="Times New Roman" w:hAnsi="Times New Roman"/>
          <w:spacing w:val="-1"/>
          <w:sz w:val="24"/>
        </w:rPr>
        <w:t>szerinti</w:t>
      </w:r>
      <w:r w:rsidRPr="00826565">
        <w:rPr>
          <w:rFonts w:ascii="Times New Roman" w:hAnsi="Times New Roman"/>
          <w:spacing w:val="24"/>
          <w:sz w:val="24"/>
        </w:rPr>
        <w:t xml:space="preserve"> </w:t>
      </w:r>
      <w:r w:rsidRPr="00826565">
        <w:rPr>
          <w:rFonts w:ascii="Times New Roman" w:hAnsi="Times New Roman"/>
          <w:spacing w:val="-1"/>
          <w:sz w:val="24"/>
        </w:rPr>
        <w:t>differenciálódás</w:t>
      </w:r>
      <w:r w:rsidRPr="00826565">
        <w:rPr>
          <w:rFonts w:ascii="Times New Roman" w:hAnsi="Times New Roman"/>
          <w:spacing w:val="22"/>
          <w:sz w:val="24"/>
        </w:rPr>
        <w:t xml:space="preserve"> </w:t>
      </w:r>
      <w:r w:rsidRPr="00826565">
        <w:rPr>
          <w:rFonts w:ascii="Times New Roman" w:hAnsi="Times New Roman"/>
          <w:spacing w:val="-1"/>
          <w:sz w:val="24"/>
        </w:rPr>
        <w:t>kísér.</w:t>
      </w:r>
      <w:r w:rsidRPr="00826565">
        <w:rPr>
          <w:rFonts w:ascii="Times New Roman" w:hAnsi="Times New Roman"/>
          <w:spacing w:val="21"/>
          <w:sz w:val="24"/>
        </w:rPr>
        <w:t xml:space="preserve"> </w:t>
      </w:r>
      <w:r w:rsidRPr="00826565">
        <w:rPr>
          <w:rFonts w:ascii="Times New Roman" w:hAnsi="Times New Roman"/>
          <w:spacing w:val="-1"/>
          <w:sz w:val="24"/>
        </w:rPr>
        <w:t>Országos</w:t>
      </w:r>
      <w:r w:rsidRPr="00826565">
        <w:rPr>
          <w:rFonts w:ascii="Times New Roman" w:hAnsi="Times New Roman"/>
          <w:spacing w:val="89"/>
          <w:sz w:val="24"/>
        </w:rPr>
        <w:t xml:space="preserve"> </w:t>
      </w:r>
      <w:r w:rsidRPr="00826565">
        <w:rPr>
          <w:rFonts w:ascii="Times New Roman" w:hAnsi="Times New Roman"/>
          <w:spacing w:val="-1"/>
          <w:sz w:val="24"/>
        </w:rPr>
        <w:t>viszonylatban</w:t>
      </w:r>
      <w:r w:rsidRPr="00826565">
        <w:rPr>
          <w:rFonts w:ascii="Times New Roman" w:hAnsi="Times New Roman"/>
          <w:sz w:val="24"/>
        </w:rPr>
        <w:t xml:space="preserve"> </w:t>
      </w:r>
      <w:r w:rsidRPr="00826565">
        <w:rPr>
          <w:rFonts w:ascii="Times New Roman" w:hAnsi="Times New Roman"/>
          <w:spacing w:val="-1"/>
          <w:sz w:val="24"/>
        </w:rPr>
        <w:t>is</w:t>
      </w:r>
      <w:r w:rsidRPr="00826565">
        <w:rPr>
          <w:rFonts w:ascii="Times New Roman" w:hAnsi="Times New Roman"/>
          <w:spacing w:val="1"/>
          <w:sz w:val="24"/>
        </w:rPr>
        <w:t xml:space="preserve"> </w:t>
      </w:r>
      <w:r w:rsidRPr="00826565">
        <w:rPr>
          <w:rFonts w:ascii="Times New Roman" w:hAnsi="Times New Roman"/>
          <w:spacing w:val="-1"/>
          <w:sz w:val="24"/>
        </w:rPr>
        <w:t>megfigyelhető,</w:t>
      </w:r>
      <w:r w:rsidRPr="00826565">
        <w:rPr>
          <w:rFonts w:ascii="Times New Roman" w:hAnsi="Times New Roman"/>
          <w:spacing w:val="1"/>
          <w:sz w:val="24"/>
        </w:rPr>
        <w:t xml:space="preserve"> </w:t>
      </w:r>
      <w:r w:rsidRPr="00826565">
        <w:rPr>
          <w:rFonts w:ascii="Times New Roman" w:hAnsi="Times New Roman"/>
          <w:spacing w:val="-1"/>
          <w:sz w:val="24"/>
        </w:rPr>
        <w:t>hogy</w:t>
      </w:r>
      <w:r w:rsidRPr="00826565">
        <w:rPr>
          <w:rFonts w:ascii="Times New Roman" w:hAnsi="Times New Roman"/>
          <w:spacing w:val="2"/>
          <w:sz w:val="24"/>
        </w:rPr>
        <w:t xml:space="preserve"> </w:t>
      </w:r>
      <w:r w:rsidRPr="00826565">
        <w:rPr>
          <w:rFonts w:ascii="Times New Roman" w:hAnsi="Times New Roman"/>
          <w:sz w:val="24"/>
        </w:rPr>
        <w:t>a</w:t>
      </w:r>
      <w:r w:rsidRPr="00826565">
        <w:rPr>
          <w:rFonts w:ascii="Times New Roman" w:hAnsi="Times New Roman"/>
          <w:spacing w:val="1"/>
          <w:sz w:val="24"/>
        </w:rPr>
        <w:t xml:space="preserve"> </w:t>
      </w:r>
      <w:r w:rsidRPr="00826565">
        <w:rPr>
          <w:rFonts w:ascii="Times New Roman" w:hAnsi="Times New Roman"/>
          <w:spacing w:val="-1"/>
          <w:sz w:val="24"/>
        </w:rPr>
        <w:t>kisebb</w:t>
      </w:r>
      <w:r w:rsidRPr="00826565">
        <w:rPr>
          <w:rFonts w:ascii="Times New Roman" w:hAnsi="Times New Roman"/>
          <w:spacing w:val="49"/>
          <w:sz w:val="24"/>
        </w:rPr>
        <w:t xml:space="preserve"> </w:t>
      </w:r>
      <w:r w:rsidRPr="00826565">
        <w:rPr>
          <w:rFonts w:ascii="Times New Roman" w:hAnsi="Times New Roman"/>
          <w:spacing w:val="-1"/>
          <w:sz w:val="24"/>
        </w:rPr>
        <w:t>lélekszámú</w:t>
      </w:r>
      <w:r w:rsidRPr="00826565">
        <w:rPr>
          <w:rFonts w:ascii="Times New Roman" w:hAnsi="Times New Roman"/>
          <w:sz w:val="24"/>
        </w:rPr>
        <w:t xml:space="preserve"> </w:t>
      </w:r>
      <w:r w:rsidRPr="00826565">
        <w:rPr>
          <w:rFonts w:ascii="Times New Roman" w:hAnsi="Times New Roman"/>
          <w:spacing w:val="-1"/>
          <w:sz w:val="24"/>
        </w:rPr>
        <w:t>települések</w:t>
      </w:r>
      <w:r w:rsidRPr="00826565">
        <w:rPr>
          <w:rFonts w:ascii="Times New Roman" w:hAnsi="Times New Roman"/>
          <w:spacing w:val="49"/>
          <w:sz w:val="24"/>
        </w:rPr>
        <w:t xml:space="preserve"> </w:t>
      </w:r>
      <w:r w:rsidRPr="00826565">
        <w:rPr>
          <w:rFonts w:ascii="Times New Roman" w:hAnsi="Times New Roman"/>
          <w:sz w:val="24"/>
        </w:rPr>
        <w:t>–</w:t>
      </w:r>
      <w:r w:rsidRPr="00826565">
        <w:rPr>
          <w:rFonts w:ascii="Times New Roman" w:hAnsi="Times New Roman"/>
          <w:spacing w:val="1"/>
          <w:sz w:val="24"/>
        </w:rPr>
        <w:t xml:space="preserve"> </w:t>
      </w:r>
      <w:r w:rsidRPr="00826565">
        <w:rPr>
          <w:rFonts w:ascii="Times New Roman" w:hAnsi="Times New Roman"/>
          <w:spacing w:val="-1"/>
          <w:sz w:val="24"/>
        </w:rPr>
        <w:t>községek,</w:t>
      </w:r>
      <w:r w:rsidRPr="00826565">
        <w:rPr>
          <w:rFonts w:ascii="Times New Roman" w:hAnsi="Times New Roman"/>
          <w:spacing w:val="1"/>
          <w:sz w:val="24"/>
        </w:rPr>
        <w:t xml:space="preserve"> </w:t>
      </w:r>
      <w:r w:rsidRPr="00826565">
        <w:rPr>
          <w:rFonts w:ascii="Times New Roman" w:hAnsi="Times New Roman"/>
          <w:spacing w:val="-1"/>
          <w:sz w:val="24"/>
        </w:rPr>
        <w:t>falvak</w:t>
      </w:r>
      <w:r w:rsidRPr="00826565">
        <w:rPr>
          <w:rFonts w:ascii="Times New Roman" w:hAnsi="Times New Roman"/>
          <w:spacing w:val="1"/>
          <w:sz w:val="24"/>
        </w:rPr>
        <w:t xml:space="preserve"> </w:t>
      </w:r>
      <w:r w:rsidRPr="00826565">
        <w:rPr>
          <w:rFonts w:ascii="Times New Roman" w:hAnsi="Times New Roman"/>
          <w:sz w:val="24"/>
        </w:rPr>
        <w:t>–</w:t>
      </w:r>
      <w:r w:rsidRPr="00826565">
        <w:rPr>
          <w:rFonts w:ascii="Times New Roman" w:hAnsi="Times New Roman"/>
          <w:spacing w:val="49"/>
          <w:sz w:val="24"/>
        </w:rPr>
        <w:t xml:space="preserve"> </w:t>
      </w:r>
      <w:r w:rsidRPr="00826565">
        <w:rPr>
          <w:rFonts w:ascii="Times New Roman" w:hAnsi="Times New Roman"/>
          <w:spacing w:val="-1"/>
          <w:sz w:val="24"/>
        </w:rPr>
        <w:t>valamint</w:t>
      </w:r>
      <w:r w:rsidRPr="00826565">
        <w:rPr>
          <w:rFonts w:ascii="Times New Roman" w:hAnsi="Times New Roman"/>
          <w:spacing w:val="1"/>
          <w:sz w:val="24"/>
        </w:rPr>
        <w:t xml:space="preserve"> </w:t>
      </w:r>
      <w:r w:rsidRPr="00826565">
        <w:rPr>
          <w:rFonts w:ascii="Times New Roman" w:hAnsi="Times New Roman"/>
          <w:sz w:val="24"/>
        </w:rPr>
        <w:t>a</w:t>
      </w:r>
      <w:r w:rsidRPr="00826565">
        <w:rPr>
          <w:rFonts w:ascii="Times New Roman" w:hAnsi="Times New Roman"/>
          <w:spacing w:val="63"/>
          <w:sz w:val="24"/>
        </w:rPr>
        <w:t xml:space="preserve"> </w:t>
      </w:r>
      <w:r w:rsidRPr="00826565">
        <w:rPr>
          <w:rFonts w:ascii="Times New Roman" w:hAnsi="Times New Roman"/>
          <w:spacing w:val="-1"/>
          <w:sz w:val="24"/>
        </w:rPr>
        <w:t>peremterületeken</w:t>
      </w:r>
      <w:r w:rsidRPr="00826565">
        <w:rPr>
          <w:rFonts w:ascii="Times New Roman" w:hAnsi="Times New Roman"/>
          <w:spacing w:val="19"/>
          <w:sz w:val="24"/>
        </w:rPr>
        <w:t xml:space="preserve"> </w:t>
      </w:r>
      <w:r w:rsidRPr="00826565">
        <w:rPr>
          <w:rFonts w:ascii="Times New Roman" w:hAnsi="Times New Roman"/>
          <w:spacing w:val="-2"/>
          <w:sz w:val="24"/>
        </w:rPr>
        <w:t>található</w:t>
      </w:r>
      <w:r w:rsidRPr="00826565">
        <w:rPr>
          <w:rFonts w:ascii="Times New Roman" w:hAnsi="Times New Roman"/>
          <w:spacing w:val="21"/>
          <w:sz w:val="24"/>
        </w:rPr>
        <w:t xml:space="preserve"> </w:t>
      </w:r>
      <w:r w:rsidRPr="00826565">
        <w:rPr>
          <w:rFonts w:ascii="Times New Roman" w:hAnsi="Times New Roman"/>
          <w:spacing w:val="-1"/>
          <w:sz w:val="24"/>
        </w:rPr>
        <w:t>települések</w:t>
      </w:r>
      <w:r w:rsidRPr="00826565">
        <w:rPr>
          <w:rFonts w:ascii="Times New Roman" w:hAnsi="Times New Roman"/>
          <w:spacing w:val="18"/>
          <w:sz w:val="24"/>
        </w:rPr>
        <w:t xml:space="preserve"> </w:t>
      </w:r>
      <w:r w:rsidRPr="00826565">
        <w:rPr>
          <w:rFonts w:ascii="Times New Roman" w:hAnsi="Times New Roman"/>
          <w:spacing w:val="-1"/>
          <w:sz w:val="24"/>
        </w:rPr>
        <w:t>esetében</w:t>
      </w:r>
      <w:r w:rsidRPr="00826565">
        <w:rPr>
          <w:rFonts w:ascii="Times New Roman" w:hAnsi="Times New Roman"/>
          <w:spacing w:val="16"/>
          <w:sz w:val="24"/>
        </w:rPr>
        <w:t xml:space="preserve"> </w:t>
      </w:r>
      <w:r w:rsidRPr="00826565">
        <w:rPr>
          <w:rFonts w:ascii="Times New Roman" w:hAnsi="Times New Roman"/>
          <w:sz w:val="24"/>
        </w:rPr>
        <w:t>a</w:t>
      </w:r>
      <w:r w:rsidRPr="00826565">
        <w:rPr>
          <w:rFonts w:ascii="Times New Roman" w:hAnsi="Times New Roman"/>
          <w:spacing w:val="19"/>
          <w:sz w:val="24"/>
        </w:rPr>
        <w:t xml:space="preserve"> </w:t>
      </w:r>
      <w:r w:rsidRPr="00826565">
        <w:rPr>
          <w:rFonts w:ascii="Times New Roman" w:hAnsi="Times New Roman"/>
          <w:spacing w:val="-1"/>
          <w:sz w:val="24"/>
        </w:rPr>
        <w:t>lakónépesség</w:t>
      </w:r>
      <w:r w:rsidRPr="00826565">
        <w:rPr>
          <w:rFonts w:ascii="Times New Roman" w:hAnsi="Times New Roman"/>
          <w:spacing w:val="16"/>
          <w:sz w:val="24"/>
        </w:rPr>
        <w:t xml:space="preserve"> </w:t>
      </w:r>
      <w:r w:rsidRPr="00826565">
        <w:rPr>
          <w:rFonts w:ascii="Times New Roman" w:hAnsi="Times New Roman"/>
          <w:spacing w:val="-1"/>
          <w:sz w:val="24"/>
        </w:rPr>
        <w:t>csökkenése</w:t>
      </w:r>
      <w:r w:rsidRPr="00826565">
        <w:rPr>
          <w:rFonts w:ascii="Times New Roman" w:hAnsi="Times New Roman"/>
          <w:spacing w:val="15"/>
          <w:sz w:val="24"/>
        </w:rPr>
        <w:t xml:space="preserve"> </w:t>
      </w:r>
      <w:r w:rsidRPr="00826565">
        <w:rPr>
          <w:rFonts w:ascii="Times New Roman" w:hAnsi="Times New Roman"/>
          <w:spacing w:val="-1"/>
          <w:sz w:val="24"/>
        </w:rPr>
        <w:t>megfigyelhető.</w:t>
      </w:r>
      <w:r w:rsidRPr="00826565">
        <w:rPr>
          <w:rFonts w:ascii="Times New Roman" w:hAnsi="Times New Roman"/>
          <w:spacing w:val="19"/>
          <w:sz w:val="24"/>
        </w:rPr>
        <w:t xml:space="preserve"> Mezőnyárád </w:t>
      </w:r>
      <w:r w:rsidRPr="00826565">
        <w:rPr>
          <w:rFonts w:ascii="Times New Roman" w:hAnsi="Times New Roman"/>
          <w:spacing w:val="-1"/>
          <w:sz w:val="24"/>
        </w:rPr>
        <w:t>esetében</w:t>
      </w:r>
      <w:r w:rsidRPr="00826565">
        <w:rPr>
          <w:rFonts w:ascii="Times New Roman" w:hAnsi="Times New Roman"/>
          <w:spacing w:val="26"/>
          <w:sz w:val="24"/>
        </w:rPr>
        <w:t xml:space="preserve"> </w:t>
      </w:r>
      <w:r w:rsidRPr="00826565">
        <w:rPr>
          <w:rFonts w:ascii="Times New Roman" w:hAnsi="Times New Roman"/>
          <w:sz w:val="24"/>
        </w:rPr>
        <w:t>a</w:t>
      </w:r>
      <w:r w:rsidRPr="00826565">
        <w:rPr>
          <w:rFonts w:ascii="Times New Roman" w:hAnsi="Times New Roman"/>
          <w:spacing w:val="27"/>
          <w:sz w:val="24"/>
        </w:rPr>
        <w:t xml:space="preserve"> </w:t>
      </w:r>
      <w:r w:rsidRPr="00826565">
        <w:rPr>
          <w:rFonts w:ascii="Times New Roman" w:hAnsi="Times New Roman"/>
          <w:spacing w:val="-1"/>
          <w:sz w:val="24"/>
        </w:rPr>
        <w:t>környező</w:t>
      </w:r>
      <w:r w:rsidRPr="00826565">
        <w:rPr>
          <w:rFonts w:ascii="Times New Roman" w:hAnsi="Times New Roman"/>
          <w:spacing w:val="29"/>
          <w:sz w:val="24"/>
        </w:rPr>
        <w:t xml:space="preserve"> </w:t>
      </w:r>
      <w:r w:rsidRPr="00826565">
        <w:rPr>
          <w:rFonts w:ascii="Times New Roman" w:hAnsi="Times New Roman"/>
          <w:spacing w:val="-1"/>
          <w:sz w:val="24"/>
        </w:rPr>
        <w:lastRenderedPageBreak/>
        <w:t>településekkel</w:t>
      </w:r>
      <w:r w:rsidRPr="00826565">
        <w:rPr>
          <w:rFonts w:ascii="Times New Roman" w:hAnsi="Times New Roman"/>
          <w:spacing w:val="26"/>
          <w:sz w:val="24"/>
        </w:rPr>
        <w:t xml:space="preserve"> </w:t>
      </w:r>
      <w:r w:rsidRPr="00826565">
        <w:rPr>
          <w:rFonts w:ascii="Times New Roman" w:hAnsi="Times New Roman"/>
          <w:spacing w:val="-1"/>
          <w:sz w:val="24"/>
        </w:rPr>
        <w:t>történő</w:t>
      </w:r>
      <w:r w:rsidRPr="00826565">
        <w:rPr>
          <w:rFonts w:ascii="Times New Roman" w:hAnsi="Times New Roman"/>
          <w:spacing w:val="29"/>
          <w:sz w:val="24"/>
        </w:rPr>
        <w:t xml:space="preserve"> </w:t>
      </w:r>
      <w:r w:rsidRPr="00826565">
        <w:rPr>
          <w:rFonts w:ascii="Times New Roman" w:hAnsi="Times New Roman"/>
          <w:spacing w:val="-1"/>
          <w:sz w:val="24"/>
        </w:rPr>
        <w:t>összehasonlítás</w:t>
      </w:r>
      <w:r w:rsidRPr="00826565">
        <w:rPr>
          <w:rFonts w:ascii="Times New Roman" w:hAnsi="Times New Roman"/>
          <w:spacing w:val="25"/>
          <w:sz w:val="24"/>
        </w:rPr>
        <w:t xml:space="preserve"> </w:t>
      </w:r>
      <w:r w:rsidRPr="00826565">
        <w:rPr>
          <w:rFonts w:ascii="Times New Roman" w:hAnsi="Times New Roman"/>
          <w:spacing w:val="-1"/>
          <w:sz w:val="24"/>
        </w:rPr>
        <w:t>eredményeképpen</w:t>
      </w:r>
      <w:r w:rsidRPr="00826565">
        <w:rPr>
          <w:rFonts w:ascii="Times New Roman" w:hAnsi="Times New Roman"/>
          <w:spacing w:val="27"/>
          <w:sz w:val="24"/>
        </w:rPr>
        <w:t xml:space="preserve"> </w:t>
      </w:r>
      <w:r w:rsidRPr="00826565">
        <w:rPr>
          <w:rFonts w:ascii="Times New Roman" w:hAnsi="Times New Roman"/>
          <w:spacing w:val="-1"/>
          <w:sz w:val="24"/>
        </w:rPr>
        <w:t>elmondható,</w:t>
      </w:r>
      <w:r w:rsidRPr="00826565">
        <w:rPr>
          <w:rFonts w:ascii="Times New Roman" w:hAnsi="Times New Roman"/>
          <w:spacing w:val="27"/>
          <w:sz w:val="24"/>
        </w:rPr>
        <w:t xml:space="preserve"> </w:t>
      </w:r>
      <w:r w:rsidRPr="00826565">
        <w:rPr>
          <w:rFonts w:ascii="Times New Roman" w:hAnsi="Times New Roman"/>
          <w:spacing w:val="-1"/>
          <w:sz w:val="24"/>
        </w:rPr>
        <w:t>hogy</w:t>
      </w:r>
      <w:r w:rsidRPr="00826565">
        <w:rPr>
          <w:rFonts w:ascii="Times New Roman" w:hAnsi="Times New Roman"/>
          <w:spacing w:val="26"/>
          <w:sz w:val="24"/>
        </w:rPr>
        <w:t xml:space="preserve"> </w:t>
      </w:r>
      <w:r w:rsidRPr="00826565">
        <w:rPr>
          <w:rFonts w:ascii="Times New Roman" w:hAnsi="Times New Roman"/>
          <w:sz w:val="24"/>
        </w:rPr>
        <w:t>a</w:t>
      </w:r>
      <w:r w:rsidRPr="00826565">
        <w:rPr>
          <w:rFonts w:ascii="Times New Roman" w:hAnsi="Times New Roman"/>
          <w:spacing w:val="63"/>
          <w:sz w:val="24"/>
        </w:rPr>
        <w:t xml:space="preserve"> </w:t>
      </w:r>
      <w:r w:rsidRPr="00826565">
        <w:rPr>
          <w:rFonts w:ascii="Times New Roman" w:hAnsi="Times New Roman"/>
          <w:spacing w:val="-1"/>
          <w:sz w:val="24"/>
        </w:rPr>
        <w:t>térségben betöltött</w:t>
      </w:r>
      <w:r w:rsidRPr="00826565">
        <w:rPr>
          <w:rFonts w:ascii="Times New Roman" w:hAnsi="Times New Roman"/>
          <w:spacing w:val="-2"/>
          <w:sz w:val="24"/>
        </w:rPr>
        <w:t xml:space="preserve"> </w:t>
      </w:r>
      <w:r w:rsidRPr="00826565">
        <w:rPr>
          <w:rFonts w:ascii="Times New Roman" w:hAnsi="Times New Roman"/>
          <w:spacing w:val="-1"/>
          <w:sz w:val="24"/>
        </w:rPr>
        <w:t>szerepköréből</w:t>
      </w:r>
      <w:r w:rsidRPr="00826565">
        <w:rPr>
          <w:rFonts w:ascii="Times New Roman" w:hAnsi="Times New Roman"/>
          <w:sz w:val="24"/>
        </w:rPr>
        <w:t xml:space="preserve"> </w:t>
      </w:r>
      <w:r w:rsidRPr="00826565">
        <w:rPr>
          <w:rFonts w:ascii="Times New Roman" w:hAnsi="Times New Roman"/>
          <w:spacing w:val="-1"/>
          <w:sz w:val="24"/>
        </w:rPr>
        <w:t>adódóan</w:t>
      </w:r>
      <w:r w:rsidRPr="00826565">
        <w:rPr>
          <w:rFonts w:ascii="Times New Roman" w:hAnsi="Times New Roman"/>
          <w:spacing w:val="-3"/>
          <w:sz w:val="24"/>
        </w:rPr>
        <w:t xml:space="preserve"> </w:t>
      </w:r>
      <w:r w:rsidRPr="00826565">
        <w:rPr>
          <w:rFonts w:ascii="Times New Roman" w:hAnsi="Times New Roman"/>
          <w:spacing w:val="-1"/>
          <w:sz w:val="24"/>
        </w:rPr>
        <w:t xml:space="preserve">kisebb </w:t>
      </w:r>
      <w:r w:rsidRPr="00826565">
        <w:rPr>
          <w:rFonts w:ascii="Times New Roman" w:hAnsi="Times New Roman"/>
          <w:sz w:val="24"/>
        </w:rPr>
        <w:t>a</w:t>
      </w:r>
      <w:r w:rsidRPr="00826565">
        <w:rPr>
          <w:rFonts w:ascii="Times New Roman" w:hAnsi="Times New Roman"/>
          <w:spacing w:val="-2"/>
          <w:sz w:val="24"/>
        </w:rPr>
        <w:t xml:space="preserve"> </w:t>
      </w:r>
      <w:r w:rsidRPr="00826565">
        <w:rPr>
          <w:rFonts w:ascii="Times New Roman" w:hAnsi="Times New Roman"/>
          <w:spacing w:val="-1"/>
          <w:sz w:val="24"/>
        </w:rPr>
        <w:t>csökkenés,</w:t>
      </w:r>
      <w:r w:rsidRPr="00826565">
        <w:rPr>
          <w:rFonts w:ascii="Times New Roman" w:hAnsi="Times New Roman"/>
          <w:spacing w:val="-2"/>
          <w:sz w:val="24"/>
        </w:rPr>
        <w:t xml:space="preserve"> </w:t>
      </w:r>
      <w:r w:rsidRPr="00826565">
        <w:rPr>
          <w:rFonts w:ascii="Times New Roman" w:hAnsi="Times New Roman"/>
          <w:spacing w:val="-1"/>
          <w:sz w:val="24"/>
        </w:rPr>
        <w:t>mint</w:t>
      </w:r>
      <w:r w:rsidRPr="00826565">
        <w:rPr>
          <w:rFonts w:ascii="Times New Roman" w:hAnsi="Times New Roman"/>
          <w:spacing w:val="-2"/>
          <w:sz w:val="24"/>
        </w:rPr>
        <w:t xml:space="preserve"> </w:t>
      </w:r>
      <w:r w:rsidRPr="00826565">
        <w:rPr>
          <w:rFonts w:ascii="Times New Roman" w:hAnsi="Times New Roman"/>
          <w:sz w:val="24"/>
        </w:rPr>
        <w:t xml:space="preserve">a </w:t>
      </w:r>
      <w:r w:rsidRPr="00826565">
        <w:rPr>
          <w:rFonts w:ascii="Times New Roman" w:hAnsi="Times New Roman"/>
          <w:spacing w:val="-1"/>
          <w:sz w:val="24"/>
        </w:rPr>
        <w:t>többi</w:t>
      </w:r>
      <w:r w:rsidRPr="00826565">
        <w:rPr>
          <w:rFonts w:ascii="Times New Roman" w:hAnsi="Times New Roman"/>
          <w:sz w:val="24"/>
        </w:rPr>
        <w:t xml:space="preserve"> </w:t>
      </w:r>
      <w:r w:rsidRPr="00826565">
        <w:rPr>
          <w:rFonts w:ascii="Times New Roman" w:hAnsi="Times New Roman"/>
          <w:spacing w:val="-1"/>
          <w:sz w:val="24"/>
        </w:rPr>
        <w:t>településen.</w:t>
      </w:r>
    </w:p>
    <w:p w:rsidR="00C36C78" w:rsidRDefault="00C36C78" w:rsidP="00043551">
      <w:pPr>
        <w:spacing w:after="0" w:line="240" w:lineRule="auto"/>
        <w:jc w:val="center"/>
      </w:pPr>
    </w:p>
    <w:tbl>
      <w:tblPr>
        <w:tblW w:w="8560" w:type="dxa"/>
        <w:jc w:val="center"/>
        <w:tblInd w:w="70" w:type="dxa"/>
        <w:tblCellMar>
          <w:left w:w="70" w:type="dxa"/>
          <w:right w:w="70" w:type="dxa"/>
        </w:tblCellMar>
        <w:tblLook w:val="0000"/>
      </w:tblPr>
      <w:tblGrid>
        <w:gridCol w:w="4001"/>
        <w:gridCol w:w="655"/>
        <w:gridCol w:w="976"/>
        <w:gridCol w:w="976"/>
        <w:gridCol w:w="976"/>
        <w:gridCol w:w="976"/>
      </w:tblGrid>
      <w:tr w:rsidR="00C36C78" w:rsidRPr="00043551" w:rsidTr="00043551">
        <w:trPr>
          <w:trHeight w:val="300"/>
          <w:jc w:val="center"/>
        </w:trPr>
        <w:tc>
          <w:tcPr>
            <w:tcW w:w="4656" w:type="dxa"/>
            <w:gridSpan w:val="2"/>
            <w:tcBorders>
              <w:top w:val="nil"/>
              <w:left w:val="nil"/>
              <w:bottom w:val="nil"/>
              <w:right w:val="nil"/>
            </w:tcBorders>
            <w:noWrap/>
            <w:vAlign w:val="bottom"/>
          </w:tcPr>
          <w:p w:rsidR="00C36C78" w:rsidRPr="00043551" w:rsidRDefault="00C36C78" w:rsidP="00043551">
            <w:pPr>
              <w:spacing w:after="0" w:line="240" w:lineRule="auto"/>
              <w:rPr>
                <w:b/>
                <w:bCs/>
                <w:color w:val="000000"/>
                <w:lang w:eastAsia="hu-HU"/>
              </w:rPr>
            </w:pPr>
            <w:r w:rsidRPr="00043551">
              <w:rPr>
                <w:b/>
                <w:bCs/>
                <w:color w:val="000000"/>
                <w:lang w:eastAsia="hu-HU"/>
              </w:rPr>
              <w:t>2. számú táblázat - Állandó népesség</w:t>
            </w: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r w:rsidR="00C36C78" w:rsidRPr="00043551" w:rsidTr="00043551">
        <w:trPr>
          <w:trHeight w:val="600"/>
          <w:jc w:val="center"/>
        </w:trPr>
        <w:tc>
          <w:tcPr>
            <w:tcW w:w="400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 </w:t>
            </w:r>
          </w:p>
        </w:tc>
        <w:tc>
          <w:tcPr>
            <w:tcW w:w="2607" w:type="dxa"/>
            <w:gridSpan w:val="3"/>
            <w:tcBorders>
              <w:top w:val="single" w:sz="4" w:space="0" w:color="auto"/>
              <w:left w:val="nil"/>
              <w:bottom w:val="single" w:sz="4" w:space="0" w:color="auto"/>
              <w:right w:val="single" w:sz="4" w:space="0" w:color="000000"/>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fő</w:t>
            </w:r>
          </w:p>
        </w:tc>
        <w:tc>
          <w:tcPr>
            <w:tcW w:w="1952" w:type="dxa"/>
            <w:gridSpan w:val="2"/>
            <w:tcBorders>
              <w:top w:val="single" w:sz="4" w:space="0" w:color="auto"/>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w:t>
            </w:r>
          </w:p>
        </w:tc>
      </w:tr>
      <w:tr w:rsidR="00C36C78" w:rsidRPr="00043551" w:rsidTr="00043551">
        <w:trPr>
          <w:trHeight w:val="300"/>
          <w:jc w:val="center"/>
        </w:trPr>
        <w:tc>
          <w:tcPr>
            <w:tcW w:w="4001" w:type="dxa"/>
            <w:vMerge/>
            <w:tcBorders>
              <w:top w:val="single" w:sz="4" w:space="0" w:color="auto"/>
              <w:left w:val="single" w:sz="4" w:space="0" w:color="auto"/>
              <w:bottom w:val="single" w:sz="4" w:space="0" w:color="000000"/>
              <w:right w:val="single" w:sz="4" w:space="0" w:color="auto"/>
            </w:tcBorders>
            <w:vAlign w:val="center"/>
          </w:tcPr>
          <w:p w:rsidR="00C36C78" w:rsidRPr="00043551" w:rsidRDefault="00C36C78" w:rsidP="00043551">
            <w:pPr>
              <w:spacing w:after="0" w:line="240" w:lineRule="auto"/>
              <w:rPr>
                <w:b/>
                <w:bCs/>
                <w:color w:val="000000"/>
                <w:lang w:eastAsia="hu-HU"/>
              </w:rPr>
            </w:pPr>
          </w:p>
        </w:tc>
        <w:tc>
          <w:tcPr>
            <w:tcW w:w="655" w:type="dxa"/>
            <w:tcBorders>
              <w:top w:val="nil"/>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nők</w:t>
            </w:r>
          </w:p>
        </w:tc>
        <w:tc>
          <w:tcPr>
            <w:tcW w:w="976" w:type="dxa"/>
            <w:tcBorders>
              <w:top w:val="nil"/>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férfiak</w:t>
            </w:r>
          </w:p>
        </w:tc>
        <w:tc>
          <w:tcPr>
            <w:tcW w:w="976" w:type="dxa"/>
            <w:tcBorders>
              <w:top w:val="nil"/>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összesen</w:t>
            </w:r>
          </w:p>
        </w:tc>
        <w:tc>
          <w:tcPr>
            <w:tcW w:w="976" w:type="dxa"/>
            <w:tcBorders>
              <w:top w:val="nil"/>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nők</w:t>
            </w:r>
          </w:p>
        </w:tc>
        <w:tc>
          <w:tcPr>
            <w:tcW w:w="976" w:type="dxa"/>
            <w:tcBorders>
              <w:top w:val="nil"/>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férfiak</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nő</w:t>
            </w:r>
          </w:p>
        </w:tc>
        <w:tc>
          <w:tcPr>
            <w:tcW w:w="65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865</w:t>
            </w:r>
          </w:p>
        </w:tc>
        <w:tc>
          <w:tcPr>
            <w:tcW w:w="97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815</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1680</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51%</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49%</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0-2 évesek</w:t>
            </w:r>
          </w:p>
        </w:tc>
        <w:tc>
          <w:tcPr>
            <w:tcW w:w="655" w:type="dxa"/>
            <w:tcBorders>
              <w:top w:val="nil"/>
              <w:left w:val="nil"/>
              <w:bottom w:val="single" w:sz="4" w:space="0" w:color="auto"/>
              <w:right w:val="single" w:sz="4" w:space="0" w:color="auto"/>
            </w:tcBorders>
            <w:shd w:val="clear" w:color="auto" w:fill="C0C0C0"/>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 </w:t>
            </w:r>
          </w:p>
        </w:tc>
        <w:tc>
          <w:tcPr>
            <w:tcW w:w="976" w:type="dxa"/>
            <w:tcBorders>
              <w:top w:val="nil"/>
              <w:left w:val="nil"/>
              <w:bottom w:val="single" w:sz="4" w:space="0" w:color="auto"/>
              <w:right w:val="single" w:sz="4" w:space="0" w:color="auto"/>
            </w:tcBorders>
            <w:shd w:val="clear" w:color="auto" w:fill="C0C0C0"/>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 </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 </w:t>
            </w:r>
          </w:p>
        </w:tc>
        <w:tc>
          <w:tcPr>
            <w:tcW w:w="976" w:type="dxa"/>
            <w:tcBorders>
              <w:top w:val="nil"/>
              <w:left w:val="nil"/>
              <w:bottom w:val="single" w:sz="4" w:space="0" w:color="auto"/>
              <w:right w:val="single" w:sz="4" w:space="0" w:color="auto"/>
            </w:tcBorders>
            <w:shd w:val="clear" w:color="auto" w:fill="C0C0C0"/>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 </w:t>
            </w:r>
          </w:p>
        </w:tc>
        <w:tc>
          <w:tcPr>
            <w:tcW w:w="976" w:type="dxa"/>
            <w:tcBorders>
              <w:top w:val="nil"/>
              <w:left w:val="nil"/>
              <w:bottom w:val="single" w:sz="4" w:space="0" w:color="auto"/>
              <w:right w:val="single" w:sz="4" w:space="0" w:color="auto"/>
            </w:tcBorders>
            <w:shd w:val="clear" w:color="auto" w:fill="C0C0C0"/>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 </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0-14 éves</w:t>
            </w:r>
          </w:p>
        </w:tc>
        <w:tc>
          <w:tcPr>
            <w:tcW w:w="65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111</w:t>
            </w:r>
          </w:p>
        </w:tc>
        <w:tc>
          <w:tcPr>
            <w:tcW w:w="97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118</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229</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48%</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52%</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15-17 éves</w:t>
            </w:r>
          </w:p>
        </w:tc>
        <w:tc>
          <w:tcPr>
            <w:tcW w:w="65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31</w:t>
            </w:r>
          </w:p>
        </w:tc>
        <w:tc>
          <w:tcPr>
            <w:tcW w:w="97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32</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63</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49%</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51%</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18-59 éves</w:t>
            </w:r>
          </w:p>
        </w:tc>
        <w:tc>
          <w:tcPr>
            <w:tcW w:w="65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477</w:t>
            </w:r>
          </w:p>
        </w:tc>
        <w:tc>
          <w:tcPr>
            <w:tcW w:w="97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517</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994</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48%</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52%</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60-64 éves</w:t>
            </w:r>
          </w:p>
        </w:tc>
        <w:tc>
          <w:tcPr>
            <w:tcW w:w="65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55</w:t>
            </w:r>
          </w:p>
        </w:tc>
        <w:tc>
          <w:tcPr>
            <w:tcW w:w="97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42</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97</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57%</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43%</w:t>
            </w:r>
          </w:p>
        </w:tc>
      </w:tr>
      <w:tr w:rsidR="00C36C78" w:rsidRPr="00043551" w:rsidTr="00043551">
        <w:trPr>
          <w:trHeight w:val="300"/>
          <w:jc w:val="center"/>
        </w:trPr>
        <w:tc>
          <w:tcPr>
            <w:tcW w:w="4001"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65 év feletti</w:t>
            </w:r>
          </w:p>
        </w:tc>
        <w:tc>
          <w:tcPr>
            <w:tcW w:w="65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191</w:t>
            </w:r>
          </w:p>
        </w:tc>
        <w:tc>
          <w:tcPr>
            <w:tcW w:w="97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106</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297</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64%</w:t>
            </w:r>
          </w:p>
        </w:tc>
        <w:tc>
          <w:tcPr>
            <w:tcW w:w="97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36%</w:t>
            </w:r>
          </w:p>
        </w:tc>
      </w:tr>
      <w:tr w:rsidR="00C36C78" w:rsidRPr="00043551" w:rsidTr="00043551">
        <w:trPr>
          <w:trHeight w:val="300"/>
          <w:jc w:val="center"/>
        </w:trPr>
        <w:tc>
          <w:tcPr>
            <w:tcW w:w="4001"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r w:rsidRPr="00043551">
              <w:rPr>
                <w:color w:val="000000"/>
                <w:lang w:eastAsia="hu-HU"/>
              </w:rPr>
              <w:t>Forrás: TeIR, KSH-TSTAR</w:t>
            </w:r>
          </w:p>
        </w:tc>
        <w:tc>
          <w:tcPr>
            <w:tcW w:w="655"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97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bl>
    <w:p w:rsidR="00C36C78" w:rsidRDefault="00C36C78" w:rsidP="008559E4">
      <w:pPr>
        <w:spacing w:after="0" w:line="240" w:lineRule="auto"/>
        <w:jc w:val="both"/>
      </w:pPr>
    </w:p>
    <w:p w:rsidR="00C36C78" w:rsidRPr="00043551" w:rsidRDefault="0053039E" w:rsidP="00043551">
      <w:pPr>
        <w:spacing w:after="0" w:line="240" w:lineRule="auto"/>
        <w:jc w:val="center"/>
      </w:pPr>
      <w:r>
        <w:rPr>
          <w:noProof/>
          <w:lang w:eastAsia="hu-HU"/>
        </w:rPr>
        <w:drawing>
          <wp:inline distT="0" distB="0" distL="0" distR="0">
            <wp:extent cx="4581525" cy="2752725"/>
            <wp:effectExtent l="0" t="0" r="0" b="0"/>
            <wp:docPr id="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4"/>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C36C78" w:rsidRPr="00043551" w:rsidRDefault="0053039E" w:rsidP="00043551">
      <w:pPr>
        <w:spacing w:after="0" w:line="240" w:lineRule="auto"/>
        <w:jc w:val="center"/>
      </w:pPr>
      <w:r>
        <w:rPr>
          <w:noProof/>
          <w:lang w:eastAsia="hu-HU"/>
        </w:rPr>
        <w:drawing>
          <wp:inline distT="0" distB="0" distL="0" distR="0">
            <wp:extent cx="4572000" cy="2743200"/>
            <wp:effectExtent l="0" t="0" r="0" b="0"/>
            <wp:docPr id="7"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5"/>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C36C78" w:rsidRDefault="00C36C78" w:rsidP="00777B22">
      <w:pPr>
        <w:spacing w:after="0" w:line="360" w:lineRule="auto"/>
        <w:jc w:val="both"/>
        <w:rPr>
          <w:rFonts w:ascii="Times New Roman" w:hAnsi="Times New Roman"/>
          <w:sz w:val="24"/>
          <w:szCs w:val="24"/>
        </w:rPr>
      </w:pPr>
    </w:p>
    <w:p w:rsidR="00C36C78" w:rsidRPr="00777B22" w:rsidRDefault="00C36C78" w:rsidP="001C5149">
      <w:pPr>
        <w:spacing w:after="0" w:line="360" w:lineRule="auto"/>
        <w:jc w:val="center"/>
        <w:rPr>
          <w:rFonts w:ascii="Times New Roman" w:hAnsi="Times New Roman"/>
          <w:sz w:val="24"/>
          <w:szCs w:val="24"/>
        </w:rPr>
      </w:pPr>
      <w:r w:rsidRPr="00777B22">
        <w:rPr>
          <w:rFonts w:ascii="Times New Roman" w:hAnsi="Times New Roman"/>
          <w:sz w:val="24"/>
          <w:szCs w:val="24"/>
        </w:rPr>
        <w:t>A 2. számú táblázat adatai szerint községünk teljes lakosságának 51 %-a nő, 49 % férfi. Az is megállapítható, hogy a férfiak várható élettartama jóval alacsonyabb a nőknél, ami nemcsak településünkre jellemző, hanem országos tendencia.</w:t>
      </w:r>
    </w:p>
    <w:p w:rsidR="00C36C78" w:rsidRDefault="00C36C78" w:rsidP="008559E4">
      <w:pPr>
        <w:spacing w:after="0" w:line="240" w:lineRule="auto"/>
        <w:jc w:val="both"/>
      </w:pPr>
    </w:p>
    <w:tbl>
      <w:tblPr>
        <w:tblW w:w="7796" w:type="dxa"/>
        <w:jc w:val="center"/>
        <w:tblInd w:w="70" w:type="dxa"/>
        <w:tblCellMar>
          <w:left w:w="70" w:type="dxa"/>
          <w:right w:w="70" w:type="dxa"/>
        </w:tblCellMar>
        <w:tblLook w:val="0000"/>
      </w:tblPr>
      <w:tblGrid>
        <w:gridCol w:w="777"/>
        <w:gridCol w:w="2517"/>
        <w:gridCol w:w="2335"/>
        <w:gridCol w:w="2167"/>
      </w:tblGrid>
      <w:tr w:rsidR="00C36C78" w:rsidRPr="00043551" w:rsidTr="00043551">
        <w:trPr>
          <w:trHeight w:val="300"/>
          <w:jc w:val="center"/>
        </w:trPr>
        <w:tc>
          <w:tcPr>
            <w:tcW w:w="7796" w:type="dxa"/>
            <w:gridSpan w:val="4"/>
            <w:tcBorders>
              <w:top w:val="nil"/>
              <w:left w:val="nil"/>
              <w:bottom w:val="nil"/>
              <w:right w:val="nil"/>
            </w:tcBorders>
            <w:noWrap/>
            <w:vAlign w:val="bottom"/>
          </w:tcPr>
          <w:p w:rsidR="00C36C78" w:rsidRPr="00043551" w:rsidRDefault="00C36C78" w:rsidP="00043551">
            <w:pPr>
              <w:spacing w:after="0" w:line="240" w:lineRule="auto"/>
              <w:rPr>
                <w:b/>
                <w:bCs/>
                <w:color w:val="000000"/>
                <w:lang w:eastAsia="hu-HU"/>
              </w:rPr>
            </w:pPr>
            <w:r w:rsidRPr="00043551">
              <w:rPr>
                <w:b/>
                <w:bCs/>
                <w:color w:val="000000"/>
                <w:lang w:eastAsia="hu-HU"/>
              </w:rPr>
              <w:t>3. számú táblázat - Öregedési index</w:t>
            </w:r>
          </w:p>
        </w:tc>
      </w:tr>
      <w:tr w:rsidR="00C36C78" w:rsidRPr="00043551" w:rsidTr="00043551">
        <w:trPr>
          <w:trHeight w:val="600"/>
          <w:jc w:val="center"/>
        </w:trPr>
        <w:tc>
          <w:tcPr>
            <w:tcW w:w="77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 </w:t>
            </w:r>
          </w:p>
        </w:tc>
        <w:tc>
          <w:tcPr>
            <w:tcW w:w="2517"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65 év feletti állandó lakosok száma (fő)</w:t>
            </w:r>
          </w:p>
        </w:tc>
        <w:tc>
          <w:tcPr>
            <w:tcW w:w="2335"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0-14 éves korú állandó lakosok száma (fő)</w:t>
            </w:r>
          </w:p>
        </w:tc>
        <w:tc>
          <w:tcPr>
            <w:tcW w:w="2167"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Öregedési index (%)</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2001</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Pr>
                <w:color w:val="000000"/>
                <w:lang w:eastAsia="hu-HU"/>
              </w:rPr>
              <w:t>313</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Pr>
                <w:color w:val="000000"/>
                <w:lang w:eastAsia="hu-HU"/>
              </w:rPr>
              <w:t>276</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2008</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294</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251</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117,1%</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2009</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291</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237</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122,8%</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2010</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298</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230</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129,6%</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2011</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297</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229</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129,7%</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2012</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777"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2013</w:t>
            </w:r>
          </w:p>
        </w:tc>
        <w:tc>
          <w:tcPr>
            <w:tcW w:w="2517"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335"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167"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3294" w:type="dxa"/>
            <w:gridSpan w:val="2"/>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r w:rsidRPr="00043551">
              <w:rPr>
                <w:color w:val="000000"/>
                <w:lang w:eastAsia="hu-HU"/>
              </w:rPr>
              <w:t>Forrás: TeIR, KSH-TSTAR</w:t>
            </w:r>
          </w:p>
        </w:tc>
        <w:tc>
          <w:tcPr>
            <w:tcW w:w="2335"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2167"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bl>
    <w:p w:rsidR="00C36C78" w:rsidRDefault="00C36C78" w:rsidP="00AB2A8C">
      <w:pPr>
        <w:spacing w:line="360" w:lineRule="auto"/>
        <w:jc w:val="center"/>
        <w:rPr>
          <w:sz w:val="24"/>
        </w:rPr>
      </w:pPr>
    </w:p>
    <w:p w:rsidR="00C36C78" w:rsidRPr="00525957" w:rsidRDefault="0053039E" w:rsidP="00043551">
      <w:pPr>
        <w:spacing w:after="0" w:line="240" w:lineRule="auto"/>
        <w:jc w:val="center"/>
      </w:pPr>
      <w:r>
        <w:rPr>
          <w:noProof/>
          <w:lang w:eastAsia="hu-HU"/>
        </w:rPr>
        <w:drawing>
          <wp:inline distT="0" distB="0" distL="0" distR="0">
            <wp:extent cx="4562475" cy="275272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562475" cy="2752725"/>
                    </a:xfrm>
                    <a:prstGeom prst="rect">
                      <a:avLst/>
                    </a:prstGeom>
                    <a:noFill/>
                    <a:ln w="9525">
                      <a:noFill/>
                      <a:miter lim="800000"/>
                      <a:headEnd/>
                      <a:tailEnd/>
                    </a:ln>
                  </pic:spPr>
                </pic:pic>
              </a:graphicData>
            </a:graphic>
          </wp:inline>
        </w:drawing>
      </w:r>
    </w:p>
    <w:p w:rsidR="00C36C78" w:rsidRDefault="00C36C78" w:rsidP="00826565">
      <w:pPr>
        <w:spacing w:after="0" w:line="360" w:lineRule="auto"/>
        <w:jc w:val="both"/>
      </w:pPr>
    </w:p>
    <w:p w:rsidR="00C36C78" w:rsidRPr="00826565" w:rsidRDefault="00C36C78" w:rsidP="00826565">
      <w:pPr>
        <w:spacing w:after="0" w:line="360" w:lineRule="auto"/>
        <w:jc w:val="center"/>
        <w:rPr>
          <w:rFonts w:ascii="Times New Roman" w:hAnsi="Times New Roman"/>
        </w:rPr>
      </w:pPr>
      <w:r w:rsidRPr="00826565">
        <w:rPr>
          <w:rFonts w:ascii="Times New Roman" w:hAnsi="Times New Roman"/>
          <w:sz w:val="24"/>
        </w:rPr>
        <w:t>A</w:t>
      </w:r>
      <w:r w:rsidRPr="00826565">
        <w:rPr>
          <w:rFonts w:ascii="Times New Roman" w:hAnsi="Times New Roman"/>
          <w:spacing w:val="37"/>
          <w:sz w:val="24"/>
        </w:rPr>
        <w:t xml:space="preserve"> </w:t>
      </w:r>
      <w:r w:rsidRPr="00826565">
        <w:rPr>
          <w:rFonts w:ascii="Times New Roman" w:hAnsi="Times New Roman"/>
          <w:spacing w:val="-1"/>
          <w:sz w:val="24"/>
        </w:rPr>
        <w:t>vizsgált</w:t>
      </w:r>
      <w:r w:rsidRPr="00826565">
        <w:rPr>
          <w:rFonts w:ascii="Times New Roman" w:hAnsi="Times New Roman"/>
          <w:spacing w:val="39"/>
          <w:sz w:val="24"/>
        </w:rPr>
        <w:t xml:space="preserve"> </w:t>
      </w:r>
      <w:r w:rsidRPr="00826565">
        <w:rPr>
          <w:rFonts w:ascii="Times New Roman" w:hAnsi="Times New Roman"/>
          <w:spacing w:val="-1"/>
          <w:sz w:val="24"/>
        </w:rPr>
        <w:t>időszakban</w:t>
      </w:r>
      <w:r w:rsidRPr="00826565">
        <w:rPr>
          <w:rFonts w:ascii="Times New Roman" w:hAnsi="Times New Roman"/>
          <w:spacing w:val="36"/>
          <w:sz w:val="24"/>
        </w:rPr>
        <w:t xml:space="preserve"> </w:t>
      </w:r>
      <w:r w:rsidRPr="00826565">
        <w:rPr>
          <w:rFonts w:ascii="Times New Roman" w:hAnsi="Times New Roman"/>
          <w:sz w:val="24"/>
        </w:rPr>
        <w:t>a</w:t>
      </w:r>
      <w:r w:rsidRPr="00826565">
        <w:rPr>
          <w:rFonts w:ascii="Times New Roman" w:hAnsi="Times New Roman"/>
          <w:spacing w:val="35"/>
          <w:sz w:val="24"/>
        </w:rPr>
        <w:t xml:space="preserve"> </w:t>
      </w:r>
      <w:r w:rsidRPr="00826565">
        <w:rPr>
          <w:rFonts w:ascii="Times New Roman" w:hAnsi="Times New Roman"/>
          <w:sz w:val="24"/>
        </w:rPr>
        <w:t>0</w:t>
      </w:r>
      <w:r w:rsidRPr="00826565">
        <w:rPr>
          <w:rFonts w:ascii="Times New Roman" w:hAnsi="Times New Roman"/>
          <w:spacing w:val="37"/>
          <w:sz w:val="24"/>
        </w:rPr>
        <w:t xml:space="preserve"> </w:t>
      </w:r>
      <w:r w:rsidRPr="00826565">
        <w:rPr>
          <w:rFonts w:ascii="Times New Roman" w:hAnsi="Times New Roman"/>
          <w:sz w:val="24"/>
        </w:rPr>
        <w:t>-</w:t>
      </w:r>
      <w:r w:rsidRPr="00826565">
        <w:rPr>
          <w:rFonts w:ascii="Times New Roman" w:hAnsi="Times New Roman"/>
          <w:spacing w:val="38"/>
          <w:sz w:val="24"/>
        </w:rPr>
        <w:t xml:space="preserve"> </w:t>
      </w:r>
      <w:r w:rsidRPr="00826565">
        <w:rPr>
          <w:rFonts w:ascii="Times New Roman" w:hAnsi="Times New Roman"/>
          <w:sz w:val="24"/>
        </w:rPr>
        <w:t>14</w:t>
      </w:r>
      <w:r w:rsidRPr="00826565">
        <w:rPr>
          <w:rFonts w:ascii="Times New Roman" w:hAnsi="Times New Roman"/>
          <w:spacing w:val="37"/>
          <w:sz w:val="24"/>
        </w:rPr>
        <w:t xml:space="preserve"> </w:t>
      </w:r>
      <w:r w:rsidRPr="00826565">
        <w:rPr>
          <w:rFonts w:ascii="Times New Roman" w:hAnsi="Times New Roman"/>
          <w:spacing w:val="-1"/>
          <w:sz w:val="24"/>
        </w:rPr>
        <w:t>évesek</w:t>
      </w:r>
      <w:r w:rsidRPr="00826565">
        <w:rPr>
          <w:rFonts w:ascii="Times New Roman" w:hAnsi="Times New Roman"/>
          <w:spacing w:val="36"/>
          <w:sz w:val="24"/>
        </w:rPr>
        <w:t xml:space="preserve"> </w:t>
      </w:r>
      <w:r w:rsidRPr="00826565">
        <w:rPr>
          <w:rFonts w:ascii="Times New Roman" w:hAnsi="Times New Roman"/>
          <w:spacing w:val="-1"/>
          <w:sz w:val="24"/>
        </w:rPr>
        <w:t>száma</w:t>
      </w:r>
      <w:r w:rsidRPr="00826565">
        <w:rPr>
          <w:rFonts w:ascii="Times New Roman" w:hAnsi="Times New Roman"/>
          <w:spacing w:val="36"/>
          <w:sz w:val="24"/>
        </w:rPr>
        <w:t xml:space="preserve"> </w:t>
      </w:r>
      <w:r w:rsidRPr="00826565">
        <w:rPr>
          <w:rFonts w:ascii="Times New Roman" w:hAnsi="Times New Roman"/>
          <w:spacing w:val="-1"/>
          <w:sz w:val="24"/>
        </w:rPr>
        <w:t>csökkent</w:t>
      </w:r>
      <w:r w:rsidRPr="00826565">
        <w:rPr>
          <w:rFonts w:ascii="Times New Roman" w:hAnsi="Times New Roman"/>
          <w:spacing w:val="39"/>
          <w:sz w:val="24"/>
        </w:rPr>
        <w:t xml:space="preserve"> </w:t>
      </w:r>
      <w:r w:rsidRPr="00826565">
        <w:rPr>
          <w:rFonts w:ascii="Times New Roman" w:hAnsi="Times New Roman"/>
          <w:sz w:val="24"/>
        </w:rPr>
        <w:t>a</w:t>
      </w:r>
      <w:r w:rsidRPr="00826565">
        <w:rPr>
          <w:rFonts w:ascii="Times New Roman" w:hAnsi="Times New Roman"/>
          <w:spacing w:val="35"/>
          <w:sz w:val="24"/>
        </w:rPr>
        <w:t xml:space="preserve"> </w:t>
      </w:r>
      <w:r w:rsidRPr="00826565">
        <w:rPr>
          <w:rFonts w:ascii="Times New Roman" w:hAnsi="Times New Roman"/>
          <w:sz w:val="24"/>
        </w:rPr>
        <w:t>10</w:t>
      </w:r>
      <w:r w:rsidRPr="00826565">
        <w:rPr>
          <w:rFonts w:ascii="Times New Roman" w:hAnsi="Times New Roman"/>
          <w:spacing w:val="37"/>
          <w:sz w:val="24"/>
        </w:rPr>
        <w:t xml:space="preserve"> </w:t>
      </w:r>
      <w:r w:rsidRPr="00826565">
        <w:rPr>
          <w:rFonts w:ascii="Times New Roman" w:hAnsi="Times New Roman"/>
          <w:spacing w:val="-1"/>
          <w:sz w:val="24"/>
        </w:rPr>
        <w:t>év</w:t>
      </w:r>
      <w:r w:rsidRPr="00826565">
        <w:rPr>
          <w:rFonts w:ascii="Times New Roman" w:hAnsi="Times New Roman"/>
          <w:spacing w:val="40"/>
          <w:sz w:val="24"/>
        </w:rPr>
        <w:t xml:space="preserve"> </w:t>
      </w:r>
      <w:r w:rsidRPr="00826565">
        <w:rPr>
          <w:rFonts w:ascii="Times New Roman" w:hAnsi="Times New Roman"/>
          <w:spacing w:val="-1"/>
          <w:sz w:val="24"/>
        </w:rPr>
        <w:t>alatt,</w:t>
      </w:r>
      <w:r w:rsidRPr="00826565">
        <w:rPr>
          <w:rFonts w:ascii="Times New Roman" w:hAnsi="Times New Roman"/>
          <w:spacing w:val="37"/>
          <w:sz w:val="24"/>
        </w:rPr>
        <w:t xml:space="preserve"> </w:t>
      </w:r>
      <w:r w:rsidRPr="00826565">
        <w:rPr>
          <w:rFonts w:ascii="Times New Roman" w:hAnsi="Times New Roman"/>
          <w:spacing w:val="-1"/>
          <w:sz w:val="24"/>
        </w:rPr>
        <w:t>mely</w:t>
      </w:r>
      <w:r w:rsidRPr="00826565">
        <w:rPr>
          <w:rFonts w:ascii="Times New Roman" w:hAnsi="Times New Roman"/>
          <w:spacing w:val="39"/>
          <w:sz w:val="24"/>
        </w:rPr>
        <w:t xml:space="preserve"> </w:t>
      </w:r>
      <w:r w:rsidRPr="00826565">
        <w:rPr>
          <w:rFonts w:ascii="Times New Roman" w:hAnsi="Times New Roman"/>
          <w:spacing w:val="-1"/>
          <w:sz w:val="24"/>
        </w:rPr>
        <w:t>az</w:t>
      </w:r>
      <w:r w:rsidRPr="00826565">
        <w:rPr>
          <w:rFonts w:ascii="Times New Roman" w:hAnsi="Times New Roman"/>
          <w:spacing w:val="33"/>
          <w:sz w:val="24"/>
        </w:rPr>
        <w:t xml:space="preserve"> </w:t>
      </w:r>
      <w:r w:rsidRPr="00826565">
        <w:rPr>
          <w:rFonts w:ascii="Times New Roman" w:hAnsi="Times New Roman"/>
          <w:sz w:val="24"/>
        </w:rPr>
        <w:t>élve</w:t>
      </w:r>
      <w:r w:rsidRPr="00826565">
        <w:rPr>
          <w:rFonts w:ascii="Times New Roman" w:hAnsi="Times New Roman"/>
          <w:spacing w:val="37"/>
          <w:sz w:val="24"/>
        </w:rPr>
        <w:t xml:space="preserve"> </w:t>
      </w:r>
      <w:r w:rsidRPr="00826565">
        <w:rPr>
          <w:rFonts w:ascii="Times New Roman" w:hAnsi="Times New Roman"/>
          <w:spacing w:val="-1"/>
          <w:sz w:val="24"/>
        </w:rPr>
        <w:t>születések</w:t>
      </w:r>
      <w:r w:rsidRPr="00826565">
        <w:rPr>
          <w:rFonts w:ascii="Times New Roman" w:hAnsi="Times New Roman"/>
          <w:spacing w:val="36"/>
          <w:sz w:val="24"/>
        </w:rPr>
        <w:t xml:space="preserve"> </w:t>
      </w:r>
      <w:r w:rsidRPr="00826565">
        <w:rPr>
          <w:rFonts w:ascii="Times New Roman" w:hAnsi="Times New Roman"/>
          <w:spacing w:val="-1"/>
          <w:sz w:val="24"/>
        </w:rPr>
        <w:t>számának</w:t>
      </w:r>
      <w:r w:rsidRPr="00826565">
        <w:rPr>
          <w:rFonts w:ascii="Times New Roman" w:hAnsi="Times New Roman"/>
          <w:spacing w:val="53"/>
          <w:sz w:val="24"/>
        </w:rPr>
        <w:t xml:space="preserve"> </w:t>
      </w:r>
      <w:r w:rsidRPr="00826565">
        <w:rPr>
          <w:rFonts w:ascii="Times New Roman" w:hAnsi="Times New Roman"/>
          <w:spacing w:val="-1"/>
          <w:sz w:val="24"/>
        </w:rPr>
        <w:t>csökkenésével</w:t>
      </w:r>
      <w:r w:rsidRPr="00826565">
        <w:rPr>
          <w:rFonts w:ascii="Times New Roman" w:hAnsi="Times New Roman"/>
          <w:spacing w:val="26"/>
          <w:sz w:val="24"/>
        </w:rPr>
        <w:t xml:space="preserve"> </w:t>
      </w:r>
      <w:r w:rsidRPr="00826565">
        <w:rPr>
          <w:rFonts w:ascii="Times New Roman" w:hAnsi="Times New Roman"/>
          <w:spacing w:val="-1"/>
          <w:sz w:val="24"/>
        </w:rPr>
        <w:t>magyarázható.</w:t>
      </w:r>
      <w:r w:rsidRPr="00826565">
        <w:rPr>
          <w:rFonts w:ascii="Times New Roman" w:hAnsi="Times New Roman"/>
          <w:spacing w:val="26"/>
          <w:sz w:val="24"/>
        </w:rPr>
        <w:t xml:space="preserve"> </w:t>
      </w:r>
      <w:r w:rsidRPr="00826565">
        <w:rPr>
          <w:rFonts w:ascii="Times New Roman" w:hAnsi="Times New Roman"/>
          <w:spacing w:val="-1"/>
          <w:sz w:val="24"/>
        </w:rPr>
        <w:t>Míg</w:t>
      </w:r>
      <w:r w:rsidRPr="00826565">
        <w:rPr>
          <w:rFonts w:ascii="Times New Roman" w:hAnsi="Times New Roman"/>
          <w:spacing w:val="26"/>
          <w:sz w:val="24"/>
        </w:rPr>
        <w:t xml:space="preserve"> </w:t>
      </w:r>
      <w:r w:rsidRPr="00826565">
        <w:rPr>
          <w:rFonts w:ascii="Times New Roman" w:hAnsi="Times New Roman"/>
          <w:spacing w:val="-1"/>
          <w:sz w:val="24"/>
        </w:rPr>
        <w:t>2001-ben</w:t>
      </w:r>
      <w:r w:rsidRPr="00826565">
        <w:rPr>
          <w:rFonts w:ascii="Times New Roman" w:hAnsi="Times New Roman"/>
          <w:spacing w:val="25"/>
          <w:sz w:val="24"/>
        </w:rPr>
        <w:t xml:space="preserve"> </w:t>
      </w:r>
      <w:r w:rsidRPr="00826565">
        <w:rPr>
          <w:rFonts w:ascii="Times New Roman" w:hAnsi="Times New Roman"/>
          <w:sz w:val="24"/>
        </w:rPr>
        <w:t>a</w:t>
      </w:r>
      <w:r w:rsidRPr="00826565">
        <w:rPr>
          <w:rFonts w:ascii="Times New Roman" w:hAnsi="Times New Roman"/>
          <w:spacing w:val="27"/>
          <w:sz w:val="24"/>
        </w:rPr>
        <w:t xml:space="preserve"> </w:t>
      </w:r>
      <w:r w:rsidRPr="00826565">
        <w:rPr>
          <w:rFonts w:ascii="Times New Roman" w:hAnsi="Times New Roman"/>
          <w:spacing w:val="-1"/>
          <w:sz w:val="24"/>
        </w:rPr>
        <w:t>0-14</w:t>
      </w:r>
      <w:r w:rsidRPr="00826565">
        <w:rPr>
          <w:rFonts w:ascii="Times New Roman" w:hAnsi="Times New Roman"/>
          <w:spacing w:val="28"/>
          <w:sz w:val="24"/>
        </w:rPr>
        <w:t xml:space="preserve"> </w:t>
      </w:r>
      <w:r w:rsidRPr="00826565">
        <w:rPr>
          <w:rFonts w:ascii="Times New Roman" w:hAnsi="Times New Roman"/>
          <w:spacing w:val="-1"/>
          <w:sz w:val="24"/>
        </w:rPr>
        <w:t>éves</w:t>
      </w:r>
      <w:r w:rsidRPr="00826565">
        <w:rPr>
          <w:rFonts w:ascii="Times New Roman" w:hAnsi="Times New Roman"/>
          <w:spacing w:val="27"/>
          <w:sz w:val="24"/>
        </w:rPr>
        <w:t xml:space="preserve"> </w:t>
      </w:r>
      <w:r w:rsidRPr="00826565">
        <w:rPr>
          <w:rFonts w:ascii="Times New Roman" w:hAnsi="Times New Roman"/>
          <w:spacing w:val="-1"/>
          <w:sz w:val="24"/>
        </w:rPr>
        <w:t>korú</w:t>
      </w:r>
      <w:r w:rsidRPr="00826565">
        <w:rPr>
          <w:rFonts w:ascii="Times New Roman" w:hAnsi="Times New Roman"/>
          <w:spacing w:val="25"/>
          <w:sz w:val="24"/>
        </w:rPr>
        <w:t xml:space="preserve"> </w:t>
      </w:r>
      <w:r w:rsidRPr="00826565">
        <w:rPr>
          <w:rFonts w:ascii="Times New Roman" w:hAnsi="Times New Roman"/>
          <w:spacing w:val="-1"/>
          <w:sz w:val="24"/>
        </w:rPr>
        <w:t>állandó</w:t>
      </w:r>
      <w:r w:rsidRPr="00826565">
        <w:rPr>
          <w:rFonts w:ascii="Times New Roman" w:hAnsi="Times New Roman"/>
          <w:spacing w:val="28"/>
          <w:sz w:val="24"/>
        </w:rPr>
        <w:t xml:space="preserve"> </w:t>
      </w:r>
      <w:r w:rsidRPr="00826565">
        <w:rPr>
          <w:rFonts w:ascii="Times New Roman" w:hAnsi="Times New Roman"/>
          <w:spacing w:val="-1"/>
          <w:sz w:val="24"/>
        </w:rPr>
        <w:t>lakosok</w:t>
      </w:r>
      <w:r w:rsidRPr="00826565">
        <w:rPr>
          <w:rFonts w:ascii="Times New Roman" w:hAnsi="Times New Roman"/>
          <w:spacing w:val="27"/>
          <w:sz w:val="24"/>
        </w:rPr>
        <w:t xml:space="preserve"> </w:t>
      </w:r>
      <w:r w:rsidRPr="00826565">
        <w:rPr>
          <w:rFonts w:ascii="Times New Roman" w:hAnsi="Times New Roman"/>
          <w:spacing w:val="-1"/>
          <w:sz w:val="24"/>
        </w:rPr>
        <w:t>száma</w:t>
      </w:r>
      <w:r w:rsidRPr="00826565">
        <w:rPr>
          <w:rFonts w:ascii="Times New Roman" w:hAnsi="Times New Roman"/>
          <w:spacing w:val="26"/>
          <w:sz w:val="24"/>
        </w:rPr>
        <w:t xml:space="preserve"> </w:t>
      </w:r>
      <w:r w:rsidRPr="00826565">
        <w:rPr>
          <w:rFonts w:ascii="Times New Roman" w:hAnsi="Times New Roman"/>
          <w:spacing w:val="-1"/>
          <w:sz w:val="24"/>
        </w:rPr>
        <w:t>276</w:t>
      </w:r>
      <w:r w:rsidRPr="00826565">
        <w:rPr>
          <w:rFonts w:ascii="Times New Roman" w:hAnsi="Times New Roman"/>
          <w:spacing w:val="28"/>
          <w:sz w:val="24"/>
        </w:rPr>
        <w:t xml:space="preserve"> </w:t>
      </w:r>
      <w:r w:rsidRPr="00826565">
        <w:rPr>
          <w:rFonts w:ascii="Times New Roman" w:hAnsi="Times New Roman"/>
          <w:spacing w:val="-1"/>
          <w:sz w:val="24"/>
        </w:rPr>
        <w:t>fő</w:t>
      </w:r>
      <w:r w:rsidRPr="00826565">
        <w:rPr>
          <w:rFonts w:ascii="Times New Roman" w:hAnsi="Times New Roman"/>
          <w:spacing w:val="28"/>
          <w:sz w:val="24"/>
        </w:rPr>
        <w:t xml:space="preserve"> </w:t>
      </w:r>
      <w:r w:rsidRPr="00826565">
        <w:rPr>
          <w:rFonts w:ascii="Times New Roman" w:hAnsi="Times New Roman"/>
          <w:spacing w:val="-1"/>
          <w:sz w:val="24"/>
        </w:rPr>
        <w:t>volt,</w:t>
      </w:r>
      <w:r w:rsidRPr="00826565">
        <w:rPr>
          <w:rFonts w:ascii="Times New Roman" w:hAnsi="Times New Roman"/>
          <w:spacing w:val="27"/>
          <w:sz w:val="24"/>
        </w:rPr>
        <w:t xml:space="preserve"> </w:t>
      </w:r>
      <w:r w:rsidRPr="00826565">
        <w:rPr>
          <w:rFonts w:ascii="Times New Roman" w:hAnsi="Times New Roman"/>
          <w:spacing w:val="-1"/>
          <w:sz w:val="24"/>
        </w:rPr>
        <w:t>az</w:t>
      </w:r>
      <w:r w:rsidRPr="00826565">
        <w:rPr>
          <w:rFonts w:ascii="Times New Roman" w:hAnsi="Times New Roman"/>
          <w:spacing w:val="25"/>
          <w:sz w:val="24"/>
        </w:rPr>
        <w:t xml:space="preserve"> </w:t>
      </w:r>
      <w:r w:rsidRPr="00826565">
        <w:rPr>
          <w:rFonts w:ascii="Times New Roman" w:hAnsi="Times New Roman"/>
          <w:spacing w:val="-1"/>
          <w:sz w:val="24"/>
        </w:rPr>
        <w:t>eltelt</w:t>
      </w:r>
      <w:r w:rsidRPr="00826565">
        <w:rPr>
          <w:rFonts w:ascii="Times New Roman" w:hAnsi="Times New Roman"/>
          <w:spacing w:val="69"/>
          <w:sz w:val="24"/>
        </w:rPr>
        <w:t xml:space="preserve"> </w:t>
      </w:r>
      <w:r w:rsidRPr="00826565">
        <w:rPr>
          <w:rFonts w:ascii="Times New Roman" w:hAnsi="Times New Roman"/>
          <w:spacing w:val="-1"/>
          <w:sz w:val="24"/>
        </w:rPr>
        <w:t>években</w:t>
      </w:r>
      <w:r w:rsidRPr="00826565">
        <w:rPr>
          <w:rFonts w:ascii="Times New Roman" w:hAnsi="Times New Roman"/>
          <w:spacing w:val="7"/>
          <w:sz w:val="24"/>
        </w:rPr>
        <w:t xml:space="preserve"> </w:t>
      </w:r>
      <w:r w:rsidRPr="00826565">
        <w:rPr>
          <w:rFonts w:ascii="Times New Roman" w:hAnsi="Times New Roman"/>
          <w:spacing w:val="-1"/>
          <w:sz w:val="24"/>
        </w:rPr>
        <w:t>számuk</w:t>
      </w:r>
      <w:r w:rsidRPr="00826565">
        <w:rPr>
          <w:rFonts w:ascii="Times New Roman" w:hAnsi="Times New Roman"/>
          <w:spacing w:val="8"/>
          <w:sz w:val="24"/>
        </w:rPr>
        <w:t xml:space="preserve"> </w:t>
      </w:r>
      <w:r w:rsidRPr="00826565">
        <w:rPr>
          <w:rFonts w:ascii="Times New Roman" w:hAnsi="Times New Roman"/>
          <w:spacing w:val="-1"/>
          <w:sz w:val="24"/>
        </w:rPr>
        <w:t>folyamatosan</w:t>
      </w:r>
      <w:r w:rsidRPr="00826565">
        <w:rPr>
          <w:rFonts w:ascii="Times New Roman" w:hAnsi="Times New Roman"/>
          <w:spacing w:val="7"/>
          <w:sz w:val="24"/>
        </w:rPr>
        <w:t xml:space="preserve"> </w:t>
      </w:r>
      <w:r w:rsidRPr="00826565">
        <w:rPr>
          <w:rFonts w:ascii="Times New Roman" w:hAnsi="Times New Roman"/>
          <w:spacing w:val="-1"/>
          <w:sz w:val="24"/>
        </w:rPr>
        <w:t>csökken,</w:t>
      </w:r>
      <w:r w:rsidRPr="00826565">
        <w:rPr>
          <w:rFonts w:ascii="Times New Roman" w:hAnsi="Times New Roman"/>
          <w:spacing w:val="8"/>
          <w:sz w:val="24"/>
        </w:rPr>
        <w:t xml:space="preserve"> </w:t>
      </w:r>
      <w:r w:rsidRPr="00826565">
        <w:rPr>
          <w:rFonts w:ascii="Times New Roman" w:hAnsi="Times New Roman"/>
          <w:spacing w:val="-1"/>
          <w:sz w:val="24"/>
        </w:rPr>
        <w:t>2011-ben</w:t>
      </w:r>
      <w:r w:rsidRPr="00826565">
        <w:rPr>
          <w:rFonts w:ascii="Times New Roman" w:hAnsi="Times New Roman"/>
          <w:spacing w:val="7"/>
          <w:sz w:val="24"/>
        </w:rPr>
        <w:t xml:space="preserve"> </w:t>
      </w:r>
      <w:r w:rsidRPr="00826565">
        <w:rPr>
          <w:rFonts w:ascii="Times New Roman" w:hAnsi="Times New Roman"/>
          <w:spacing w:val="-2"/>
          <w:sz w:val="24"/>
        </w:rPr>
        <w:t>már</w:t>
      </w:r>
      <w:r w:rsidRPr="00826565">
        <w:rPr>
          <w:rFonts w:ascii="Times New Roman" w:hAnsi="Times New Roman"/>
          <w:spacing w:val="7"/>
          <w:sz w:val="24"/>
        </w:rPr>
        <w:t xml:space="preserve"> </w:t>
      </w:r>
      <w:r w:rsidRPr="00826565">
        <w:rPr>
          <w:rFonts w:ascii="Times New Roman" w:hAnsi="Times New Roman"/>
          <w:spacing w:val="-1"/>
          <w:sz w:val="24"/>
        </w:rPr>
        <w:t>csak</w:t>
      </w:r>
      <w:r w:rsidRPr="00826565">
        <w:rPr>
          <w:rFonts w:ascii="Times New Roman" w:hAnsi="Times New Roman"/>
          <w:spacing w:val="8"/>
          <w:sz w:val="24"/>
        </w:rPr>
        <w:t xml:space="preserve"> </w:t>
      </w:r>
      <w:r w:rsidRPr="00826565">
        <w:rPr>
          <w:rFonts w:ascii="Times New Roman" w:hAnsi="Times New Roman"/>
          <w:spacing w:val="-1"/>
          <w:sz w:val="24"/>
        </w:rPr>
        <w:t>229</w:t>
      </w:r>
      <w:r w:rsidRPr="00826565">
        <w:rPr>
          <w:rFonts w:ascii="Times New Roman" w:hAnsi="Times New Roman"/>
          <w:spacing w:val="8"/>
          <w:sz w:val="24"/>
        </w:rPr>
        <w:t xml:space="preserve"> </w:t>
      </w:r>
      <w:r w:rsidRPr="00826565">
        <w:rPr>
          <w:rFonts w:ascii="Times New Roman" w:hAnsi="Times New Roman"/>
          <w:sz w:val="24"/>
        </w:rPr>
        <w:t>fő</w:t>
      </w:r>
      <w:r w:rsidRPr="00826565">
        <w:rPr>
          <w:rFonts w:ascii="Times New Roman" w:hAnsi="Times New Roman"/>
          <w:spacing w:val="-1"/>
          <w:sz w:val="24"/>
        </w:rPr>
        <w:t>.</w:t>
      </w:r>
      <w:r w:rsidRPr="00826565">
        <w:rPr>
          <w:rFonts w:ascii="Times New Roman" w:hAnsi="Times New Roman"/>
          <w:spacing w:val="7"/>
          <w:sz w:val="24"/>
        </w:rPr>
        <w:t xml:space="preserve"> </w:t>
      </w:r>
      <w:r w:rsidRPr="00826565">
        <w:rPr>
          <w:rFonts w:ascii="Times New Roman" w:hAnsi="Times New Roman"/>
          <w:sz w:val="24"/>
        </w:rPr>
        <w:t>A</w:t>
      </w:r>
      <w:r w:rsidRPr="00826565">
        <w:rPr>
          <w:rFonts w:ascii="Times New Roman" w:hAnsi="Times New Roman"/>
          <w:spacing w:val="75"/>
          <w:sz w:val="24"/>
        </w:rPr>
        <w:t xml:space="preserve"> </w:t>
      </w:r>
      <w:r w:rsidRPr="00826565">
        <w:rPr>
          <w:rFonts w:ascii="Times New Roman" w:hAnsi="Times New Roman"/>
          <w:sz w:val="24"/>
        </w:rPr>
        <w:t>60</w:t>
      </w:r>
      <w:r w:rsidRPr="00826565">
        <w:rPr>
          <w:rFonts w:ascii="Times New Roman" w:hAnsi="Times New Roman"/>
          <w:spacing w:val="39"/>
          <w:sz w:val="24"/>
        </w:rPr>
        <w:t xml:space="preserve"> </w:t>
      </w:r>
      <w:r w:rsidRPr="00826565">
        <w:rPr>
          <w:rFonts w:ascii="Times New Roman" w:hAnsi="Times New Roman"/>
          <w:spacing w:val="-1"/>
          <w:sz w:val="24"/>
        </w:rPr>
        <w:t>év</w:t>
      </w:r>
      <w:r w:rsidRPr="00826565">
        <w:rPr>
          <w:rFonts w:ascii="Times New Roman" w:hAnsi="Times New Roman"/>
          <w:spacing w:val="40"/>
          <w:sz w:val="24"/>
        </w:rPr>
        <w:t xml:space="preserve"> </w:t>
      </w:r>
      <w:r w:rsidRPr="00826565">
        <w:rPr>
          <w:rFonts w:ascii="Times New Roman" w:hAnsi="Times New Roman"/>
          <w:spacing w:val="-1"/>
          <w:sz w:val="24"/>
        </w:rPr>
        <w:t>feletti</w:t>
      </w:r>
      <w:r w:rsidRPr="00826565">
        <w:rPr>
          <w:rFonts w:ascii="Times New Roman" w:hAnsi="Times New Roman"/>
          <w:spacing w:val="39"/>
          <w:sz w:val="24"/>
        </w:rPr>
        <w:t xml:space="preserve"> </w:t>
      </w:r>
      <w:r w:rsidRPr="00826565">
        <w:rPr>
          <w:rFonts w:ascii="Times New Roman" w:hAnsi="Times New Roman"/>
          <w:spacing w:val="-1"/>
          <w:sz w:val="24"/>
        </w:rPr>
        <w:t>állandó</w:t>
      </w:r>
      <w:r w:rsidRPr="00826565">
        <w:rPr>
          <w:rFonts w:ascii="Times New Roman" w:hAnsi="Times New Roman"/>
          <w:spacing w:val="39"/>
          <w:sz w:val="24"/>
        </w:rPr>
        <w:t xml:space="preserve"> </w:t>
      </w:r>
      <w:r w:rsidRPr="00826565">
        <w:rPr>
          <w:rFonts w:ascii="Times New Roman" w:hAnsi="Times New Roman"/>
          <w:spacing w:val="-1"/>
          <w:sz w:val="24"/>
        </w:rPr>
        <w:t>lakosok</w:t>
      </w:r>
      <w:r w:rsidRPr="00826565">
        <w:rPr>
          <w:rFonts w:ascii="Times New Roman" w:hAnsi="Times New Roman"/>
          <w:spacing w:val="39"/>
          <w:sz w:val="24"/>
        </w:rPr>
        <w:t xml:space="preserve"> </w:t>
      </w:r>
      <w:r w:rsidRPr="00826565">
        <w:rPr>
          <w:rFonts w:ascii="Times New Roman" w:hAnsi="Times New Roman"/>
          <w:spacing w:val="-1"/>
          <w:sz w:val="24"/>
        </w:rPr>
        <w:t>számát</w:t>
      </w:r>
      <w:r w:rsidRPr="00826565">
        <w:rPr>
          <w:rFonts w:ascii="Times New Roman" w:hAnsi="Times New Roman"/>
          <w:spacing w:val="39"/>
          <w:sz w:val="24"/>
        </w:rPr>
        <w:t xml:space="preserve"> </w:t>
      </w:r>
      <w:r w:rsidRPr="00826565">
        <w:rPr>
          <w:rFonts w:ascii="Times New Roman" w:hAnsi="Times New Roman"/>
          <w:spacing w:val="-1"/>
          <w:sz w:val="24"/>
        </w:rPr>
        <w:t>elemezve 2001-től csökkenés figyelhető meg</w:t>
      </w:r>
      <w:r w:rsidRPr="00826565">
        <w:rPr>
          <w:rFonts w:ascii="Times New Roman" w:hAnsi="Times New Roman"/>
          <w:sz w:val="24"/>
        </w:rPr>
        <w:t>,</w:t>
      </w:r>
      <w:r w:rsidRPr="00826565">
        <w:rPr>
          <w:rFonts w:ascii="Times New Roman" w:hAnsi="Times New Roman"/>
          <w:spacing w:val="33"/>
          <w:sz w:val="24"/>
        </w:rPr>
        <w:t xml:space="preserve"> </w:t>
      </w:r>
      <w:r w:rsidRPr="00826565">
        <w:rPr>
          <w:rFonts w:ascii="Times New Roman" w:hAnsi="Times New Roman"/>
          <w:spacing w:val="-1"/>
          <w:sz w:val="24"/>
        </w:rPr>
        <w:t>értéke magasan meghaladja</w:t>
      </w:r>
      <w:r w:rsidRPr="00826565">
        <w:rPr>
          <w:rFonts w:ascii="Times New Roman" w:hAnsi="Times New Roman"/>
          <w:spacing w:val="43"/>
          <w:sz w:val="24"/>
        </w:rPr>
        <w:t xml:space="preserve"> </w:t>
      </w:r>
      <w:r w:rsidRPr="00826565">
        <w:rPr>
          <w:rFonts w:ascii="Times New Roman" w:hAnsi="Times New Roman"/>
          <w:sz w:val="24"/>
        </w:rPr>
        <w:t>a</w:t>
      </w:r>
      <w:r w:rsidRPr="00826565">
        <w:rPr>
          <w:rFonts w:ascii="Times New Roman" w:hAnsi="Times New Roman"/>
          <w:spacing w:val="44"/>
          <w:sz w:val="24"/>
        </w:rPr>
        <w:t xml:space="preserve"> </w:t>
      </w:r>
      <w:r w:rsidRPr="00826565">
        <w:rPr>
          <w:rFonts w:ascii="Times New Roman" w:hAnsi="Times New Roman"/>
          <w:spacing w:val="-1"/>
          <w:sz w:val="24"/>
        </w:rPr>
        <w:t>fiatalkorú</w:t>
      </w:r>
      <w:r w:rsidRPr="00826565">
        <w:rPr>
          <w:rFonts w:ascii="Times New Roman" w:hAnsi="Times New Roman"/>
          <w:spacing w:val="43"/>
          <w:sz w:val="24"/>
        </w:rPr>
        <w:t xml:space="preserve"> </w:t>
      </w:r>
      <w:r w:rsidRPr="00826565">
        <w:rPr>
          <w:rFonts w:ascii="Times New Roman" w:hAnsi="Times New Roman"/>
          <w:spacing w:val="-1"/>
          <w:sz w:val="24"/>
        </w:rPr>
        <w:t>lakosság</w:t>
      </w:r>
      <w:r w:rsidRPr="00826565">
        <w:rPr>
          <w:rFonts w:ascii="Times New Roman" w:hAnsi="Times New Roman"/>
          <w:spacing w:val="42"/>
          <w:sz w:val="24"/>
        </w:rPr>
        <w:t xml:space="preserve"> </w:t>
      </w:r>
      <w:r w:rsidRPr="00826565">
        <w:rPr>
          <w:rFonts w:ascii="Times New Roman" w:hAnsi="Times New Roman"/>
          <w:spacing w:val="-1"/>
          <w:sz w:val="24"/>
        </w:rPr>
        <w:t>számát.</w:t>
      </w:r>
      <w:r w:rsidRPr="00826565">
        <w:rPr>
          <w:rFonts w:ascii="Times New Roman" w:hAnsi="Times New Roman"/>
          <w:spacing w:val="43"/>
          <w:sz w:val="24"/>
        </w:rPr>
        <w:t xml:space="preserve"> </w:t>
      </w:r>
      <w:r w:rsidRPr="00826565">
        <w:rPr>
          <w:rFonts w:ascii="Times New Roman" w:hAnsi="Times New Roman"/>
          <w:spacing w:val="-1"/>
          <w:sz w:val="24"/>
        </w:rPr>
        <w:t>Az</w:t>
      </w:r>
      <w:r w:rsidRPr="00826565">
        <w:rPr>
          <w:rFonts w:ascii="Times New Roman" w:hAnsi="Times New Roman"/>
          <w:spacing w:val="40"/>
          <w:sz w:val="24"/>
        </w:rPr>
        <w:t xml:space="preserve"> </w:t>
      </w:r>
      <w:r w:rsidRPr="00826565">
        <w:rPr>
          <w:rFonts w:ascii="Times New Roman" w:hAnsi="Times New Roman"/>
          <w:spacing w:val="-1"/>
          <w:sz w:val="24"/>
        </w:rPr>
        <w:t>öregedési</w:t>
      </w:r>
      <w:r w:rsidRPr="00826565">
        <w:rPr>
          <w:rFonts w:ascii="Times New Roman" w:hAnsi="Times New Roman"/>
          <w:spacing w:val="43"/>
          <w:sz w:val="24"/>
        </w:rPr>
        <w:t xml:space="preserve"> </w:t>
      </w:r>
      <w:r w:rsidRPr="00826565">
        <w:rPr>
          <w:rFonts w:ascii="Times New Roman" w:hAnsi="Times New Roman"/>
          <w:spacing w:val="-1"/>
          <w:sz w:val="24"/>
        </w:rPr>
        <w:t>index</w:t>
      </w:r>
      <w:r w:rsidRPr="00826565">
        <w:rPr>
          <w:rFonts w:ascii="Times New Roman" w:hAnsi="Times New Roman"/>
          <w:spacing w:val="43"/>
          <w:sz w:val="24"/>
        </w:rPr>
        <w:t xml:space="preserve"> </w:t>
      </w:r>
      <w:r w:rsidRPr="00826565">
        <w:rPr>
          <w:rFonts w:ascii="Times New Roman" w:hAnsi="Times New Roman"/>
          <w:spacing w:val="-1"/>
          <w:sz w:val="24"/>
        </w:rPr>
        <w:t>folyamatosan</w:t>
      </w:r>
      <w:r w:rsidRPr="00826565">
        <w:rPr>
          <w:rFonts w:ascii="Times New Roman" w:hAnsi="Times New Roman"/>
          <w:spacing w:val="40"/>
          <w:sz w:val="24"/>
        </w:rPr>
        <w:t xml:space="preserve"> </w:t>
      </w:r>
      <w:r w:rsidRPr="00826565">
        <w:rPr>
          <w:rFonts w:ascii="Times New Roman" w:hAnsi="Times New Roman"/>
          <w:sz w:val="24"/>
        </w:rPr>
        <w:t>100%</w:t>
      </w:r>
      <w:r w:rsidRPr="00826565">
        <w:rPr>
          <w:rFonts w:ascii="Times New Roman" w:hAnsi="Times New Roman"/>
          <w:spacing w:val="44"/>
          <w:sz w:val="24"/>
        </w:rPr>
        <w:t xml:space="preserve"> </w:t>
      </w:r>
      <w:r w:rsidRPr="00826565">
        <w:rPr>
          <w:rFonts w:ascii="Times New Roman" w:hAnsi="Times New Roman"/>
          <w:spacing w:val="-1"/>
          <w:sz w:val="24"/>
        </w:rPr>
        <w:t>feletti</w:t>
      </w:r>
      <w:r w:rsidRPr="00826565">
        <w:rPr>
          <w:rFonts w:ascii="Times New Roman" w:hAnsi="Times New Roman"/>
          <w:spacing w:val="40"/>
          <w:sz w:val="24"/>
        </w:rPr>
        <w:t xml:space="preserve"> </w:t>
      </w:r>
      <w:r w:rsidRPr="00826565">
        <w:rPr>
          <w:rFonts w:ascii="Times New Roman" w:hAnsi="Times New Roman"/>
          <w:spacing w:val="-1"/>
          <w:sz w:val="24"/>
        </w:rPr>
        <w:t>értéket</w:t>
      </w:r>
      <w:r w:rsidRPr="00826565">
        <w:rPr>
          <w:rFonts w:ascii="Times New Roman" w:hAnsi="Times New Roman"/>
          <w:spacing w:val="44"/>
          <w:sz w:val="24"/>
        </w:rPr>
        <w:t xml:space="preserve"> </w:t>
      </w:r>
      <w:r w:rsidRPr="00826565">
        <w:rPr>
          <w:rFonts w:ascii="Times New Roman" w:hAnsi="Times New Roman"/>
          <w:spacing w:val="-1"/>
          <w:sz w:val="24"/>
        </w:rPr>
        <w:t>mutat,</w:t>
      </w:r>
      <w:r w:rsidRPr="00826565">
        <w:rPr>
          <w:rFonts w:ascii="Times New Roman" w:hAnsi="Times New Roman"/>
          <w:spacing w:val="63"/>
          <w:sz w:val="24"/>
        </w:rPr>
        <w:t xml:space="preserve"> </w:t>
      </w:r>
      <w:r w:rsidRPr="00826565">
        <w:rPr>
          <w:rFonts w:ascii="Times New Roman" w:hAnsi="Times New Roman"/>
          <w:spacing w:val="-1"/>
          <w:sz w:val="24"/>
        </w:rPr>
        <w:t>amely</w:t>
      </w:r>
      <w:r w:rsidRPr="00826565">
        <w:rPr>
          <w:rFonts w:ascii="Times New Roman" w:hAnsi="Times New Roman"/>
          <w:spacing w:val="23"/>
          <w:sz w:val="24"/>
        </w:rPr>
        <w:t xml:space="preserve"> </w:t>
      </w:r>
      <w:r w:rsidRPr="00826565">
        <w:rPr>
          <w:rFonts w:ascii="Times New Roman" w:hAnsi="Times New Roman"/>
          <w:sz w:val="24"/>
        </w:rPr>
        <w:t>a</w:t>
      </w:r>
      <w:r w:rsidRPr="00826565">
        <w:rPr>
          <w:rFonts w:ascii="Times New Roman" w:hAnsi="Times New Roman"/>
          <w:spacing w:val="22"/>
          <w:sz w:val="24"/>
        </w:rPr>
        <w:t xml:space="preserve"> </w:t>
      </w:r>
      <w:r w:rsidRPr="00826565">
        <w:rPr>
          <w:rFonts w:ascii="Times New Roman" w:hAnsi="Times New Roman"/>
          <w:spacing w:val="-1"/>
          <w:sz w:val="24"/>
        </w:rPr>
        <w:t>lakosság</w:t>
      </w:r>
      <w:r w:rsidRPr="00826565">
        <w:rPr>
          <w:rFonts w:ascii="Times New Roman" w:hAnsi="Times New Roman"/>
          <w:spacing w:val="21"/>
          <w:sz w:val="24"/>
        </w:rPr>
        <w:t xml:space="preserve"> </w:t>
      </w:r>
      <w:r w:rsidRPr="00826565">
        <w:rPr>
          <w:rFonts w:ascii="Times New Roman" w:hAnsi="Times New Roman"/>
          <w:spacing w:val="-1"/>
          <w:sz w:val="24"/>
        </w:rPr>
        <w:t>elöregedési</w:t>
      </w:r>
      <w:r w:rsidRPr="00826565">
        <w:rPr>
          <w:rFonts w:ascii="Times New Roman" w:hAnsi="Times New Roman"/>
          <w:spacing w:val="21"/>
          <w:sz w:val="24"/>
        </w:rPr>
        <w:t xml:space="preserve"> </w:t>
      </w:r>
      <w:r w:rsidRPr="00826565">
        <w:rPr>
          <w:rFonts w:ascii="Times New Roman" w:hAnsi="Times New Roman"/>
          <w:spacing w:val="-1"/>
          <w:sz w:val="24"/>
        </w:rPr>
        <w:t>tendenciájának</w:t>
      </w:r>
      <w:r w:rsidRPr="00826565">
        <w:rPr>
          <w:rFonts w:ascii="Times New Roman" w:hAnsi="Times New Roman"/>
          <w:spacing w:val="20"/>
          <w:sz w:val="24"/>
        </w:rPr>
        <w:t xml:space="preserve"> </w:t>
      </w:r>
      <w:r w:rsidRPr="00826565">
        <w:rPr>
          <w:rFonts w:ascii="Times New Roman" w:hAnsi="Times New Roman"/>
          <w:spacing w:val="-1"/>
          <w:sz w:val="24"/>
        </w:rPr>
        <w:t>erősítését</w:t>
      </w:r>
      <w:r w:rsidRPr="00826565">
        <w:rPr>
          <w:rFonts w:ascii="Times New Roman" w:hAnsi="Times New Roman"/>
          <w:spacing w:val="22"/>
          <w:sz w:val="24"/>
        </w:rPr>
        <w:t xml:space="preserve"> </w:t>
      </w:r>
      <w:r w:rsidRPr="00826565">
        <w:rPr>
          <w:rFonts w:ascii="Times New Roman" w:hAnsi="Times New Roman"/>
          <w:spacing w:val="-1"/>
          <w:sz w:val="24"/>
        </w:rPr>
        <w:t>jelzi.</w:t>
      </w:r>
      <w:r w:rsidRPr="00826565">
        <w:rPr>
          <w:rFonts w:ascii="Times New Roman" w:hAnsi="Times New Roman"/>
          <w:spacing w:val="21"/>
          <w:sz w:val="24"/>
        </w:rPr>
        <w:t xml:space="preserve"> </w:t>
      </w:r>
      <w:r w:rsidRPr="00826565">
        <w:rPr>
          <w:rFonts w:ascii="Times New Roman" w:hAnsi="Times New Roman"/>
          <w:spacing w:val="-1"/>
          <w:sz w:val="24"/>
        </w:rPr>
        <w:t>Az</w:t>
      </w:r>
      <w:r w:rsidRPr="00826565">
        <w:rPr>
          <w:rFonts w:ascii="Times New Roman" w:hAnsi="Times New Roman"/>
          <w:spacing w:val="21"/>
          <w:sz w:val="24"/>
        </w:rPr>
        <w:t xml:space="preserve"> </w:t>
      </w:r>
      <w:r w:rsidRPr="00826565">
        <w:rPr>
          <w:rFonts w:ascii="Times New Roman" w:hAnsi="Times New Roman"/>
          <w:spacing w:val="-1"/>
          <w:sz w:val="24"/>
        </w:rPr>
        <w:t>utóbbi</w:t>
      </w:r>
      <w:r w:rsidRPr="00826565">
        <w:rPr>
          <w:rFonts w:ascii="Times New Roman" w:hAnsi="Times New Roman"/>
          <w:spacing w:val="21"/>
          <w:sz w:val="24"/>
        </w:rPr>
        <w:t xml:space="preserve"> </w:t>
      </w:r>
      <w:r w:rsidRPr="00826565">
        <w:rPr>
          <w:rFonts w:ascii="Times New Roman" w:hAnsi="Times New Roman"/>
          <w:spacing w:val="-1"/>
          <w:sz w:val="24"/>
        </w:rPr>
        <w:t>évek</w:t>
      </w:r>
      <w:r w:rsidRPr="00826565">
        <w:rPr>
          <w:rFonts w:ascii="Times New Roman" w:hAnsi="Times New Roman"/>
          <w:spacing w:val="22"/>
          <w:sz w:val="24"/>
        </w:rPr>
        <w:t xml:space="preserve"> </w:t>
      </w:r>
      <w:r w:rsidRPr="00826565">
        <w:rPr>
          <w:rFonts w:ascii="Times New Roman" w:hAnsi="Times New Roman"/>
          <w:spacing w:val="-1"/>
          <w:sz w:val="24"/>
        </w:rPr>
        <w:t>statisztikái</w:t>
      </w:r>
      <w:r w:rsidRPr="00826565">
        <w:rPr>
          <w:rFonts w:ascii="Times New Roman" w:hAnsi="Times New Roman"/>
          <w:spacing w:val="21"/>
          <w:sz w:val="24"/>
        </w:rPr>
        <w:t xml:space="preserve"> </w:t>
      </w:r>
      <w:r w:rsidRPr="00826565">
        <w:rPr>
          <w:rFonts w:ascii="Times New Roman" w:hAnsi="Times New Roman"/>
          <w:spacing w:val="-1"/>
          <w:sz w:val="24"/>
        </w:rPr>
        <w:t>szerint</w:t>
      </w:r>
      <w:r w:rsidRPr="00826565">
        <w:rPr>
          <w:rFonts w:ascii="Times New Roman" w:hAnsi="Times New Roman"/>
          <w:spacing w:val="22"/>
          <w:sz w:val="24"/>
        </w:rPr>
        <w:t xml:space="preserve"> </w:t>
      </w:r>
      <w:r w:rsidRPr="00826565">
        <w:rPr>
          <w:rFonts w:ascii="Times New Roman" w:hAnsi="Times New Roman"/>
          <w:spacing w:val="-1"/>
          <w:sz w:val="24"/>
        </w:rPr>
        <w:t>elöregedő</w:t>
      </w:r>
      <w:r w:rsidRPr="00826565">
        <w:rPr>
          <w:rFonts w:ascii="Times New Roman" w:hAnsi="Times New Roman"/>
          <w:spacing w:val="81"/>
          <w:sz w:val="24"/>
        </w:rPr>
        <w:t xml:space="preserve"> </w:t>
      </w:r>
      <w:r w:rsidRPr="00826565">
        <w:rPr>
          <w:rFonts w:ascii="Times New Roman" w:hAnsi="Times New Roman"/>
          <w:spacing w:val="-1"/>
          <w:sz w:val="24"/>
        </w:rPr>
        <w:t>társadalmi</w:t>
      </w:r>
      <w:r w:rsidRPr="00826565">
        <w:rPr>
          <w:rFonts w:ascii="Times New Roman" w:hAnsi="Times New Roman"/>
          <w:spacing w:val="12"/>
          <w:sz w:val="24"/>
        </w:rPr>
        <w:t xml:space="preserve"> </w:t>
      </w:r>
      <w:r w:rsidRPr="00826565">
        <w:rPr>
          <w:rFonts w:ascii="Times New Roman" w:hAnsi="Times New Roman"/>
          <w:spacing w:val="-1"/>
          <w:sz w:val="24"/>
        </w:rPr>
        <w:t>szerkezet</w:t>
      </w:r>
      <w:r w:rsidRPr="00826565">
        <w:rPr>
          <w:rFonts w:ascii="Times New Roman" w:hAnsi="Times New Roman"/>
          <w:spacing w:val="15"/>
          <w:sz w:val="24"/>
        </w:rPr>
        <w:t xml:space="preserve"> </w:t>
      </w:r>
      <w:r w:rsidRPr="00826565">
        <w:rPr>
          <w:rFonts w:ascii="Times New Roman" w:hAnsi="Times New Roman"/>
          <w:spacing w:val="-1"/>
          <w:sz w:val="24"/>
        </w:rPr>
        <w:t>alakult</w:t>
      </w:r>
      <w:r w:rsidRPr="00826565">
        <w:rPr>
          <w:rFonts w:ascii="Times New Roman" w:hAnsi="Times New Roman"/>
          <w:spacing w:val="15"/>
          <w:sz w:val="24"/>
        </w:rPr>
        <w:t xml:space="preserve"> </w:t>
      </w:r>
      <w:r w:rsidRPr="00826565">
        <w:rPr>
          <w:rFonts w:ascii="Times New Roman" w:hAnsi="Times New Roman"/>
          <w:spacing w:val="-1"/>
          <w:sz w:val="24"/>
        </w:rPr>
        <w:t>ki.</w:t>
      </w:r>
      <w:r w:rsidRPr="00826565">
        <w:rPr>
          <w:rFonts w:ascii="Times New Roman" w:hAnsi="Times New Roman"/>
          <w:spacing w:val="14"/>
          <w:sz w:val="24"/>
        </w:rPr>
        <w:t xml:space="preserve"> </w:t>
      </w:r>
      <w:r w:rsidRPr="00826565">
        <w:rPr>
          <w:rFonts w:ascii="Times New Roman" w:hAnsi="Times New Roman"/>
          <w:spacing w:val="-1"/>
          <w:sz w:val="24"/>
        </w:rPr>
        <w:t>Mivel</w:t>
      </w:r>
      <w:r w:rsidRPr="00826565">
        <w:rPr>
          <w:rFonts w:ascii="Times New Roman" w:hAnsi="Times New Roman"/>
          <w:spacing w:val="12"/>
          <w:sz w:val="24"/>
        </w:rPr>
        <w:t xml:space="preserve"> </w:t>
      </w:r>
      <w:r w:rsidRPr="00826565">
        <w:rPr>
          <w:rFonts w:ascii="Times New Roman" w:hAnsi="Times New Roman"/>
          <w:spacing w:val="-1"/>
          <w:sz w:val="24"/>
        </w:rPr>
        <w:t>az</w:t>
      </w:r>
      <w:r w:rsidRPr="00826565">
        <w:rPr>
          <w:rFonts w:ascii="Times New Roman" w:hAnsi="Times New Roman"/>
          <w:spacing w:val="14"/>
          <w:sz w:val="24"/>
        </w:rPr>
        <w:t xml:space="preserve"> </w:t>
      </w:r>
      <w:r w:rsidRPr="00826565">
        <w:rPr>
          <w:rFonts w:ascii="Times New Roman" w:hAnsi="Times New Roman"/>
          <w:spacing w:val="-1"/>
          <w:sz w:val="24"/>
        </w:rPr>
        <w:t>öregek</w:t>
      </w:r>
      <w:r w:rsidRPr="00826565">
        <w:rPr>
          <w:rFonts w:ascii="Times New Roman" w:hAnsi="Times New Roman"/>
          <w:spacing w:val="13"/>
          <w:sz w:val="24"/>
        </w:rPr>
        <w:t xml:space="preserve"> </w:t>
      </w:r>
      <w:r w:rsidRPr="00826565">
        <w:rPr>
          <w:rFonts w:ascii="Times New Roman" w:hAnsi="Times New Roman"/>
          <w:spacing w:val="-1"/>
          <w:sz w:val="24"/>
        </w:rPr>
        <w:t>száma</w:t>
      </w:r>
      <w:r w:rsidRPr="00826565">
        <w:rPr>
          <w:rFonts w:ascii="Times New Roman" w:hAnsi="Times New Roman"/>
          <w:spacing w:val="14"/>
          <w:sz w:val="24"/>
        </w:rPr>
        <w:t xml:space="preserve"> </w:t>
      </w:r>
      <w:r w:rsidRPr="00826565">
        <w:rPr>
          <w:rFonts w:ascii="Times New Roman" w:hAnsi="Times New Roman"/>
          <w:spacing w:val="-1"/>
          <w:sz w:val="24"/>
        </w:rPr>
        <w:t>meghaladja</w:t>
      </w:r>
      <w:r w:rsidRPr="00826565">
        <w:rPr>
          <w:rFonts w:ascii="Times New Roman" w:hAnsi="Times New Roman"/>
          <w:spacing w:val="12"/>
          <w:sz w:val="24"/>
        </w:rPr>
        <w:t xml:space="preserve"> </w:t>
      </w:r>
      <w:r w:rsidRPr="00826565">
        <w:rPr>
          <w:rFonts w:ascii="Times New Roman" w:hAnsi="Times New Roman"/>
          <w:sz w:val="24"/>
        </w:rPr>
        <w:t>a</w:t>
      </w:r>
      <w:r w:rsidRPr="00826565">
        <w:rPr>
          <w:rFonts w:ascii="Times New Roman" w:hAnsi="Times New Roman"/>
          <w:spacing w:val="14"/>
          <w:sz w:val="24"/>
        </w:rPr>
        <w:t xml:space="preserve"> </w:t>
      </w:r>
      <w:r w:rsidRPr="00826565">
        <w:rPr>
          <w:rFonts w:ascii="Times New Roman" w:hAnsi="Times New Roman"/>
          <w:spacing w:val="-1"/>
          <w:sz w:val="24"/>
        </w:rPr>
        <w:t>fiatalok</w:t>
      </w:r>
      <w:r w:rsidRPr="00826565">
        <w:rPr>
          <w:rFonts w:ascii="Times New Roman" w:hAnsi="Times New Roman"/>
          <w:spacing w:val="15"/>
          <w:sz w:val="24"/>
        </w:rPr>
        <w:t xml:space="preserve"> </w:t>
      </w:r>
      <w:r w:rsidRPr="00826565">
        <w:rPr>
          <w:rFonts w:ascii="Times New Roman" w:hAnsi="Times New Roman"/>
          <w:spacing w:val="-1"/>
          <w:sz w:val="24"/>
        </w:rPr>
        <w:t>számát,</w:t>
      </w:r>
      <w:r w:rsidRPr="00826565">
        <w:rPr>
          <w:rFonts w:ascii="Times New Roman" w:hAnsi="Times New Roman"/>
          <w:spacing w:val="15"/>
          <w:sz w:val="24"/>
        </w:rPr>
        <w:t xml:space="preserve"> </w:t>
      </w:r>
      <w:r w:rsidRPr="00826565">
        <w:rPr>
          <w:rFonts w:ascii="Times New Roman" w:hAnsi="Times New Roman"/>
          <w:spacing w:val="-2"/>
          <w:sz w:val="24"/>
        </w:rPr>
        <w:t>így</w:t>
      </w:r>
      <w:r w:rsidRPr="00826565">
        <w:rPr>
          <w:rFonts w:ascii="Times New Roman" w:hAnsi="Times New Roman"/>
          <w:spacing w:val="16"/>
          <w:sz w:val="24"/>
        </w:rPr>
        <w:t xml:space="preserve"> </w:t>
      </w:r>
      <w:r w:rsidRPr="00826565">
        <w:rPr>
          <w:rFonts w:ascii="Times New Roman" w:hAnsi="Times New Roman"/>
          <w:spacing w:val="-1"/>
          <w:sz w:val="24"/>
        </w:rPr>
        <w:t>elmondható</w:t>
      </w:r>
      <w:r w:rsidRPr="00826565">
        <w:rPr>
          <w:rFonts w:ascii="Times New Roman" w:hAnsi="Times New Roman"/>
          <w:spacing w:val="13"/>
          <w:sz w:val="24"/>
        </w:rPr>
        <w:t xml:space="preserve"> </w:t>
      </w:r>
      <w:r w:rsidRPr="00826565">
        <w:rPr>
          <w:rFonts w:ascii="Times New Roman" w:hAnsi="Times New Roman"/>
          <w:spacing w:val="-2"/>
          <w:sz w:val="24"/>
        </w:rPr>
        <w:lastRenderedPageBreak/>
        <w:t>hogy</w:t>
      </w:r>
      <w:r w:rsidRPr="00826565">
        <w:rPr>
          <w:rFonts w:ascii="Times New Roman" w:hAnsi="Times New Roman"/>
          <w:spacing w:val="73"/>
          <w:sz w:val="24"/>
        </w:rPr>
        <w:t xml:space="preserve"> </w:t>
      </w:r>
      <w:r w:rsidRPr="00826565">
        <w:rPr>
          <w:rFonts w:ascii="Times New Roman" w:hAnsi="Times New Roman"/>
          <w:spacing w:val="-1"/>
          <w:sz w:val="24"/>
        </w:rPr>
        <w:t>az idősek</w:t>
      </w:r>
      <w:r w:rsidRPr="00826565">
        <w:rPr>
          <w:rFonts w:ascii="Times New Roman" w:hAnsi="Times New Roman"/>
          <w:spacing w:val="-2"/>
          <w:sz w:val="24"/>
        </w:rPr>
        <w:t xml:space="preserve"> </w:t>
      </w:r>
      <w:r w:rsidRPr="00826565">
        <w:rPr>
          <w:rFonts w:ascii="Times New Roman" w:hAnsi="Times New Roman"/>
          <w:spacing w:val="-1"/>
          <w:sz w:val="24"/>
        </w:rPr>
        <w:t>fokozott</w:t>
      </w:r>
      <w:r w:rsidRPr="00826565">
        <w:rPr>
          <w:rFonts w:ascii="Times New Roman" w:hAnsi="Times New Roman"/>
          <w:spacing w:val="-2"/>
          <w:sz w:val="24"/>
        </w:rPr>
        <w:t xml:space="preserve"> </w:t>
      </w:r>
      <w:r w:rsidRPr="00826565">
        <w:rPr>
          <w:rFonts w:ascii="Times New Roman" w:hAnsi="Times New Roman"/>
          <w:spacing w:val="-1"/>
          <w:sz w:val="24"/>
        </w:rPr>
        <w:t>ellátására</w:t>
      </w:r>
      <w:r w:rsidRPr="00826565">
        <w:rPr>
          <w:rFonts w:ascii="Times New Roman" w:hAnsi="Times New Roman"/>
          <w:sz w:val="24"/>
        </w:rPr>
        <w:t xml:space="preserve"> van</w:t>
      </w:r>
      <w:r w:rsidRPr="00826565">
        <w:rPr>
          <w:rFonts w:ascii="Times New Roman" w:hAnsi="Times New Roman"/>
          <w:spacing w:val="-1"/>
          <w:sz w:val="24"/>
        </w:rPr>
        <w:t xml:space="preserve"> szükség.</w:t>
      </w:r>
      <w:r w:rsidRPr="00826565">
        <w:rPr>
          <w:rFonts w:ascii="Times New Roman" w:hAnsi="Times New Roman"/>
          <w:sz w:val="24"/>
        </w:rPr>
        <w:t xml:space="preserve"> Ez</w:t>
      </w:r>
      <w:r w:rsidRPr="00826565">
        <w:rPr>
          <w:rFonts w:ascii="Times New Roman" w:hAnsi="Times New Roman"/>
          <w:spacing w:val="-1"/>
          <w:sz w:val="24"/>
        </w:rPr>
        <w:t xml:space="preserve"> az állapot</w:t>
      </w:r>
      <w:r w:rsidRPr="00826565">
        <w:rPr>
          <w:rFonts w:ascii="Times New Roman" w:hAnsi="Times New Roman"/>
          <w:spacing w:val="-2"/>
          <w:sz w:val="24"/>
        </w:rPr>
        <w:t xml:space="preserve"> </w:t>
      </w:r>
      <w:r w:rsidRPr="00826565">
        <w:rPr>
          <w:rFonts w:ascii="Times New Roman" w:hAnsi="Times New Roman"/>
          <w:sz w:val="24"/>
        </w:rPr>
        <w:t xml:space="preserve">a </w:t>
      </w:r>
      <w:r w:rsidRPr="00826565">
        <w:rPr>
          <w:rFonts w:ascii="Times New Roman" w:hAnsi="Times New Roman"/>
          <w:spacing w:val="-1"/>
          <w:sz w:val="24"/>
        </w:rPr>
        <w:t>járás</w:t>
      </w:r>
      <w:r w:rsidRPr="00826565">
        <w:rPr>
          <w:rFonts w:ascii="Times New Roman" w:hAnsi="Times New Roman"/>
          <w:spacing w:val="-2"/>
          <w:sz w:val="24"/>
        </w:rPr>
        <w:t xml:space="preserve"> </w:t>
      </w:r>
      <w:r w:rsidRPr="00826565">
        <w:rPr>
          <w:rFonts w:ascii="Times New Roman" w:hAnsi="Times New Roman"/>
          <w:sz w:val="24"/>
        </w:rPr>
        <w:t xml:space="preserve">és </w:t>
      </w:r>
      <w:r w:rsidRPr="00826565">
        <w:rPr>
          <w:rFonts w:ascii="Times New Roman" w:hAnsi="Times New Roman"/>
          <w:spacing w:val="-1"/>
          <w:sz w:val="24"/>
        </w:rPr>
        <w:t>az</w:t>
      </w:r>
      <w:r w:rsidRPr="00826565">
        <w:rPr>
          <w:rFonts w:ascii="Times New Roman" w:hAnsi="Times New Roman"/>
          <w:spacing w:val="-3"/>
          <w:sz w:val="24"/>
        </w:rPr>
        <w:t xml:space="preserve"> </w:t>
      </w:r>
      <w:r w:rsidRPr="00826565">
        <w:rPr>
          <w:rFonts w:ascii="Times New Roman" w:hAnsi="Times New Roman"/>
          <w:spacing w:val="-1"/>
          <w:sz w:val="24"/>
        </w:rPr>
        <w:t>országrész</w:t>
      </w:r>
      <w:r w:rsidRPr="00826565">
        <w:rPr>
          <w:rFonts w:ascii="Times New Roman" w:hAnsi="Times New Roman"/>
          <w:spacing w:val="-3"/>
          <w:sz w:val="24"/>
        </w:rPr>
        <w:t xml:space="preserve"> </w:t>
      </w:r>
      <w:r w:rsidRPr="00826565">
        <w:rPr>
          <w:rFonts w:ascii="Times New Roman" w:hAnsi="Times New Roman"/>
          <w:spacing w:val="-1"/>
          <w:sz w:val="24"/>
        </w:rPr>
        <w:t>általános</w:t>
      </w:r>
      <w:r w:rsidRPr="00826565">
        <w:rPr>
          <w:rFonts w:ascii="Times New Roman" w:hAnsi="Times New Roman"/>
          <w:sz w:val="24"/>
        </w:rPr>
        <w:t xml:space="preserve"> </w:t>
      </w:r>
      <w:r w:rsidRPr="00826565">
        <w:rPr>
          <w:rFonts w:ascii="Times New Roman" w:hAnsi="Times New Roman"/>
          <w:spacing w:val="-1"/>
          <w:sz w:val="24"/>
        </w:rPr>
        <w:t>ismérve.</w:t>
      </w:r>
    </w:p>
    <w:p w:rsidR="00C36C78" w:rsidRDefault="00C36C78" w:rsidP="008559E4">
      <w:pPr>
        <w:spacing w:after="0" w:line="240" w:lineRule="auto"/>
        <w:jc w:val="both"/>
      </w:pPr>
    </w:p>
    <w:tbl>
      <w:tblPr>
        <w:tblW w:w="7696" w:type="dxa"/>
        <w:jc w:val="center"/>
        <w:tblInd w:w="70" w:type="dxa"/>
        <w:tblCellMar>
          <w:left w:w="70" w:type="dxa"/>
          <w:right w:w="70" w:type="dxa"/>
        </w:tblCellMar>
        <w:tblLook w:val="0000"/>
      </w:tblPr>
      <w:tblGrid>
        <w:gridCol w:w="862"/>
        <w:gridCol w:w="3253"/>
        <w:gridCol w:w="2020"/>
        <w:gridCol w:w="1561"/>
      </w:tblGrid>
      <w:tr w:rsidR="00C36C78" w:rsidRPr="00043551" w:rsidTr="00043551">
        <w:trPr>
          <w:trHeight w:val="300"/>
          <w:jc w:val="center"/>
        </w:trPr>
        <w:tc>
          <w:tcPr>
            <w:tcW w:w="7696" w:type="dxa"/>
            <w:gridSpan w:val="4"/>
            <w:tcBorders>
              <w:top w:val="nil"/>
              <w:left w:val="nil"/>
              <w:bottom w:val="nil"/>
              <w:right w:val="nil"/>
            </w:tcBorders>
            <w:noWrap/>
            <w:vAlign w:val="bottom"/>
          </w:tcPr>
          <w:p w:rsidR="00C36C78" w:rsidRPr="00043551" w:rsidRDefault="00C36C78" w:rsidP="00043551">
            <w:pPr>
              <w:spacing w:after="0" w:line="240" w:lineRule="auto"/>
              <w:rPr>
                <w:b/>
                <w:bCs/>
                <w:color w:val="000000"/>
                <w:lang w:eastAsia="hu-HU"/>
              </w:rPr>
            </w:pPr>
            <w:r w:rsidRPr="00043551">
              <w:rPr>
                <w:b/>
                <w:bCs/>
                <w:color w:val="000000"/>
                <w:lang w:eastAsia="hu-HU"/>
              </w:rPr>
              <w:t>4. számú táblázat - Belföldi vándorlások</w:t>
            </w:r>
          </w:p>
        </w:tc>
      </w:tr>
      <w:tr w:rsidR="00C36C78" w:rsidRPr="00043551" w:rsidTr="00043551">
        <w:trPr>
          <w:trHeight w:val="600"/>
          <w:jc w:val="center"/>
        </w:trPr>
        <w:tc>
          <w:tcPr>
            <w:tcW w:w="862"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 </w:t>
            </w:r>
          </w:p>
        </w:tc>
        <w:tc>
          <w:tcPr>
            <w:tcW w:w="3253"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állandó jellegű odavándorlás</w:t>
            </w:r>
          </w:p>
        </w:tc>
        <w:tc>
          <w:tcPr>
            <w:tcW w:w="2020" w:type="dxa"/>
            <w:tcBorders>
              <w:top w:val="single" w:sz="4" w:space="0" w:color="auto"/>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elvándorlás</w:t>
            </w:r>
          </w:p>
        </w:tc>
        <w:tc>
          <w:tcPr>
            <w:tcW w:w="1561" w:type="dxa"/>
            <w:tcBorders>
              <w:top w:val="single" w:sz="4" w:space="0" w:color="auto"/>
              <w:left w:val="nil"/>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egyenleg</w:t>
            </w:r>
          </w:p>
        </w:tc>
      </w:tr>
      <w:tr w:rsidR="00C36C78" w:rsidRPr="00043551" w:rsidTr="00043551">
        <w:trPr>
          <w:trHeight w:val="300"/>
          <w:jc w:val="center"/>
        </w:trPr>
        <w:tc>
          <w:tcPr>
            <w:tcW w:w="862"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2008</w:t>
            </w:r>
          </w:p>
        </w:tc>
        <w:tc>
          <w:tcPr>
            <w:tcW w:w="3253"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36</w:t>
            </w:r>
          </w:p>
        </w:tc>
        <w:tc>
          <w:tcPr>
            <w:tcW w:w="2020"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59</w:t>
            </w:r>
          </w:p>
        </w:tc>
        <w:tc>
          <w:tcPr>
            <w:tcW w:w="1561"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-23</w:t>
            </w:r>
          </w:p>
        </w:tc>
      </w:tr>
      <w:tr w:rsidR="00C36C78" w:rsidRPr="00043551" w:rsidTr="00043551">
        <w:trPr>
          <w:trHeight w:val="300"/>
          <w:jc w:val="center"/>
        </w:trPr>
        <w:tc>
          <w:tcPr>
            <w:tcW w:w="862"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2009</w:t>
            </w:r>
          </w:p>
        </w:tc>
        <w:tc>
          <w:tcPr>
            <w:tcW w:w="3253"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19</w:t>
            </w:r>
          </w:p>
        </w:tc>
        <w:tc>
          <w:tcPr>
            <w:tcW w:w="2020"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22</w:t>
            </w:r>
          </w:p>
        </w:tc>
        <w:tc>
          <w:tcPr>
            <w:tcW w:w="1561"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w:t>
            </w:r>
          </w:p>
        </w:tc>
      </w:tr>
      <w:tr w:rsidR="00C36C78" w:rsidRPr="00043551" w:rsidTr="00043551">
        <w:trPr>
          <w:trHeight w:val="300"/>
          <w:jc w:val="center"/>
        </w:trPr>
        <w:tc>
          <w:tcPr>
            <w:tcW w:w="862"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2010</w:t>
            </w:r>
          </w:p>
        </w:tc>
        <w:tc>
          <w:tcPr>
            <w:tcW w:w="3253"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33</w:t>
            </w:r>
          </w:p>
        </w:tc>
        <w:tc>
          <w:tcPr>
            <w:tcW w:w="2020"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26</w:t>
            </w:r>
          </w:p>
        </w:tc>
        <w:tc>
          <w:tcPr>
            <w:tcW w:w="1561"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7</w:t>
            </w:r>
          </w:p>
        </w:tc>
      </w:tr>
      <w:tr w:rsidR="00C36C78" w:rsidRPr="00043551" w:rsidTr="00043551">
        <w:trPr>
          <w:trHeight w:val="300"/>
          <w:jc w:val="center"/>
        </w:trPr>
        <w:tc>
          <w:tcPr>
            <w:tcW w:w="862"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2011</w:t>
            </w:r>
          </w:p>
        </w:tc>
        <w:tc>
          <w:tcPr>
            <w:tcW w:w="3253"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29</w:t>
            </w:r>
          </w:p>
        </w:tc>
        <w:tc>
          <w:tcPr>
            <w:tcW w:w="2020"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w:t>
            </w:r>
          </w:p>
        </w:tc>
        <w:tc>
          <w:tcPr>
            <w:tcW w:w="1561"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14</w:t>
            </w:r>
          </w:p>
        </w:tc>
      </w:tr>
      <w:tr w:rsidR="00C36C78" w:rsidRPr="00043551" w:rsidTr="00043551">
        <w:trPr>
          <w:trHeight w:val="300"/>
          <w:jc w:val="center"/>
        </w:trPr>
        <w:tc>
          <w:tcPr>
            <w:tcW w:w="862"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2012</w:t>
            </w:r>
          </w:p>
        </w:tc>
        <w:tc>
          <w:tcPr>
            <w:tcW w:w="3253"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020"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1561"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862"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2013</w:t>
            </w:r>
          </w:p>
        </w:tc>
        <w:tc>
          <w:tcPr>
            <w:tcW w:w="3253"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020"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1561"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4115" w:type="dxa"/>
            <w:gridSpan w:val="2"/>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r w:rsidRPr="00043551">
              <w:rPr>
                <w:color w:val="000000"/>
                <w:lang w:eastAsia="hu-HU"/>
              </w:rPr>
              <w:t>Forrás: TeIR, KSH-TSTAR</w:t>
            </w:r>
          </w:p>
        </w:tc>
        <w:tc>
          <w:tcPr>
            <w:tcW w:w="2020"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1561"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bl>
    <w:p w:rsidR="00C36C78" w:rsidRDefault="00C36C78" w:rsidP="00826565">
      <w:pPr>
        <w:spacing w:after="0" w:line="360" w:lineRule="auto"/>
        <w:jc w:val="both"/>
      </w:pPr>
    </w:p>
    <w:p w:rsidR="00C36C78" w:rsidRPr="00043551" w:rsidRDefault="0053039E" w:rsidP="00826565">
      <w:pPr>
        <w:spacing w:after="0" w:line="360" w:lineRule="auto"/>
        <w:jc w:val="center"/>
      </w:pPr>
      <w:r>
        <w:rPr>
          <w:noProof/>
          <w:lang w:eastAsia="hu-HU"/>
        </w:rPr>
        <w:drawing>
          <wp:inline distT="0" distB="0" distL="0" distR="0">
            <wp:extent cx="4572000" cy="2752725"/>
            <wp:effectExtent l="0" t="0" r="0" b="0"/>
            <wp:docPr id="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7"/>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C36C78" w:rsidRDefault="00C36C78" w:rsidP="00826565">
      <w:pPr>
        <w:spacing w:after="0" w:line="360" w:lineRule="auto"/>
        <w:jc w:val="both"/>
      </w:pPr>
    </w:p>
    <w:p w:rsidR="00C36C78" w:rsidRPr="00826565" w:rsidRDefault="00C36C78" w:rsidP="00826565">
      <w:pPr>
        <w:pStyle w:val="Szvegtrzs"/>
        <w:spacing w:line="360" w:lineRule="auto"/>
        <w:ind w:left="112" w:right="364"/>
        <w:jc w:val="center"/>
        <w:rPr>
          <w:rFonts w:ascii="Times New Roman" w:hAnsi="Times New Roman"/>
          <w:sz w:val="24"/>
        </w:rPr>
      </w:pPr>
      <w:r w:rsidRPr="00826565">
        <w:rPr>
          <w:rFonts w:ascii="Times New Roman" w:hAnsi="Times New Roman"/>
          <w:sz w:val="24"/>
        </w:rPr>
        <w:t>A</w:t>
      </w:r>
      <w:r w:rsidRPr="00826565">
        <w:rPr>
          <w:rFonts w:ascii="Times New Roman" w:hAnsi="Times New Roman"/>
          <w:spacing w:val="40"/>
          <w:sz w:val="24"/>
        </w:rPr>
        <w:t xml:space="preserve"> </w:t>
      </w:r>
      <w:r w:rsidRPr="00826565">
        <w:rPr>
          <w:rFonts w:ascii="Times New Roman" w:hAnsi="Times New Roman"/>
          <w:spacing w:val="-1"/>
          <w:sz w:val="24"/>
        </w:rPr>
        <w:t>természetes</w:t>
      </w:r>
      <w:r w:rsidRPr="00826565">
        <w:rPr>
          <w:rFonts w:ascii="Times New Roman" w:hAnsi="Times New Roman"/>
          <w:spacing w:val="39"/>
          <w:sz w:val="24"/>
        </w:rPr>
        <w:t xml:space="preserve"> </w:t>
      </w:r>
      <w:r w:rsidRPr="00826565">
        <w:rPr>
          <w:rFonts w:ascii="Times New Roman" w:hAnsi="Times New Roman"/>
          <w:spacing w:val="-1"/>
          <w:sz w:val="24"/>
        </w:rPr>
        <w:t>népmozgalom</w:t>
      </w:r>
      <w:r w:rsidRPr="00826565">
        <w:rPr>
          <w:rFonts w:ascii="Times New Roman" w:hAnsi="Times New Roman"/>
          <w:spacing w:val="38"/>
          <w:sz w:val="24"/>
        </w:rPr>
        <w:t xml:space="preserve"> </w:t>
      </w:r>
      <w:r w:rsidRPr="00826565">
        <w:rPr>
          <w:rFonts w:ascii="Times New Roman" w:hAnsi="Times New Roman"/>
          <w:spacing w:val="-1"/>
          <w:sz w:val="24"/>
        </w:rPr>
        <w:t>mellett</w:t>
      </w:r>
      <w:r w:rsidRPr="00826565">
        <w:rPr>
          <w:rFonts w:ascii="Times New Roman" w:hAnsi="Times New Roman"/>
          <w:spacing w:val="41"/>
          <w:sz w:val="24"/>
        </w:rPr>
        <w:t xml:space="preserve"> </w:t>
      </w:r>
      <w:r w:rsidRPr="00826565">
        <w:rPr>
          <w:rFonts w:ascii="Times New Roman" w:hAnsi="Times New Roman"/>
          <w:sz w:val="24"/>
        </w:rPr>
        <w:t>a</w:t>
      </w:r>
      <w:r w:rsidRPr="00826565">
        <w:rPr>
          <w:rFonts w:ascii="Times New Roman" w:hAnsi="Times New Roman"/>
          <w:spacing w:val="39"/>
          <w:sz w:val="24"/>
        </w:rPr>
        <w:t xml:space="preserve"> </w:t>
      </w:r>
      <w:r w:rsidRPr="00826565">
        <w:rPr>
          <w:rFonts w:ascii="Times New Roman" w:hAnsi="Times New Roman"/>
          <w:spacing w:val="-1"/>
          <w:sz w:val="24"/>
        </w:rPr>
        <w:t>népességszámot</w:t>
      </w:r>
      <w:r w:rsidRPr="00826565">
        <w:rPr>
          <w:rFonts w:ascii="Times New Roman" w:hAnsi="Times New Roman"/>
          <w:spacing w:val="41"/>
          <w:sz w:val="24"/>
        </w:rPr>
        <w:t xml:space="preserve"> </w:t>
      </w:r>
      <w:r w:rsidRPr="00826565">
        <w:rPr>
          <w:rFonts w:ascii="Times New Roman" w:hAnsi="Times New Roman"/>
          <w:sz w:val="24"/>
        </w:rPr>
        <w:t>a</w:t>
      </w:r>
      <w:r w:rsidRPr="00826565">
        <w:rPr>
          <w:rFonts w:ascii="Times New Roman" w:hAnsi="Times New Roman"/>
          <w:spacing w:val="39"/>
          <w:sz w:val="24"/>
        </w:rPr>
        <w:t xml:space="preserve"> </w:t>
      </w:r>
      <w:r w:rsidRPr="00826565">
        <w:rPr>
          <w:rFonts w:ascii="Times New Roman" w:hAnsi="Times New Roman"/>
          <w:spacing w:val="-1"/>
          <w:sz w:val="24"/>
        </w:rPr>
        <w:t>vándorlások</w:t>
      </w:r>
      <w:r w:rsidRPr="00826565">
        <w:rPr>
          <w:rFonts w:ascii="Times New Roman" w:hAnsi="Times New Roman"/>
          <w:spacing w:val="41"/>
          <w:sz w:val="24"/>
        </w:rPr>
        <w:t xml:space="preserve"> </w:t>
      </w:r>
      <w:r w:rsidRPr="00826565">
        <w:rPr>
          <w:rFonts w:ascii="Times New Roman" w:hAnsi="Times New Roman"/>
          <w:spacing w:val="-2"/>
          <w:sz w:val="24"/>
        </w:rPr>
        <w:t>is</w:t>
      </w:r>
      <w:r w:rsidRPr="00826565">
        <w:rPr>
          <w:rFonts w:ascii="Times New Roman" w:hAnsi="Times New Roman"/>
          <w:spacing w:val="41"/>
          <w:sz w:val="24"/>
        </w:rPr>
        <w:t xml:space="preserve"> </w:t>
      </w:r>
      <w:r w:rsidRPr="00826565">
        <w:rPr>
          <w:rFonts w:ascii="Times New Roman" w:hAnsi="Times New Roman"/>
          <w:spacing w:val="-1"/>
          <w:sz w:val="24"/>
        </w:rPr>
        <w:t>befolyásolják.</w:t>
      </w:r>
      <w:r w:rsidRPr="00826565">
        <w:rPr>
          <w:rFonts w:ascii="Times New Roman" w:hAnsi="Times New Roman"/>
          <w:spacing w:val="38"/>
          <w:sz w:val="24"/>
        </w:rPr>
        <w:t xml:space="preserve"> </w:t>
      </w:r>
      <w:r w:rsidRPr="00826565">
        <w:rPr>
          <w:rFonts w:ascii="Times New Roman" w:hAnsi="Times New Roman"/>
          <w:sz w:val="24"/>
        </w:rPr>
        <w:t>A</w:t>
      </w:r>
      <w:r w:rsidRPr="00826565">
        <w:rPr>
          <w:rFonts w:ascii="Times New Roman" w:hAnsi="Times New Roman"/>
          <w:spacing w:val="22"/>
          <w:sz w:val="24"/>
        </w:rPr>
        <w:t xml:space="preserve"> </w:t>
      </w:r>
      <w:r w:rsidRPr="00826565">
        <w:rPr>
          <w:rFonts w:ascii="Times New Roman" w:hAnsi="Times New Roman"/>
          <w:spacing w:val="-1"/>
          <w:sz w:val="24"/>
        </w:rPr>
        <w:t>belföldi</w:t>
      </w:r>
      <w:r w:rsidRPr="00826565">
        <w:rPr>
          <w:rFonts w:ascii="Times New Roman" w:hAnsi="Times New Roman"/>
          <w:spacing w:val="22"/>
          <w:sz w:val="24"/>
        </w:rPr>
        <w:t xml:space="preserve"> </w:t>
      </w:r>
      <w:r w:rsidRPr="00826565">
        <w:rPr>
          <w:rFonts w:ascii="Times New Roman" w:hAnsi="Times New Roman"/>
          <w:spacing w:val="-1"/>
          <w:sz w:val="24"/>
        </w:rPr>
        <w:t>vándormozgalom</w:t>
      </w:r>
      <w:r w:rsidRPr="00826565">
        <w:rPr>
          <w:rFonts w:ascii="Times New Roman" w:hAnsi="Times New Roman"/>
          <w:spacing w:val="24"/>
          <w:sz w:val="24"/>
        </w:rPr>
        <w:t xml:space="preserve"> </w:t>
      </w:r>
      <w:r w:rsidRPr="00826565">
        <w:rPr>
          <w:rFonts w:ascii="Times New Roman" w:hAnsi="Times New Roman"/>
          <w:spacing w:val="-1"/>
          <w:sz w:val="24"/>
        </w:rPr>
        <w:t>szintén</w:t>
      </w:r>
      <w:r w:rsidRPr="00826565">
        <w:rPr>
          <w:rFonts w:ascii="Times New Roman" w:hAnsi="Times New Roman"/>
          <w:spacing w:val="22"/>
          <w:sz w:val="24"/>
        </w:rPr>
        <w:t xml:space="preserve"> </w:t>
      </w:r>
      <w:r w:rsidRPr="00826565">
        <w:rPr>
          <w:rFonts w:ascii="Times New Roman" w:hAnsi="Times New Roman"/>
          <w:spacing w:val="-1"/>
          <w:sz w:val="24"/>
        </w:rPr>
        <w:t>népességszám</w:t>
      </w:r>
      <w:r w:rsidRPr="00826565">
        <w:rPr>
          <w:rFonts w:ascii="Times New Roman" w:hAnsi="Times New Roman"/>
          <w:spacing w:val="21"/>
          <w:sz w:val="24"/>
        </w:rPr>
        <w:t xml:space="preserve"> </w:t>
      </w:r>
      <w:r w:rsidRPr="00826565">
        <w:rPr>
          <w:rFonts w:ascii="Times New Roman" w:hAnsi="Times New Roman"/>
          <w:spacing w:val="-1"/>
          <w:sz w:val="24"/>
        </w:rPr>
        <w:t>csökkentő</w:t>
      </w:r>
      <w:r w:rsidRPr="00826565">
        <w:rPr>
          <w:rFonts w:ascii="Times New Roman" w:hAnsi="Times New Roman"/>
          <w:spacing w:val="24"/>
          <w:sz w:val="24"/>
        </w:rPr>
        <w:t xml:space="preserve"> </w:t>
      </w:r>
      <w:r w:rsidRPr="00826565">
        <w:rPr>
          <w:rFonts w:ascii="Times New Roman" w:hAnsi="Times New Roman"/>
          <w:spacing w:val="-1"/>
          <w:sz w:val="24"/>
        </w:rPr>
        <w:t>tényező.</w:t>
      </w:r>
      <w:r w:rsidRPr="00826565">
        <w:rPr>
          <w:rFonts w:ascii="Times New Roman" w:hAnsi="Times New Roman"/>
          <w:spacing w:val="22"/>
          <w:sz w:val="24"/>
        </w:rPr>
        <w:t xml:space="preserve"> </w:t>
      </w:r>
      <w:r w:rsidRPr="00826565">
        <w:rPr>
          <w:rFonts w:ascii="Times New Roman" w:hAnsi="Times New Roman"/>
          <w:spacing w:val="-1"/>
          <w:sz w:val="24"/>
        </w:rPr>
        <w:t>Az</w:t>
      </w:r>
      <w:r w:rsidRPr="00826565">
        <w:rPr>
          <w:rFonts w:ascii="Times New Roman" w:hAnsi="Times New Roman"/>
          <w:spacing w:val="22"/>
          <w:sz w:val="24"/>
        </w:rPr>
        <w:t xml:space="preserve"> </w:t>
      </w:r>
      <w:r w:rsidRPr="00826565">
        <w:rPr>
          <w:rFonts w:ascii="Times New Roman" w:hAnsi="Times New Roman"/>
          <w:spacing w:val="-1"/>
          <w:sz w:val="24"/>
        </w:rPr>
        <w:t>elmúlt</w:t>
      </w:r>
      <w:r w:rsidRPr="00826565">
        <w:rPr>
          <w:rFonts w:ascii="Times New Roman" w:hAnsi="Times New Roman"/>
          <w:spacing w:val="21"/>
          <w:sz w:val="24"/>
        </w:rPr>
        <w:t xml:space="preserve"> két </w:t>
      </w:r>
      <w:r w:rsidRPr="00826565">
        <w:rPr>
          <w:rFonts w:ascii="Times New Roman" w:hAnsi="Times New Roman"/>
          <w:spacing w:val="-1"/>
          <w:sz w:val="24"/>
        </w:rPr>
        <w:t>évben</w:t>
      </w:r>
      <w:r w:rsidRPr="00826565">
        <w:rPr>
          <w:rFonts w:ascii="Times New Roman" w:hAnsi="Times New Roman"/>
          <w:spacing w:val="22"/>
          <w:sz w:val="24"/>
        </w:rPr>
        <w:t xml:space="preserve"> </w:t>
      </w:r>
      <w:r w:rsidRPr="00826565">
        <w:rPr>
          <w:rFonts w:ascii="Times New Roman" w:hAnsi="Times New Roman"/>
          <w:sz w:val="24"/>
        </w:rPr>
        <w:t>a</w:t>
      </w:r>
      <w:r w:rsidRPr="00826565">
        <w:rPr>
          <w:rFonts w:ascii="Times New Roman" w:hAnsi="Times New Roman"/>
          <w:spacing w:val="22"/>
          <w:sz w:val="24"/>
        </w:rPr>
        <w:t xml:space="preserve"> </w:t>
      </w:r>
      <w:r w:rsidRPr="00826565">
        <w:rPr>
          <w:rFonts w:ascii="Times New Roman" w:hAnsi="Times New Roman"/>
          <w:spacing w:val="-2"/>
          <w:sz w:val="24"/>
        </w:rPr>
        <w:t>belföldi</w:t>
      </w:r>
      <w:r w:rsidRPr="00826565">
        <w:rPr>
          <w:rFonts w:ascii="Times New Roman" w:hAnsi="Times New Roman"/>
          <w:spacing w:val="73"/>
          <w:sz w:val="24"/>
        </w:rPr>
        <w:t xml:space="preserve"> </w:t>
      </w:r>
      <w:r w:rsidRPr="00826565">
        <w:rPr>
          <w:rFonts w:ascii="Times New Roman" w:hAnsi="Times New Roman"/>
          <w:spacing w:val="-1"/>
          <w:sz w:val="24"/>
        </w:rPr>
        <w:t>elvándorlás</w:t>
      </w:r>
      <w:r w:rsidRPr="00826565">
        <w:rPr>
          <w:rFonts w:ascii="Times New Roman" w:hAnsi="Times New Roman"/>
          <w:sz w:val="24"/>
        </w:rPr>
        <w:t xml:space="preserve"> csökken</w:t>
      </w:r>
      <w:r w:rsidRPr="00826565">
        <w:rPr>
          <w:rFonts w:ascii="Times New Roman" w:hAnsi="Times New Roman"/>
          <w:spacing w:val="-1"/>
          <w:sz w:val="24"/>
        </w:rPr>
        <w:t>ő</w:t>
      </w:r>
      <w:r w:rsidRPr="00826565">
        <w:rPr>
          <w:rFonts w:ascii="Times New Roman" w:hAnsi="Times New Roman"/>
          <w:spacing w:val="-3"/>
          <w:sz w:val="24"/>
        </w:rPr>
        <w:t xml:space="preserve"> </w:t>
      </w:r>
      <w:r w:rsidRPr="00826565">
        <w:rPr>
          <w:rFonts w:ascii="Times New Roman" w:hAnsi="Times New Roman"/>
          <w:spacing w:val="-1"/>
          <w:sz w:val="24"/>
        </w:rPr>
        <w:t>értéket</w:t>
      </w:r>
      <w:r w:rsidRPr="00826565">
        <w:rPr>
          <w:rFonts w:ascii="Times New Roman" w:hAnsi="Times New Roman"/>
          <w:spacing w:val="-2"/>
          <w:sz w:val="24"/>
        </w:rPr>
        <w:t xml:space="preserve"> </w:t>
      </w:r>
      <w:r w:rsidRPr="00826565">
        <w:rPr>
          <w:rFonts w:ascii="Times New Roman" w:hAnsi="Times New Roman"/>
          <w:spacing w:val="-1"/>
          <w:sz w:val="24"/>
        </w:rPr>
        <w:t>mutat.</w:t>
      </w:r>
    </w:p>
    <w:p w:rsidR="00C36C78" w:rsidRDefault="00C36C78" w:rsidP="00826565">
      <w:pPr>
        <w:spacing w:after="0" w:line="360" w:lineRule="auto"/>
        <w:jc w:val="both"/>
      </w:pPr>
    </w:p>
    <w:p w:rsidR="00C36C78" w:rsidRDefault="00C36C78" w:rsidP="00826565">
      <w:pPr>
        <w:spacing w:after="0" w:line="360" w:lineRule="auto"/>
        <w:jc w:val="both"/>
      </w:pPr>
    </w:p>
    <w:p w:rsidR="00C36C78" w:rsidRDefault="00C36C78" w:rsidP="00826565">
      <w:pPr>
        <w:spacing w:after="0" w:line="360" w:lineRule="auto"/>
        <w:jc w:val="both"/>
      </w:pPr>
    </w:p>
    <w:p w:rsidR="00C36C78" w:rsidRDefault="00C36C78" w:rsidP="00826565">
      <w:pPr>
        <w:spacing w:after="0" w:line="360" w:lineRule="auto"/>
        <w:jc w:val="both"/>
      </w:pPr>
    </w:p>
    <w:p w:rsidR="00C36C78" w:rsidRDefault="00C36C78" w:rsidP="00826565">
      <w:pPr>
        <w:spacing w:after="0" w:line="360" w:lineRule="auto"/>
        <w:jc w:val="both"/>
      </w:pPr>
    </w:p>
    <w:p w:rsidR="00C36C78" w:rsidRDefault="00C36C78" w:rsidP="00826565">
      <w:pPr>
        <w:spacing w:after="0" w:line="360" w:lineRule="auto"/>
        <w:jc w:val="both"/>
      </w:pPr>
    </w:p>
    <w:p w:rsidR="00C36C78" w:rsidRDefault="00C36C78" w:rsidP="00826565">
      <w:pPr>
        <w:spacing w:after="0" w:line="360" w:lineRule="auto"/>
        <w:jc w:val="both"/>
      </w:pPr>
    </w:p>
    <w:p w:rsidR="00C36C78" w:rsidRDefault="00C36C78" w:rsidP="00826565">
      <w:pPr>
        <w:spacing w:after="0" w:line="360" w:lineRule="auto"/>
        <w:jc w:val="both"/>
      </w:pPr>
    </w:p>
    <w:tbl>
      <w:tblPr>
        <w:tblW w:w="7504" w:type="dxa"/>
        <w:jc w:val="center"/>
        <w:tblInd w:w="70" w:type="dxa"/>
        <w:tblCellMar>
          <w:left w:w="70" w:type="dxa"/>
          <w:right w:w="70" w:type="dxa"/>
        </w:tblCellMar>
        <w:tblLook w:val="0000"/>
      </w:tblPr>
      <w:tblGrid>
        <w:gridCol w:w="1416"/>
        <w:gridCol w:w="2116"/>
        <w:gridCol w:w="2056"/>
        <w:gridCol w:w="1916"/>
      </w:tblGrid>
      <w:tr w:rsidR="00C36C78" w:rsidRPr="00043551" w:rsidTr="00043551">
        <w:trPr>
          <w:trHeight w:val="300"/>
          <w:jc w:val="center"/>
        </w:trPr>
        <w:tc>
          <w:tcPr>
            <w:tcW w:w="1416" w:type="dxa"/>
            <w:tcBorders>
              <w:top w:val="nil"/>
              <w:left w:val="nil"/>
              <w:bottom w:val="nil"/>
              <w:right w:val="nil"/>
            </w:tcBorders>
            <w:noWrap/>
            <w:vAlign w:val="bottom"/>
          </w:tcPr>
          <w:p w:rsidR="00C36C78" w:rsidRPr="00043551" w:rsidRDefault="00C36C78" w:rsidP="00043551">
            <w:pPr>
              <w:spacing w:after="0" w:line="240" w:lineRule="auto"/>
              <w:rPr>
                <w:b/>
                <w:bCs/>
                <w:color w:val="000000"/>
                <w:lang w:eastAsia="hu-HU"/>
              </w:rPr>
            </w:pPr>
            <w:r w:rsidRPr="00043551">
              <w:rPr>
                <w:b/>
                <w:bCs/>
                <w:color w:val="000000"/>
                <w:lang w:eastAsia="hu-HU"/>
              </w:rPr>
              <w:lastRenderedPageBreak/>
              <w:t>5. számú táblázat - Természetes szaporodás</w:t>
            </w:r>
          </w:p>
        </w:tc>
        <w:tc>
          <w:tcPr>
            <w:tcW w:w="211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205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191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r w:rsidR="00C36C78" w:rsidRPr="00043551" w:rsidTr="00043551">
        <w:trPr>
          <w:trHeight w:val="600"/>
          <w:jc w:val="center"/>
        </w:trPr>
        <w:tc>
          <w:tcPr>
            <w:tcW w:w="141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 </w:t>
            </w:r>
          </w:p>
        </w:tc>
        <w:tc>
          <w:tcPr>
            <w:tcW w:w="2116"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élve születések száma</w:t>
            </w:r>
          </w:p>
        </w:tc>
        <w:tc>
          <w:tcPr>
            <w:tcW w:w="2056"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halálozások száma</w:t>
            </w:r>
          </w:p>
        </w:tc>
        <w:tc>
          <w:tcPr>
            <w:tcW w:w="1916" w:type="dxa"/>
            <w:tcBorders>
              <w:top w:val="single" w:sz="4" w:space="0" w:color="auto"/>
              <w:left w:val="nil"/>
              <w:bottom w:val="single" w:sz="4" w:space="0" w:color="auto"/>
              <w:right w:val="single" w:sz="4" w:space="0" w:color="auto"/>
            </w:tcBorders>
            <w:shd w:val="clear" w:color="auto" w:fill="CCFFCC"/>
            <w:vAlign w:val="center"/>
          </w:tcPr>
          <w:p w:rsidR="00C36C78" w:rsidRPr="00043551" w:rsidRDefault="00C36C78" w:rsidP="00043551">
            <w:pPr>
              <w:spacing w:after="0" w:line="240" w:lineRule="auto"/>
              <w:jc w:val="center"/>
              <w:rPr>
                <w:b/>
                <w:bCs/>
                <w:color w:val="000000"/>
                <w:lang w:eastAsia="hu-HU"/>
              </w:rPr>
            </w:pPr>
            <w:r w:rsidRPr="00043551">
              <w:rPr>
                <w:b/>
                <w:bCs/>
                <w:color w:val="000000"/>
                <w:lang w:eastAsia="hu-HU"/>
              </w:rPr>
              <w:t>természetes szaporodás (fő)</w:t>
            </w:r>
          </w:p>
        </w:tc>
      </w:tr>
      <w:tr w:rsidR="00C36C78" w:rsidRPr="00043551" w:rsidTr="00043551">
        <w:trPr>
          <w:trHeight w:val="300"/>
          <w:jc w:val="center"/>
        </w:trPr>
        <w:tc>
          <w:tcPr>
            <w:tcW w:w="1416"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2008</w:t>
            </w:r>
          </w:p>
        </w:tc>
        <w:tc>
          <w:tcPr>
            <w:tcW w:w="211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w:t>
            </w:r>
          </w:p>
        </w:tc>
        <w:tc>
          <w:tcPr>
            <w:tcW w:w="205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w:t>
            </w:r>
          </w:p>
        </w:tc>
        <w:tc>
          <w:tcPr>
            <w:tcW w:w="191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-5</w:t>
            </w:r>
          </w:p>
        </w:tc>
      </w:tr>
      <w:tr w:rsidR="00C36C78" w:rsidRPr="00043551" w:rsidTr="00043551">
        <w:trPr>
          <w:trHeight w:val="300"/>
          <w:jc w:val="center"/>
        </w:trPr>
        <w:tc>
          <w:tcPr>
            <w:tcW w:w="1416"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2009</w:t>
            </w:r>
          </w:p>
        </w:tc>
        <w:tc>
          <w:tcPr>
            <w:tcW w:w="211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6</w:t>
            </w:r>
          </w:p>
        </w:tc>
        <w:tc>
          <w:tcPr>
            <w:tcW w:w="205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31</w:t>
            </w:r>
          </w:p>
        </w:tc>
        <w:tc>
          <w:tcPr>
            <w:tcW w:w="191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-25</w:t>
            </w:r>
          </w:p>
        </w:tc>
      </w:tr>
      <w:tr w:rsidR="00C36C78" w:rsidRPr="00043551" w:rsidTr="00043551">
        <w:trPr>
          <w:trHeight w:val="300"/>
          <w:jc w:val="center"/>
        </w:trPr>
        <w:tc>
          <w:tcPr>
            <w:tcW w:w="1416"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2010</w:t>
            </w:r>
          </w:p>
        </w:tc>
        <w:tc>
          <w:tcPr>
            <w:tcW w:w="211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11</w:t>
            </w:r>
          </w:p>
        </w:tc>
        <w:tc>
          <w:tcPr>
            <w:tcW w:w="205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15</w:t>
            </w:r>
          </w:p>
        </w:tc>
        <w:tc>
          <w:tcPr>
            <w:tcW w:w="191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-4</w:t>
            </w:r>
          </w:p>
        </w:tc>
      </w:tr>
      <w:tr w:rsidR="00C36C78" w:rsidRPr="00043551" w:rsidTr="00043551">
        <w:trPr>
          <w:trHeight w:val="300"/>
          <w:jc w:val="center"/>
        </w:trPr>
        <w:tc>
          <w:tcPr>
            <w:tcW w:w="1416"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2011</w:t>
            </w:r>
          </w:p>
        </w:tc>
        <w:tc>
          <w:tcPr>
            <w:tcW w:w="211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12</w:t>
            </w:r>
          </w:p>
        </w:tc>
        <w:tc>
          <w:tcPr>
            <w:tcW w:w="205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31</w:t>
            </w:r>
          </w:p>
        </w:tc>
        <w:tc>
          <w:tcPr>
            <w:tcW w:w="191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-19</w:t>
            </w:r>
          </w:p>
        </w:tc>
      </w:tr>
      <w:tr w:rsidR="00C36C78" w:rsidRPr="00043551" w:rsidTr="00043551">
        <w:trPr>
          <w:trHeight w:val="300"/>
          <w:jc w:val="center"/>
        </w:trPr>
        <w:tc>
          <w:tcPr>
            <w:tcW w:w="1416"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2012</w:t>
            </w:r>
          </w:p>
        </w:tc>
        <w:tc>
          <w:tcPr>
            <w:tcW w:w="211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05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191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1416" w:type="dxa"/>
            <w:tcBorders>
              <w:top w:val="nil"/>
              <w:left w:val="single" w:sz="4" w:space="0" w:color="auto"/>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2013</w:t>
            </w:r>
          </w:p>
        </w:tc>
        <w:tc>
          <w:tcPr>
            <w:tcW w:w="211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2056" w:type="dxa"/>
            <w:tcBorders>
              <w:top w:val="nil"/>
              <w:left w:val="nil"/>
              <w:bottom w:val="single" w:sz="4" w:space="0" w:color="auto"/>
              <w:right w:val="single" w:sz="4" w:space="0" w:color="auto"/>
            </w:tcBorders>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n.a.</w:t>
            </w:r>
          </w:p>
        </w:tc>
        <w:tc>
          <w:tcPr>
            <w:tcW w:w="1916" w:type="dxa"/>
            <w:tcBorders>
              <w:top w:val="nil"/>
              <w:left w:val="nil"/>
              <w:bottom w:val="single" w:sz="4" w:space="0" w:color="auto"/>
              <w:right w:val="single" w:sz="4" w:space="0" w:color="auto"/>
            </w:tcBorders>
            <w:shd w:val="clear" w:color="auto" w:fill="FFCC99"/>
            <w:noWrap/>
            <w:vAlign w:val="center"/>
          </w:tcPr>
          <w:p w:rsidR="00C36C78" w:rsidRPr="00043551" w:rsidRDefault="00C36C78" w:rsidP="00043551">
            <w:pPr>
              <w:spacing w:after="0" w:line="240" w:lineRule="auto"/>
              <w:jc w:val="center"/>
              <w:rPr>
                <w:color w:val="000000"/>
                <w:lang w:eastAsia="hu-HU"/>
              </w:rPr>
            </w:pPr>
            <w:r w:rsidRPr="00043551">
              <w:rPr>
                <w:color w:val="000000"/>
                <w:lang w:eastAsia="hu-HU"/>
              </w:rPr>
              <w:t>#ÉRTÉK!</w:t>
            </w:r>
          </w:p>
        </w:tc>
      </w:tr>
      <w:tr w:rsidR="00C36C78" w:rsidRPr="00043551" w:rsidTr="00043551">
        <w:trPr>
          <w:trHeight w:val="300"/>
          <w:jc w:val="center"/>
        </w:trPr>
        <w:tc>
          <w:tcPr>
            <w:tcW w:w="3532" w:type="dxa"/>
            <w:gridSpan w:val="2"/>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r w:rsidRPr="00043551">
              <w:rPr>
                <w:color w:val="000000"/>
                <w:lang w:eastAsia="hu-HU"/>
              </w:rPr>
              <w:t>Forrás: TeIR, KSH-TSTAR</w:t>
            </w:r>
          </w:p>
        </w:tc>
        <w:tc>
          <w:tcPr>
            <w:tcW w:w="205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c>
          <w:tcPr>
            <w:tcW w:w="1916" w:type="dxa"/>
            <w:tcBorders>
              <w:top w:val="nil"/>
              <w:left w:val="nil"/>
              <w:bottom w:val="nil"/>
              <w:right w:val="nil"/>
            </w:tcBorders>
            <w:noWrap/>
            <w:vAlign w:val="bottom"/>
          </w:tcPr>
          <w:p w:rsidR="00C36C78" w:rsidRPr="00043551" w:rsidRDefault="00C36C78" w:rsidP="00043551">
            <w:pPr>
              <w:spacing w:after="0" w:line="240" w:lineRule="auto"/>
              <w:rPr>
                <w:color w:val="000000"/>
                <w:lang w:eastAsia="hu-HU"/>
              </w:rPr>
            </w:pPr>
          </w:p>
        </w:tc>
      </w:tr>
    </w:tbl>
    <w:p w:rsidR="00C36C78" w:rsidRDefault="00C36C78" w:rsidP="008559E4">
      <w:pPr>
        <w:spacing w:after="0" w:line="240" w:lineRule="auto"/>
        <w:jc w:val="both"/>
      </w:pPr>
    </w:p>
    <w:p w:rsidR="00C36C78" w:rsidRPr="00043551" w:rsidRDefault="0053039E" w:rsidP="00043551">
      <w:pPr>
        <w:spacing w:after="0" w:line="240" w:lineRule="auto"/>
        <w:jc w:val="center"/>
      </w:pPr>
      <w:r>
        <w:rPr>
          <w:noProof/>
          <w:lang w:eastAsia="hu-HU"/>
        </w:rPr>
        <w:drawing>
          <wp:inline distT="0" distB="0" distL="0" distR="0">
            <wp:extent cx="3209925" cy="1876425"/>
            <wp:effectExtent l="0" t="0" r="0" b="0"/>
            <wp:docPr id="10"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18"/>
                    <a:srcRect/>
                    <a:stretch>
                      <a:fillRect/>
                    </a:stretch>
                  </pic:blipFill>
                  <pic:spPr bwMode="auto">
                    <a:xfrm>
                      <a:off x="0" y="0"/>
                      <a:ext cx="3209925" cy="1876425"/>
                    </a:xfrm>
                    <a:prstGeom prst="rect">
                      <a:avLst/>
                    </a:prstGeom>
                    <a:noFill/>
                    <a:ln w="9525">
                      <a:noFill/>
                      <a:miter lim="800000"/>
                      <a:headEnd/>
                      <a:tailEnd/>
                    </a:ln>
                  </pic:spPr>
                </pic:pic>
              </a:graphicData>
            </a:graphic>
          </wp:inline>
        </w:drawing>
      </w:r>
    </w:p>
    <w:p w:rsidR="00C36C78" w:rsidRDefault="00C36C78" w:rsidP="008559E4">
      <w:pPr>
        <w:spacing w:after="0" w:line="240" w:lineRule="auto"/>
        <w:jc w:val="both"/>
      </w:pPr>
    </w:p>
    <w:p w:rsidR="00C36C78" w:rsidRDefault="00C36C78" w:rsidP="008559E4">
      <w:pPr>
        <w:spacing w:after="0" w:line="240" w:lineRule="auto"/>
        <w:jc w:val="both"/>
      </w:pPr>
    </w:p>
    <w:p w:rsidR="00C36C78" w:rsidRPr="00826565" w:rsidRDefault="00C36C78" w:rsidP="001C5149">
      <w:pPr>
        <w:pStyle w:val="Szvegtrzs"/>
        <w:spacing w:line="360" w:lineRule="auto"/>
        <w:ind w:left="112" w:right="363"/>
        <w:jc w:val="center"/>
        <w:rPr>
          <w:rFonts w:ascii="Times New Roman" w:hAnsi="Times New Roman"/>
          <w:sz w:val="24"/>
        </w:rPr>
      </w:pPr>
      <w:r w:rsidRPr="00826565">
        <w:rPr>
          <w:rFonts w:ascii="Times New Roman" w:hAnsi="Times New Roman"/>
          <w:sz w:val="24"/>
        </w:rPr>
        <w:t>A</w:t>
      </w:r>
      <w:r w:rsidRPr="00826565">
        <w:rPr>
          <w:rFonts w:ascii="Times New Roman" w:hAnsi="Times New Roman"/>
          <w:spacing w:val="25"/>
          <w:sz w:val="24"/>
        </w:rPr>
        <w:t xml:space="preserve"> </w:t>
      </w:r>
      <w:r w:rsidRPr="00826565">
        <w:rPr>
          <w:rFonts w:ascii="Times New Roman" w:hAnsi="Times New Roman"/>
          <w:spacing w:val="-1"/>
          <w:sz w:val="24"/>
        </w:rPr>
        <w:t>természetes</w:t>
      </w:r>
      <w:r w:rsidRPr="00826565">
        <w:rPr>
          <w:rFonts w:ascii="Times New Roman" w:hAnsi="Times New Roman"/>
          <w:spacing w:val="27"/>
          <w:sz w:val="24"/>
        </w:rPr>
        <w:t xml:space="preserve"> </w:t>
      </w:r>
      <w:r w:rsidRPr="00826565">
        <w:rPr>
          <w:rFonts w:ascii="Times New Roman" w:hAnsi="Times New Roman"/>
          <w:spacing w:val="-1"/>
          <w:sz w:val="24"/>
        </w:rPr>
        <w:t>szaporodás</w:t>
      </w:r>
      <w:r w:rsidRPr="00826565">
        <w:rPr>
          <w:rFonts w:ascii="Times New Roman" w:hAnsi="Times New Roman"/>
          <w:spacing w:val="24"/>
          <w:sz w:val="24"/>
        </w:rPr>
        <w:t xml:space="preserve"> </w:t>
      </w:r>
      <w:r w:rsidRPr="00826565">
        <w:rPr>
          <w:rFonts w:ascii="Times New Roman" w:hAnsi="Times New Roman"/>
          <w:spacing w:val="-1"/>
          <w:sz w:val="24"/>
        </w:rPr>
        <w:t>értékét</w:t>
      </w:r>
      <w:r w:rsidRPr="00826565">
        <w:rPr>
          <w:rFonts w:ascii="Times New Roman" w:hAnsi="Times New Roman"/>
          <w:spacing w:val="27"/>
          <w:sz w:val="24"/>
        </w:rPr>
        <w:t xml:space="preserve"> </w:t>
      </w:r>
      <w:r w:rsidRPr="00826565">
        <w:rPr>
          <w:rFonts w:ascii="Times New Roman" w:hAnsi="Times New Roman"/>
          <w:spacing w:val="-1"/>
          <w:sz w:val="24"/>
        </w:rPr>
        <w:t>vizsgálva</w:t>
      </w:r>
      <w:r w:rsidRPr="00826565">
        <w:rPr>
          <w:rFonts w:ascii="Times New Roman" w:hAnsi="Times New Roman"/>
          <w:spacing w:val="26"/>
          <w:sz w:val="24"/>
        </w:rPr>
        <w:t xml:space="preserve"> </w:t>
      </w:r>
      <w:r w:rsidRPr="00826565">
        <w:rPr>
          <w:rFonts w:ascii="Times New Roman" w:hAnsi="Times New Roman"/>
          <w:spacing w:val="-1"/>
          <w:sz w:val="24"/>
        </w:rPr>
        <w:t>elmondhatjuk,</w:t>
      </w:r>
      <w:r w:rsidRPr="00826565">
        <w:rPr>
          <w:rFonts w:ascii="Times New Roman" w:hAnsi="Times New Roman"/>
          <w:spacing w:val="27"/>
          <w:sz w:val="24"/>
        </w:rPr>
        <w:t xml:space="preserve"> </w:t>
      </w:r>
      <w:r w:rsidRPr="00826565">
        <w:rPr>
          <w:rFonts w:ascii="Times New Roman" w:hAnsi="Times New Roman"/>
          <w:spacing w:val="-1"/>
          <w:sz w:val="24"/>
        </w:rPr>
        <w:t>hogy</w:t>
      </w:r>
      <w:r w:rsidRPr="00826565">
        <w:rPr>
          <w:rFonts w:ascii="Times New Roman" w:hAnsi="Times New Roman"/>
          <w:spacing w:val="28"/>
          <w:sz w:val="24"/>
        </w:rPr>
        <w:t xml:space="preserve"> a halálozások száma magasabbak</w:t>
      </w:r>
      <w:r w:rsidRPr="00826565">
        <w:rPr>
          <w:rFonts w:ascii="Times New Roman" w:hAnsi="Times New Roman"/>
          <w:spacing w:val="38"/>
          <w:sz w:val="24"/>
        </w:rPr>
        <w:t xml:space="preserve"> </w:t>
      </w:r>
      <w:r w:rsidRPr="00826565">
        <w:rPr>
          <w:rFonts w:ascii="Times New Roman" w:hAnsi="Times New Roman"/>
          <w:spacing w:val="-1"/>
          <w:sz w:val="24"/>
        </w:rPr>
        <w:t>az</w:t>
      </w:r>
      <w:r w:rsidRPr="00826565">
        <w:rPr>
          <w:rFonts w:ascii="Times New Roman" w:hAnsi="Times New Roman"/>
          <w:spacing w:val="38"/>
          <w:sz w:val="24"/>
        </w:rPr>
        <w:t xml:space="preserve"> </w:t>
      </w:r>
      <w:r w:rsidRPr="00826565">
        <w:rPr>
          <w:rFonts w:ascii="Times New Roman" w:hAnsi="Times New Roman"/>
          <w:sz w:val="24"/>
        </w:rPr>
        <w:t>élve</w:t>
      </w:r>
      <w:r w:rsidRPr="00826565">
        <w:rPr>
          <w:rFonts w:ascii="Times New Roman" w:hAnsi="Times New Roman"/>
          <w:spacing w:val="40"/>
          <w:sz w:val="24"/>
        </w:rPr>
        <w:t xml:space="preserve"> </w:t>
      </w:r>
      <w:r w:rsidRPr="00826565">
        <w:rPr>
          <w:rFonts w:ascii="Times New Roman" w:hAnsi="Times New Roman"/>
          <w:spacing w:val="-1"/>
          <w:sz w:val="24"/>
        </w:rPr>
        <w:t>születések</w:t>
      </w:r>
      <w:r w:rsidRPr="00826565">
        <w:rPr>
          <w:rFonts w:ascii="Times New Roman" w:hAnsi="Times New Roman"/>
          <w:spacing w:val="38"/>
          <w:sz w:val="24"/>
        </w:rPr>
        <w:t xml:space="preserve"> </w:t>
      </w:r>
      <w:r w:rsidRPr="00826565">
        <w:rPr>
          <w:rFonts w:ascii="Times New Roman" w:hAnsi="Times New Roman"/>
          <w:spacing w:val="-1"/>
          <w:sz w:val="24"/>
        </w:rPr>
        <w:t>számánál.</w:t>
      </w:r>
      <w:r w:rsidRPr="00826565">
        <w:rPr>
          <w:rFonts w:ascii="Times New Roman" w:hAnsi="Times New Roman"/>
          <w:spacing w:val="85"/>
          <w:sz w:val="24"/>
        </w:rPr>
        <w:t xml:space="preserve"> </w:t>
      </w:r>
      <w:r w:rsidRPr="00826565">
        <w:rPr>
          <w:rFonts w:ascii="Times New Roman" w:hAnsi="Times New Roman"/>
          <w:spacing w:val="-1"/>
          <w:sz w:val="24"/>
        </w:rPr>
        <w:t>2011-ben</w:t>
      </w:r>
      <w:r w:rsidRPr="00826565">
        <w:rPr>
          <w:rFonts w:ascii="Times New Roman" w:hAnsi="Times New Roman"/>
          <w:spacing w:val="2"/>
          <w:sz w:val="24"/>
        </w:rPr>
        <w:t xml:space="preserve"> </w:t>
      </w:r>
      <w:r w:rsidRPr="00826565">
        <w:rPr>
          <w:rFonts w:ascii="Times New Roman" w:hAnsi="Times New Roman"/>
          <w:spacing w:val="-1"/>
          <w:sz w:val="24"/>
        </w:rPr>
        <w:t>19-el</w:t>
      </w:r>
      <w:r w:rsidRPr="00826565">
        <w:rPr>
          <w:rFonts w:ascii="Times New Roman" w:hAnsi="Times New Roman"/>
          <w:spacing w:val="2"/>
          <w:sz w:val="24"/>
        </w:rPr>
        <w:t xml:space="preserve"> </w:t>
      </w:r>
      <w:r w:rsidRPr="00826565">
        <w:rPr>
          <w:rFonts w:ascii="Times New Roman" w:hAnsi="Times New Roman"/>
          <w:spacing w:val="-1"/>
          <w:sz w:val="24"/>
        </w:rPr>
        <w:t>kevesebb</w:t>
      </w:r>
      <w:r w:rsidRPr="00826565">
        <w:rPr>
          <w:rFonts w:ascii="Times New Roman" w:hAnsi="Times New Roman"/>
          <w:spacing w:val="2"/>
          <w:sz w:val="24"/>
        </w:rPr>
        <w:t xml:space="preserve"> </w:t>
      </w:r>
      <w:r w:rsidRPr="00826565">
        <w:rPr>
          <w:rFonts w:ascii="Times New Roman" w:hAnsi="Times New Roman"/>
          <w:spacing w:val="-1"/>
          <w:sz w:val="24"/>
        </w:rPr>
        <w:t>születés</w:t>
      </w:r>
      <w:r w:rsidRPr="00826565">
        <w:rPr>
          <w:rFonts w:ascii="Times New Roman" w:hAnsi="Times New Roman"/>
          <w:spacing w:val="3"/>
          <w:sz w:val="24"/>
        </w:rPr>
        <w:t xml:space="preserve"> </w:t>
      </w:r>
      <w:r w:rsidRPr="00826565">
        <w:rPr>
          <w:rFonts w:ascii="Times New Roman" w:hAnsi="Times New Roman"/>
          <w:spacing w:val="-1"/>
          <w:sz w:val="24"/>
        </w:rPr>
        <w:t>történt,</w:t>
      </w:r>
      <w:r w:rsidRPr="00826565">
        <w:rPr>
          <w:rFonts w:ascii="Times New Roman" w:hAnsi="Times New Roman"/>
          <w:spacing w:val="3"/>
          <w:sz w:val="24"/>
        </w:rPr>
        <w:t xml:space="preserve"> </w:t>
      </w:r>
      <w:r w:rsidRPr="00826565">
        <w:rPr>
          <w:rFonts w:ascii="Times New Roman" w:hAnsi="Times New Roman"/>
          <w:spacing w:val="-1"/>
          <w:sz w:val="24"/>
        </w:rPr>
        <w:t>mint</w:t>
      </w:r>
      <w:r w:rsidRPr="00826565">
        <w:rPr>
          <w:rFonts w:ascii="Times New Roman" w:hAnsi="Times New Roman"/>
          <w:spacing w:val="3"/>
          <w:sz w:val="24"/>
        </w:rPr>
        <w:t xml:space="preserve"> </w:t>
      </w:r>
      <w:r w:rsidRPr="00826565">
        <w:rPr>
          <w:rFonts w:ascii="Times New Roman" w:hAnsi="Times New Roman"/>
          <w:spacing w:val="-1"/>
          <w:sz w:val="24"/>
        </w:rPr>
        <w:t>elhalálozás.</w:t>
      </w:r>
    </w:p>
    <w:p w:rsidR="00C36C78" w:rsidRPr="00826565" w:rsidRDefault="00C36C78" w:rsidP="001C5149">
      <w:pPr>
        <w:pStyle w:val="Szvegtrzs"/>
        <w:spacing w:line="360" w:lineRule="auto"/>
        <w:ind w:left="112" w:right="363"/>
        <w:jc w:val="center"/>
        <w:rPr>
          <w:rFonts w:ascii="Times New Roman" w:hAnsi="Times New Roman"/>
          <w:spacing w:val="-1"/>
          <w:sz w:val="24"/>
        </w:rPr>
      </w:pPr>
      <w:r w:rsidRPr="00826565">
        <w:rPr>
          <w:rFonts w:ascii="Times New Roman" w:hAnsi="Times New Roman"/>
          <w:spacing w:val="-1"/>
          <w:sz w:val="24"/>
        </w:rPr>
        <w:t>Ezen adatok</w:t>
      </w:r>
      <w:r w:rsidRPr="00826565">
        <w:rPr>
          <w:rFonts w:ascii="Times New Roman" w:hAnsi="Times New Roman"/>
          <w:spacing w:val="-2"/>
          <w:sz w:val="24"/>
        </w:rPr>
        <w:t xml:space="preserve"> </w:t>
      </w:r>
      <w:r w:rsidRPr="00826565">
        <w:rPr>
          <w:rFonts w:ascii="Times New Roman" w:hAnsi="Times New Roman"/>
          <w:spacing w:val="-1"/>
          <w:sz w:val="24"/>
        </w:rPr>
        <w:t>is</w:t>
      </w:r>
      <w:r w:rsidRPr="00826565">
        <w:rPr>
          <w:rFonts w:ascii="Times New Roman" w:hAnsi="Times New Roman"/>
          <w:sz w:val="24"/>
        </w:rPr>
        <w:t xml:space="preserve"> </w:t>
      </w:r>
      <w:r w:rsidRPr="00826565">
        <w:rPr>
          <w:rFonts w:ascii="Times New Roman" w:hAnsi="Times New Roman"/>
          <w:spacing w:val="-1"/>
          <w:sz w:val="24"/>
        </w:rPr>
        <w:t>alátámasztják</w:t>
      </w:r>
      <w:r w:rsidRPr="00826565">
        <w:rPr>
          <w:rFonts w:ascii="Times New Roman" w:hAnsi="Times New Roman"/>
          <w:spacing w:val="1"/>
          <w:sz w:val="24"/>
        </w:rPr>
        <w:t xml:space="preserve"> </w:t>
      </w:r>
      <w:r w:rsidRPr="00826565">
        <w:rPr>
          <w:rFonts w:ascii="Times New Roman" w:hAnsi="Times New Roman"/>
          <w:sz w:val="24"/>
        </w:rPr>
        <w:t xml:space="preserve">a </w:t>
      </w:r>
      <w:r w:rsidRPr="00826565">
        <w:rPr>
          <w:rFonts w:ascii="Times New Roman" w:hAnsi="Times New Roman"/>
          <w:spacing w:val="-1"/>
          <w:sz w:val="24"/>
        </w:rPr>
        <w:t>település</w:t>
      </w:r>
      <w:r w:rsidRPr="00826565">
        <w:rPr>
          <w:rFonts w:ascii="Times New Roman" w:hAnsi="Times New Roman"/>
          <w:spacing w:val="-2"/>
          <w:sz w:val="24"/>
        </w:rPr>
        <w:t xml:space="preserve"> </w:t>
      </w:r>
      <w:r w:rsidRPr="00826565">
        <w:rPr>
          <w:rFonts w:ascii="Times New Roman" w:hAnsi="Times New Roman"/>
          <w:spacing w:val="-1"/>
          <w:sz w:val="24"/>
        </w:rPr>
        <w:t>öregedési</w:t>
      </w:r>
      <w:r w:rsidRPr="00826565">
        <w:rPr>
          <w:rFonts w:ascii="Times New Roman" w:hAnsi="Times New Roman"/>
          <w:spacing w:val="-5"/>
          <w:sz w:val="24"/>
        </w:rPr>
        <w:t xml:space="preserve"> </w:t>
      </w:r>
      <w:r w:rsidRPr="00826565">
        <w:rPr>
          <w:rFonts w:ascii="Times New Roman" w:hAnsi="Times New Roman"/>
          <w:spacing w:val="-1"/>
          <w:sz w:val="24"/>
        </w:rPr>
        <w:t>tendenciáját.</w:t>
      </w:r>
    </w:p>
    <w:p w:rsidR="00C36C78" w:rsidRDefault="00C36C78" w:rsidP="001C5149">
      <w:pPr>
        <w:spacing w:after="0" w:line="240" w:lineRule="auto"/>
        <w:jc w:val="center"/>
      </w:pPr>
    </w:p>
    <w:p w:rsidR="00C36C78" w:rsidRDefault="00C36C78" w:rsidP="008559E4">
      <w:pPr>
        <w:spacing w:after="0" w:line="240" w:lineRule="auto"/>
        <w:jc w:val="both"/>
      </w:pPr>
    </w:p>
    <w:p w:rsidR="00C36C78" w:rsidRPr="008559E4" w:rsidRDefault="00C36C78" w:rsidP="00652A3D">
      <w:pPr>
        <w:pStyle w:val="Cmsor1"/>
      </w:pPr>
      <w:bookmarkStart w:id="59" w:name="_Toc369558787"/>
      <w:r w:rsidRPr="008559E4">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C36C78" w:rsidRPr="00356DB4" w:rsidRDefault="00C36C78" w:rsidP="00356DB4">
      <w:pPr>
        <w:widowControl w:val="0"/>
        <w:autoSpaceDE w:val="0"/>
        <w:spacing w:line="360" w:lineRule="auto"/>
        <w:rPr>
          <w:szCs w:val="24"/>
          <w:lang w:eastAsia="hu-HU"/>
        </w:rPr>
      </w:pPr>
    </w:p>
    <w:p w:rsidR="00C36C78" w:rsidRPr="007D49BE" w:rsidRDefault="00C36C78" w:rsidP="00356DB4">
      <w:pPr>
        <w:widowControl w:val="0"/>
        <w:autoSpaceDE w:val="0"/>
        <w:spacing w:line="360" w:lineRule="auto"/>
        <w:jc w:val="both"/>
        <w:rPr>
          <w:rFonts w:ascii="Times New Roman" w:hAnsi="Times New Roman"/>
          <w:color w:val="000000"/>
          <w:spacing w:val="-5"/>
          <w:sz w:val="24"/>
        </w:rPr>
      </w:pPr>
      <w:r w:rsidRPr="007D49BE">
        <w:rPr>
          <w:rFonts w:ascii="Times New Roman" w:hAnsi="Times New Roman"/>
          <w:color w:val="000000"/>
          <w:w w:val="102"/>
          <w:sz w:val="24"/>
        </w:rPr>
        <w:t xml:space="preserve">Az esélyegyenlőség minden állampolgár számára fontos érték. Az esélyegyenlőség </w:t>
      </w:r>
      <w:r w:rsidRPr="007D49BE">
        <w:rPr>
          <w:rFonts w:ascii="Times New Roman" w:hAnsi="Times New Roman"/>
          <w:color w:val="000000"/>
          <w:spacing w:val="-2"/>
          <w:sz w:val="24"/>
        </w:rPr>
        <w:t xml:space="preserve">érvényesítése nem pusztán követelmény, hanem az önkormányzatoknak is hosszú távú </w:t>
      </w:r>
      <w:r w:rsidRPr="007D49BE">
        <w:rPr>
          <w:rFonts w:ascii="Times New Roman" w:hAnsi="Times New Roman"/>
          <w:color w:val="000000"/>
          <w:w w:val="102"/>
          <w:sz w:val="24"/>
        </w:rPr>
        <w:t xml:space="preserve">érdeke, hiszen azt a célt szolgálja, hogy mindenkinek esélye legyen a munkavállalásra, a </w:t>
      </w:r>
      <w:r w:rsidRPr="007D49BE">
        <w:rPr>
          <w:rFonts w:ascii="Times New Roman" w:hAnsi="Times New Roman"/>
          <w:color w:val="000000"/>
          <w:spacing w:val="-1"/>
          <w:sz w:val="24"/>
        </w:rPr>
        <w:t xml:space="preserve">karrierre, a jó minőségű szolgáltatásokra - függetlenül attól, hogy nő vagy férfi, egészséges </w:t>
      </w:r>
      <w:r w:rsidRPr="007D49BE">
        <w:rPr>
          <w:rFonts w:ascii="Times New Roman" w:hAnsi="Times New Roman"/>
          <w:color w:val="000000"/>
          <w:spacing w:val="-5"/>
          <w:sz w:val="24"/>
        </w:rPr>
        <w:t xml:space="preserve">vagy fogyatékossággal él, milyen a származása vagy az anyagi helyzete. </w:t>
      </w:r>
      <w:r w:rsidRPr="007D49BE">
        <w:rPr>
          <w:rFonts w:ascii="Times New Roman" w:hAnsi="Times New Roman"/>
          <w:color w:val="000000"/>
          <w:w w:val="102"/>
          <w:sz w:val="24"/>
        </w:rPr>
        <w:t xml:space="preserve">Az esélyegyenlőség megvalósításának alapfeltétele a diszkriminációmentesség, </w:t>
      </w:r>
      <w:r w:rsidRPr="007D49BE">
        <w:rPr>
          <w:rFonts w:ascii="Times New Roman" w:hAnsi="Times New Roman"/>
          <w:color w:val="000000"/>
          <w:spacing w:val="-1"/>
          <w:sz w:val="24"/>
        </w:rPr>
        <w:t xml:space="preserve">szegregációmentesség. Az esélyegyenlőségi programnak a településen élő hátrányos </w:t>
      </w:r>
      <w:r w:rsidRPr="007D49BE">
        <w:rPr>
          <w:rFonts w:ascii="Times New Roman" w:hAnsi="Times New Roman"/>
          <w:color w:val="000000"/>
          <w:w w:val="102"/>
          <w:sz w:val="24"/>
        </w:rPr>
        <w:t xml:space="preserve">helyzetű csoportokra kell </w:t>
      </w:r>
      <w:r w:rsidRPr="007D49BE">
        <w:rPr>
          <w:rFonts w:ascii="Times New Roman" w:hAnsi="Times New Roman"/>
          <w:color w:val="000000"/>
          <w:w w:val="102"/>
          <w:sz w:val="24"/>
        </w:rPr>
        <w:lastRenderedPageBreak/>
        <w:t xml:space="preserve">irányulnia, akik számára a sikeres élet és társadalmi integráció esélye a helyi társadalmat célzó fejlesztések és beruházások ellenére korlátozott marad a </w:t>
      </w:r>
      <w:r w:rsidRPr="007D49BE">
        <w:rPr>
          <w:rFonts w:ascii="Times New Roman" w:hAnsi="Times New Roman"/>
          <w:color w:val="000000"/>
          <w:sz w:val="24"/>
        </w:rPr>
        <w:t xml:space="preserve">különböző területeken jelentkező hátrányaikat kompenzáló esélyegyenlőségi intézkedések </w:t>
      </w:r>
      <w:r w:rsidRPr="007D49BE">
        <w:rPr>
          <w:rFonts w:ascii="Times New Roman" w:hAnsi="Times New Roman"/>
          <w:color w:val="000000"/>
          <w:spacing w:val="-5"/>
          <w:sz w:val="24"/>
        </w:rPr>
        <w:t xml:space="preserve">nélkül. </w:t>
      </w:r>
    </w:p>
    <w:p w:rsidR="00C36C78" w:rsidRPr="007D49BE" w:rsidRDefault="00C36C78" w:rsidP="00356DB4">
      <w:pPr>
        <w:widowControl w:val="0"/>
        <w:autoSpaceDE w:val="0"/>
        <w:spacing w:line="360" w:lineRule="auto"/>
        <w:jc w:val="both"/>
        <w:rPr>
          <w:rFonts w:ascii="Times New Roman" w:hAnsi="Times New Roman"/>
          <w:color w:val="000000"/>
          <w:spacing w:val="-5"/>
          <w:sz w:val="24"/>
        </w:rPr>
      </w:pPr>
      <w:r w:rsidRPr="007D49BE">
        <w:rPr>
          <w:rFonts w:ascii="Times New Roman" w:hAnsi="Times New Roman"/>
          <w:color w:val="000000"/>
          <w:spacing w:val="-5"/>
          <w:sz w:val="24"/>
        </w:rPr>
        <w:t xml:space="preserve">A helyi esélyegyenlőségi programnak kiemelt figyelmet kell fordítania: </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pacing w:val="-5"/>
          <w:sz w:val="24"/>
        </w:rPr>
      </w:pPr>
      <w:r w:rsidRPr="007D49BE">
        <w:rPr>
          <w:rFonts w:ascii="Times New Roman" w:hAnsi="Times New Roman"/>
          <w:color w:val="000000"/>
          <w:sz w:val="24"/>
        </w:rPr>
        <w:t xml:space="preserve">az egyenlő bánásmód követelményének érvényesítésére a helyi önkormányzat </w:t>
      </w:r>
      <w:r w:rsidRPr="007D49BE">
        <w:rPr>
          <w:rFonts w:ascii="Times New Roman" w:hAnsi="Times New Roman"/>
          <w:color w:val="000000"/>
          <w:spacing w:val="-3"/>
          <w:sz w:val="24"/>
        </w:rPr>
        <w:t xml:space="preserve">döntéshozatalában, illetve az általa fenntartott vagy támogatott intézményekben, és az </w:t>
      </w:r>
      <w:r w:rsidRPr="007D49BE">
        <w:rPr>
          <w:rFonts w:ascii="Times New Roman" w:hAnsi="Times New Roman"/>
          <w:color w:val="000000"/>
          <w:spacing w:val="-5"/>
          <w:sz w:val="24"/>
        </w:rPr>
        <w:t xml:space="preserve">önkormányzat által ellenőrzött szolgáltatások körében; </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pacing w:val="-4"/>
          <w:sz w:val="24"/>
        </w:rPr>
      </w:pPr>
      <w:r w:rsidRPr="007D49BE">
        <w:rPr>
          <w:rFonts w:ascii="Times New Roman" w:hAnsi="Times New Roman"/>
          <w:color w:val="000000"/>
          <w:spacing w:val="-4"/>
          <w:sz w:val="24"/>
        </w:rPr>
        <w:t xml:space="preserve">a nevelés, oktatás területén a jogellenes elkülönítés megelőzésére; </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pacing w:val="-5"/>
          <w:sz w:val="24"/>
        </w:rPr>
      </w:pPr>
      <w:r w:rsidRPr="007D49BE">
        <w:rPr>
          <w:rFonts w:ascii="Times New Roman" w:hAnsi="Times New Roman"/>
          <w:color w:val="000000"/>
          <w:spacing w:val="-4"/>
          <w:sz w:val="24"/>
        </w:rPr>
        <w:t xml:space="preserve">a közszolgáltatásokhoz, valamint az egészségügyi szolgáltatásokhoz való egyenlő </w:t>
      </w:r>
      <w:r w:rsidRPr="007D49BE">
        <w:rPr>
          <w:rFonts w:ascii="Times New Roman" w:hAnsi="Times New Roman"/>
          <w:color w:val="000000"/>
          <w:spacing w:val="-5"/>
          <w:sz w:val="24"/>
        </w:rPr>
        <w:t xml:space="preserve">esélyű hozzáférés biztosítására; </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pacing w:val="-5"/>
          <w:sz w:val="24"/>
        </w:rPr>
      </w:pPr>
      <w:r w:rsidRPr="007D49BE">
        <w:rPr>
          <w:rFonts w:ascii="Times New Roman" w:hAnsi="Times New Roman"/>
          <w:color w:val="000000"/>
          <w:spacing w:val="-4"/>
          <w:sz w:val="24"/>
        </w:rPr>
        <w:t xml:space="preserve">munkaerő-piaci szegregáció visszaszorítására, a hátrányos helyzetűek munkaerő-piaci </w:t>
      </w:r>
      <w:r w:rsidRPr="007D49BE">
        <w:rPr>
          <w:rFonts w:ascii="Times New Roman" w:hAnsi="Times New Roman"/>
          <w:color w:val="000000"/>
          <w:spacing w:val="-5"/>
          <w:sz w:val="24"/>
        </w:rPr>
        <w:t xml:space="preserve">hátrányainak csökkentésére, foglalkoztatási esélyeik javítására; </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pacing w:val="-5"/>
          <w:sz w:val="24"/>
        </w:rPr>
      </w:pPr>
      <w:r w:rsidRPr="007D49BE">
        <w:rPr>
          <w:rFonts w:ascii="Times New Roman" w:hAnsi="Times New Roman"/>
          <w:color w:val="000000"/>
          <w:spacing w:val="-5"/>
          <w:sz w:val="24"/>
        </w:rPr>
        <w:t xml:space="preserve">a lakóhelyi szegregáció felszámolására; </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pacing w:val="-4"/>
          <w:sz w:val="24"/>
        </w:rPr>
      </w:pPr>
      <w:r w:rsidRPr="007D49BE">
        <w:rPr>
          <w:rFonts w:ascii="Times New Roman" w:hAnsi="Times New Roman"/>
          <w:color w:val="000000"/>
          <w:spacing w:val="-3"/>
          <w:sz w:val="24"/>
        </w:rPr>
        <w:t xml:space="preserve">a hátrányos helyzetű csoportok tagjai részvételének elősegítésére a döntéshozatalban, </w:t>
      </w:r>
      <w:r w:rsidRPr="007D49BE">
        <w:rPr>
          <w:rFonts w:ascii="Times New Roman" w:hAnsi="Times New Roman"/>
          <w:color w:val="000000"/>
          <w:spacing w:val="-4"/>
          <w:sz w:val="24"/>
        </w:rPr>
        <w:t xml:space="preserve">a közügyek irányításában. </w:t>
      </w:r>
    </w:p>
    <w:p w:rsidR="00C36C78" w:rsidRPr="007D49BE" w:rsidRDefault="00C36C78" w:rsidP="00356DB4">
      <w:pPr>
        <w:widowControl w:val="0"/>
        <w:autoSpaceDE w:val="0"/>
        <w:spacing w:line="360" w:lineRule="auto"/>
        <w:jc w:val="both"/>
        <w:rPr>
          <w:rFonts w:ascii="Times New Roman" w:hAnsi="Times New Roman"/>
          <w:color w:val="000000"/>
          <w:spacing w:val="-5"/>
          <w:sz w:val="24"/>
        </w:rPr>
      </w:pPr>
      <w:r w:rsidRPr="007D49BE">
        <w:rPr>
          <w:rFonts w:ascii="Times New Roman" w:hAnsi="Times New Roman"/>
          <w:color w:val="000000"/>
          <w:w w:val="104"/>
          <w:sz w:val="24"/>
        </w:rPr>
        <w:t xml:space="preserve">Alapvető követelmény az esélyteremtő tevékenység, valamint ennek tervszerű </w:t>
      </w:r>
      <w:r w:rsidRPr="007D49BE">
        <w:rPr>
          <w:rFonts w:ascii="Times New Roman" w:hAnsi="Times New Roman"/>
          <w:color w:val="000000"/>
          <w:sz w:val="24"/>
        </w:rPr>
        <w:t xml:space="preserve">dokumentálása a települési esélyegyenlőségi program kidolgozásával és megvalósításával. </w:t>
      </w:r>
      <w:r w:rsidRPr="007D49BE">
        <w:rPr>
          <w:rFonts w:ascii="Times New Roman" w:hAnsi="Times New Roman"/>
          <w:color w:val="000000"/>
          <w:spacing w:val="-4"/>
          <w:sz w:val="24"/>
        </w:rPr>
        <w:t xml:space="preserve">Mindig a helyzet megismerése, a fontosabb problémák feltárása a kiindulópont. Ezt követően </w:t>
      </w:r>
      <w:r w:rsidRPr="007D49BE">
        <w:rPr>
          <w:rFonts w:ascii="Times New Roman" w:hAnsi="Times New Roman"/>
          <w:color w:val="000000"/>
          <w:spacing w:val="-2"/>
          <w:sz w:val="24"/>
        </w:rPr>
        <w:t xml:space="preserve">a lehetséges faktorok számbavétele, feladataik megjelölése következik. Az esélyegyenlőség megteremtése érdekében a helyzetelemzés mellett a legtöbb, amit tehetünk, hogy képzett és </w:t>
      </w:r>
      <w:r w:rsidRPr="007D49BE">
        <w:rPr>
          <w:rFonts w:ascii="Times New Roman" w:hAnsi="Times New Roman"/>
          <w:color w:val="000000"/>
          <w:sz w:val="24"/>
        </w:rPr>
        <w:t xml:space="preserve">felkészült, a probléma iránt érzékeny, elkötelezett együttműködő partnerek hálózatát </w:t>
      </w:r>
      <w:r w:rsidRPr="007D49BE">
        <w:rPr>
          <w:rFonts w:ascii="Times New Roman" w:hAnsi="Times New Roman"/>
          <w:color w:val="000000"/>
          <w:spacing w:val="-5"/>
          <w:sz w:val="24"/>
        </w:rPr>
        <w:t xml:space="preserve">alakítjuk ki. </w:t>
      </w:r>
    </w:p>
    <w:p w:rsidR="00C36C78" w:rsidRPr="007D49BE" w:rsidRDefault="00C36C78" w:rsidP="00356DB4">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356DB4">
      <w:pPr>
        <w:spacing w:line="360" w:lineRule="auto"/>
        <w:jc w:val="both"/>
        <w:rPr>
          <w:rFonts w:ascii="Times New Roman" w:hAnsi="Times New Roman"/>
          <w:sz w:val="24"/>
        </w:rPr>
      </w:pPr>
      <w:r>
        <w:rPr>
          <w:rFonts w:ascii="Times New Roman" w:hAnsi="Times New Roman"/>
          <w:sz w:val="24"/>
        </w:rPr>
        <w:t xml:space="preserve">Mezőnyárád </w:t>
      </w:r>
      <w:r w:rsidRPr="007D49BE">
        <w:rPr>
          <w:rFonts w:ascii="Times New Roman" w:hAnsi="Times New Roman"/>
          <w:sz w:val="24"/>
        </w:rPr>
        <w:t>Község</w:t>
      </w:r>
      <w:r w:rsidRPr="007D49BE">
        <w:rPr>
          <w:rFonts w:ascii="Times New Roman" w:hAnsi="Times New Roman"/>
          <w:spacing w:val="4"/>
          <w:sz w:val="24"/>
        </w:rPr>
        <w:t xml:space="preserve"> </w:t>
      </w:r>
      <w:r w:rsidRPr="007D49BE">
        <w:rPr>
          <w:rFonts w:ascii="Times New Roman" w:hAnsi="Times New Roman"/>
          <w:sz w:val="24"/>
        </w:rPr>
        <w:t>Önkormányzatának</w:t>
      </w:r>
      <w:r w:rsidRPr="007D49BE">
        <w:rPr>
          <w:rFonts w:ascii="Times New Roman" w:hAnsi="Times New Roman"/>
          <w:spacing w:val="6"/>
          <w:sz w:val="24"/>
        </w:rPr>
        <w:t xml:space="preserve"> </w:t>
      </w:r>
      <w:r w:rsidRPr="007D49BE">
        <w:rPr>
          <w:rFonts w:ascii="Times New Roman" w:hAnsi="Times New Roman"/>
          <w:sz w:val="24"/>
        </w:rPr>
        <w:t>célja,</w:t>
      </w:r>
      <w:r w:rsidRPr="007D49BE">
        <w:rPr>
          <w:rFonts w:ascii="Times New Roman" w:hAnsi="Times New Roman"/>
          <w:spacing w:val="5"/>
          <w:sz w:val="24"/>
        </w:rPr>
        <w:t xml:space="preserve"> </w:t>
      </w:r>
      <w:r w:rsidRPr="007D49BE">
        <w:rPr>
          <w:rFonts w:ascii="Times New Roman" w:hAnsi="Times New Roman"/>
          <w:sz w:val="24"/>
        </w:rPr>
        <w:t>hogy</w:t>
      </w:r>
      <w:r w:rsidRPr="007D49BE">
        <w:rPr>
          <w:rFonts w:ascii="Times New Roman" w:hAnsi="Times New Roman"/>
          <w:spacing w:val="4"/>
          <w:sz w:val="24"/>
        </w:rPr>
        <w:t xml:space="preserve"> </w:t>
      </w:r>
      <w:r w:rsidRPr="007D49BE">
        <w:rPr>
          <w:rFonts w:ascii="Times New Roman" w:hAnsi="Times New Roman"/>
          <w:sz w:val="24"/>
        </w:rPr>
        <w:t>a</w:t>
      </w:r>
      <w:r w:rsidRPr="007D49BE">
        <w:rPr>
          <w:rFonts w:ascii="Times New Roman" w:hAnsi="Times New Roman"/>
          <w:spacing w:val="5"/>
          <w:sz w:val="24"/>
        </w:rPr>
        <w:t xml:space="preserve"> </w:t>
      </w:r>
      <w:r w:rsidRPr="007D49BE">
        <w:rPr>
          <w:rFonts w:ascii="Times New Roman" w:hAnsi="Times New Roman"/>
          <w:sz w:val="24"/>
        </w:rPr>
        <w:t>község</w:t>
      </w:r>
      <w:r w:rsidRPr="007D49BE">
        <w:rPr>
          <w:rFonts w:ascii="Times New Roman" w:hAnsi="Times New Roman"/>
          <w:spacing w:val="4"/>
          <w:sz w:val="24"/>
        </w:rPr>
        <w:t xml:space="preserve"> </w:t>
      </w:r>
      <w:r w:rsidRPr="007D49BE">
        <w:rPr>
          <w:rFonts w:ascii="Times New Roman" w:hAnsi="Times New Roman"/>
          <w:sz w:val="24"/>
        </w:rPr>
        <w:t>teljes</w:t>
      </w:r>
      <w:r w:rsidRPr="007D49BE">
        <w:rPr>
          <w:rFonts w:ascii="Times New Roman" w:hAnsi="Times New Roman"/>
          <w:spacing w:val="5"/>
          <w:sz w:val="24"/>
        </w:rPr>
        <w:t xml:space="preserve"> </w:t>
      </w:r>
      <w:r w:rsidRPr="007D49BE">
        <w:rPr>
          <w:rFonts w:ascii="Times New Roman" w:hAnsi="Times New Roman"/>
          <w:sz w:val="24"/>
        </w:rPr>
        <w:t>lakossága</w:t>
      </w:r>
      <w:r w:rsidRPr="007D49BE">
        <w:rPr>
          <w:rFonts w:ascii="Times New Roman" w:hAnsi="Times New Roman"/>
          <w:spacing w:val="5"/>
          <w:sz w:val="24"/>
        </w:rPr>
        <w:t xml:space="preserve"> </w:t>
      </w:r>
      <w:r w:rsidRPr="007D49BE">
        <w:rPr>
          <w:rFonts w:ascii="Times New Roman" w:hAnsi="Times New Roman"/>
          <w:sz w:val="24"/>
        </w:rPr>
        <w:t>számára</w:t>
      </w:r>
      <w:r w:rsidRPr="007D49BE">
        <w:rPr>
          <w:rFonts w:ascii="Times New Roman" w:hAnsi="Times New Roman"/>
          <w:spacing w:val="5"/>
          <w:sz w:val="24"/>
        </w:rPr>
        <w:t xml:space="preserve"> </w:t>
      </w:r>
      <w:r w:rsidRPr="007D49BE">
        <w:rPr>
          <w:rFonts w:ascii="Times New Roman" w:hAnsi="Times New Roman"/>
          <w:sz w:val="24"/>
        </w:rPr>
        <w:t>elérhetővé</w:t>
      </w:r>
      <w:r w:rsidRPr="007D49BE">
        <w:rPr>
          <w:rFonts w:ascii="Times New Roman" w:hAnsi="Times New Roman"/>
          <w:spacing w:val="6"/>
          <w:sz w:val="24"/>
        </w:rPr>
        <w:t xml:space="preserve"> </w:t>
      </w:r>
      <w:r w:rsidRPr="007D49BE">
        <w:rPr>
          <w:rFonts w:ascii="Times New Roman" w:hAnsi="Times New Roman"/>
          <w:sz w:val="24"/>
        </w:rPr>
        <w:t>tegye</w:t>
      </w:r>
      <w:r w:rsidRPr="007D49BE">
        <w:rPr>
          <w:rFonts w:ascii="Times New Roman" w:hAnsi="Times New Roman"/>
          <w:spacing w:val="6"/>
          <w:sz w:val="24"/>
        </w:rPr>
        <w:t xml:space="preserve"> </w:t>
      </w:r>
      <w:r w:rsidRPr="007D49BE">
        <w:rPr>
          <w:rFonts w:ascii="Times New Roman" w:hAnsi="Times New Roman"/>
          <w:sz w:val="24"/>
        </w:rPr>
        <w:t>a</w:t>
      </w:r>
      <w:r w:rsidRPr="007D49BE">
        <w:rPr>
          <w:rFonts w:ascii="Times New Roman" w:hAnsi="Times New Roman"/>
          <w:spacing w:val="61"/>
          <w:sz w:val="24"/>
        </w:rPr>
        <w:t xml:space="preserve"> </w:t>
      </w:r>
      <w:r w:rsidRPr="007D49BE">
        <w:rPr>
          <w:rFonts w:ascii="Times New Roman" w:hAnsi="Times New Roman"/>
          <w:sz w:val="24"/>
        </w:rPr>
        <w:t>közszolgáltatásokat,</w:t>
      </w:r>
      <w:r w:rsidRPr="007D49BE">
        <w:rPr>
          <w:rFonts w:ascii="Times New Roman" w:hAnsi="Times New Roman"/>
          <w:spacing w:val="25"/>
          <w:sz w:val="24"/>
        </w:rPr>
        <w:t xml:space="preserve"> </w:t>
      </w:r>
      <w:r w:rsidRPr="007D49BE">
        <w:rPr>
          <w:rFonts w:ascii="Times New Roman" w:hAnsi="Times New Roman"/>
          <w:sz w:val="24"/>
        </w:rPr>
        <w:t>biztosítsa</w:t>
      </w:r>
      <w:r w:rsidRPr="007D49BE">
        <w:rPr>
          <w:rFonts w:ascii="Times New Roman" w:hAnsi="Times New Roman"/>
          <w:spacing w:val="26"/>
          <w:sz w:val="24"/>
        </w:rPr>
        <w:t xml:space="preserve"> </w:t>
      </w:r>
      <w:r w:rsidRPr="007D49BE">
        <w:rPr>
          <w:rFonts w:ascii="Times New Roman" w:hAnsi="Times New Roman"/>
          <w:sz w:val="24"/>
        </w:rPr>
        <w:t>az</w:t>
      </w:r>
      <w:r w:rsidRPr="007D49BE">
        <w:rPr>
          <w:rFonts w:ascii="Times New Roman" w:hAnsi="Times New Roman"/>
          <w:spacing w:val="25"/>
          <w:sz w:val="24"/>
        </w:rPr>
        <w:t xml:space="preserve"> </w:t>
      </w:r>
      <w:r w:rsidRPr="007D49BE">
        <w:rPr>
          <w:rFonts w:ascii="Times New Roman" w:hAnsi="Times New Roman"/>
          <w:sz w:val="24"/>
        </w:rPr>
        <w:t>idősek,</w:t>
      </w:r>
      <w:r w:rsidRPr="007D49BE">
        <w:rPr>
          <w:rFonts w:ascii="Times New Roman" w:hAnsi="Times New Roman"/>
          <w:spacing w:val="23"/>
          <w:sz w:val="24"/>
        </w:rPr>
        <w:t xml:space="preserve"> </w:t>
      </w:r>
      <w:r w:rsidRPr="007D49BE">
        <w:rPr>
          <w:rFonts w:ascii="Times New Roman" w:hAnsi="Times New Roman"/>
          <w:sz w:val="24"/>
        </w:rPr>
        <w:t>a</w:t>
      </w:r>
      <w:r w:rsidRPr="007D49BE">
        <w:rPr>
          <w:rFonts w:ascii="Times New Roman" w:hAnsi="Times New Roman"/>
          <w:spacing w:val="25"/>
          <w:sz w:val="24"/>
        </w:rPr>
        <w:t xml:space="preserve"> </w:t>
      </w:r>
      <w:r w:rsidRPr="007D49BE">
        <w:rPr>
          <w:rFonts w:ascii="Times New Roman" w:hAnsi="Times New Roman"/>
          <w:sz w:val="24"/>
        </w:rPr>
        <w:t>fogyatékkal</w:t>
      </w:r>
      <w:r w:rsidRPr="007D49BE">
        <w:rPr>
          <w:rFonts w:ascii="Times New Roman" w:hAnsi="Times New Roman"/>
          <w:spacing w:val="25"/>
          <w:sz w:val="24"/>
        </w:rPr>
        <w:t xml:space="preserve"> </w:t>
      </w:r>
      <w:r w:rsidRPr="007D49BE">
        <w:rPr>
          <w:rFonts w:ascii="Times New Roman" w:hAnsi="Times New Roman"/>
          <w:sz w:val="24"/>
        </w:rPr>
        <w:t>élők</w:t>
      </w:r>
      <w:r w:rsidRPr="007D49BE">
        <w:rPr>
          <w:rFonts w:ascii="Times New Roman" w:hAnsi="Times New Roman"/>
          <w:spacing w:val="24"/>
          <w:sz w:val="24"/>
        </w:rPr>
        <w:t xml:space="preserve"> </w:t>
      </w:r>
      <w:r w:rsidRPr="007D49BE">
        <w:rPr>
          <w:rFonts w:ascii="Times New Roman" w:hAnsi="Times New Roman"/>
          <w:sz w:val="24"/>
        </w:rPr>
        <w:t>és</w:t>
      </w:r>
      <w:r w:rsidRPr="007D49BE">
        <w:rPr>
          <w:rFonts w:ascii="Times New Roman" w:hAnsi="Times New Roman"/>
          <w:spacing w:val="26"/>
          <w:sz w:val="24"/>
        </w:rPr>
        <w:t xml:space="preserve"> </w:t>
      </w:r>
      <w:r w:rsidRPr="007D49BE">
        <w:rPr>
          <w:rFonts w:ascii="Times New Roman" w:hAnsi="Times New Roman"/>
          <w:sz w:val="24"/>
        </w:rPr>
        <w:t>a</w:t>
      </w:r>
      <w:r w:rsidRPr="007D49BE">
        <w:rPr>
          <w:rFonts w:ascii="Times New Roman" w:hAnsi="Times New Roman"/>
          <w:spacing w:val="26"/>
          <w:sz w:val="24"/>
        </w:rPr>
        <w:t xml:space="preserve"> </w:t>
      </w:r>
      <w:r w:rsidRPr="007D49BE">
        <w:rPr>
          <w:rFonts w:ascii="Times New Roman" w:hAnsi="Times New Roman"/>
          <w:sz w:val="24"/>
        </w:rPr>
        <w:t>hátrányos</w:t>
      </w:r>
      <w:r w:rsidRPr="007D49BE">
        <w:rPr>
          <w:rFonts w:ascii="Times New Roman" w:hAnsi="Times New Roman"/>
          <w:spacing w:val="25"/>
          <w:sz w:val="24"/>
        </w:rPr>
        <w:t xml:space="preserve"> </w:t>
      </w:r>
      <w:r w:rsidRPr="007D49BE">
        <w:rPr>
          <w:rFonts w:ascii="Times New Roman" w:hAnsi="Times New Roman"/>
          <w:sz w:val="24"/>
        </w:rPr>
        <w:t>helyzetű</w:t>
      </w:r>
      <w:r w:rsidRPr="007D49BE">
        <w:rPr>
          <w:rFonts w:ascii="Times New Roman" w:hAnsi="Times New Roman"/>
          <w:spacing w:val="25"/>
          <w:sz w:val="24"/>
        </w:rPr>
        <w:t xml:space="preserve"> </w:t>
      </w:r>
      <w:r w:rsidRPr="007D49BE">
        <w:rPr>
          <w:rFonts w:ascii="Times New Roman" w:hAnsi="Times New Roman"/>
          <w:sz w:val="24"/>
        </w:rPr>
        <w:t>polgárok</w:t>
      </w:r>
      <w:r w:rsidRPr="007D49BE">
        <w:rPr>
          <w:rFonts w:ascii="Times New Roman" w:hAnsi="Times New Roman"/>
          <w:spacing w:val="51"/>
          <w:sz w:val="24"/>
        </w:rPr>
        <w:t xml:space="preserve"> </w:t>
      </w:r>
      <w:r w:rsidRPr="007D49BE">
        <w:rPr>
          <w:rFonts w:ascii="Times New Roman" w:hAnsi="Times New Roman"/>
          <w:sz w:val="24"/>
        </w:rPr>
        <w:t>esélyegyenlőségét</w:t>
      </w:r>
      <w:r w:rsidRPr="007D49BE">
        <w:rPr>
          <w:rFonts w:ascii="Times New Roman" w:hAnsi="Times New Roman"/>
          <w:spacing w:val="19"/>
          <w:sz w:val="24"/>
        </w:rPr>
        <w:t xml:space="preserve"> </w:t>
      </w:r>
      <w:r w:rsidRPr="007D49BE">
        <w:rPr>
          <w:rFonts w:ascii="Times New Roman" w:hAnsi="Times New Roman"/>
          <w:sz w:val="24"/>
        </w:rPr>
        <w:t>az</w:t>
      </w:r>
      <w:r w:rsidRPr="007D49BE">
        <w:rPr>
          <w:rFonts w:ascii="Times New Roman" w:hAnsi="Times New Roman"/>
          <w:spacing w:val="18"/>
          <w:sz w:val="24"/>
        </w:rPr>
        <w:t xml:space="preserve"> </w:t>
      </w:r>
      <w:r w:rsidRPr="007D49BE">
        <w:rPr>
          <w:rFonts w:ascii="Times New Roman" w:hAnsi="Times New Roman"/>
          <w:sz w:val="24"/>
        </w:rPr>
        <w:t>élet</w:t>
      </w:r>
      <w:r w:rsidRPr="007D49BE">
        <w:rPr>
          <w:rFonts w:ascii="Times New Roman" w:hAnsi="Times New Roman"/>
          <w:spacing w:val="19"/>
          <w:sz w:val="24"/>
        </w:rPr>
        <w:t xml:space="preserve"> </w:t>
      </w:r>
      <w:r w:rsidRPr="007D49BE">
        <w:rPr>
          <w:rFonts w:ascii="Times New Roman" w:hAnsi="Times New Roman"/>
          <w:sz w:val="24"/>
        </w:rPr>
        <w:t>minden</w:t>
      </w:r>
      <w:r w:rsidRPr="007D49BE">
        <w:rPr>
          <w:rFonts w:ascii="Times New Roman" w:hAnsi="Times New Roman"/>
          <w:spacing w:val="18"/>
          <w:sz w:val="24"/>
        </w:rPr>
        <w:t xml:space="preserve"> </w:t>
      </w:r>
      <w:r w:rsidRPr="007D49BE">
        <w:rPr>
          <w:rFonts w:ascii="Times New Roman" w:hAnsi="Times New Roman"/>
          <w:sz w:val="24"/>
        </w:rPr>
        <w:t>területén.</w:t>
      </w:r>
      <w:r w:rsidRPr="007D49BE">
        <w:rPr>
          <w:rFonts w:ascii="Times New Roman" w:hAnsi="Times New Roman"/>
          <w:spacing w:val="18"/>
          <w:sz w:val="24"/>
        </w:rPr>
        <w:t xml:space="preserve"> </w:t>
      </w:r>
      <w:r w:rsidRPr="007D49BE">
        <w:rPr>
          <w:rFonts w:ascii="Times New Roman" w:hAnsi="Times New Roman"/>
          <w:sz w:val="24"/>
        </w:rPr>
        <w:t>Ezen</w:t>
      </w:r>
      <w:r w:rsidRPr="007D49BE">
        <w:rPr>
          <w:rFonts w:ascii="Times New Roman" w:hAnsi="Times New Roman"/>
          <w:spacing w:val="18"/>
          <w:sz w:val="24"/>
        </w:rPr>
        <w:t xml:space="preserve"> </w:t>
      </w:r>
      <w:r w:rsidRPr="007D49BE">
        <w:rPr>
          <w:rFonts w:ascii="Times New Roman" w:hAnsi="Times New Roman"/>
          <w:sz w:val="24"/>
        </w:rPr>
        <w:t>célok</w:t>
      </w:r>
      <w:r w:rsidRPr="007D49BE">
        <w:rPr>
          <w:rFonts w:ascii="Times New Roman" w:hAnsi="Times New Roman"/>
          <w:spacing w:val="17"/>
          <w:sz w:val="24"/>
        </w:rPr>
        <w:t xml:space="preserve"> </w:t>
      </w:r>
      <w:r w:rsidRPr="007D49BE">
        <w:rPr>
          <w:rFonts w:ascii="Times New Roman" w:hAnsi="Times New Roman"/>
          <w:sz w:val="24"/>
        </w:rPr>
        <w:t>minél</w:t>
      </w:r>
      <w:r w:rsidRPr="007D49BE">
        <w:rPr>
          <w:rFonts w:ascii="Times New Roman" w:hAnsi="Times New Roman"/>
          <w:spacing w:val="18"/>
          <w:sz w:val="24"/>
        </w:rPr>
        <w:t xml:space="preserve"> </w:t>
      </w:r>
      <w:r w:rsidRPr="007D49BE">
        <w:rPr>
          <w:rFonts w:ascii="Times New Roman" w:hAnsi="Times New Roman"/>
          <w:sz w:val="24"/>
        </w:rPr>
        <w:t>hatékonyabb</w:t>
      </w:r>
      <w:r w:rsidRPr="007D49BE">
        <w:rPr>
          <w:rFonts w:ascii="Times New Roman" w:hAnsi="Times New Roman"/>
          <w:spacing w:val="18"/>
          <w:sz w:val="24"/>
        </w:rPr>
        <w:t xml:space="preserve"> </w:t>
      </w:r>
      <w:r w:rsidRPr="007D49BE">
        <w:rPr>
          <w:rFonts w:ascii="Times New Roman" w:hAnsi="Times New Roman"/>
          <w:sz w:val="24"/>
        </w:rPr>
        <w:t>és</w:t>
      </w:r>
      <w:r w:rsidRPr="007D49BE">
        <w:rPr>
          <w:rFonts w:ascii="Times New Roman" w:hAnsi="Times New Roman"/>
          <w:spacing w:val="18"/>
          <w:sz w:val="24"/>
        </w:rPr>
        <w:t xml:space="preserve"> </w:t>
      </w:r>
      <w:r w:rsidRPr="007D49BE">
        <w:rPr>
          <w:rFonts w:ascii="Times New Roman" w:hAnsi="Times New Roman"/>
          <w:sz w:val="24"/>
        </w:rPr>
        <w:t>eredményesebb</w:t>
      </w:r>
      <w:r w:rsidRPr="007D49BE">
        <w:rPr>
          <w:rFonts w:ascii="Times New Roman" w:hAnsi="Times New Roman"/>
          <w:spacing w:val="57"/>
          <w:sz w:val="24"/>
        </w:rPr>
        <w:t xml:space="preserve"> </w:t>
      </w:r>
      <w:r w:rsidRPr="007D49BE">
        <w:rPr>
          <w:rFonts w:ascii="Times New Roman" w:hAnsi="Times New Roman"/>
          <w:sz w:val="24"/>
        </w:rPr>
        <w:t>megvalósítása</w:t>
      </w:r>
      <w:r w:rsidRPr="007D49BE">
        <w:rPr>
          <w:rFonts w:ascii="Times New Roman" w:hAnsi="Times New Roman"/>
          <w:spacing w:val="9"/>
          <w:sz w:val="24"/>
        </w:rPr>
        <w:t xml:space="preserve"> </w:t>
      </w:r>
      <w:r w:rsidRPr="007D49BE">
        <w:rPr>
          <w:rFonts w:ascii="Times New Roman" w:hAnsi="Times New Roman"/>
          <w:sz w:val="24"/>
        </w:rPr>
        <w:t>érdekében</w:t>
      </w:r>
      <w:r w:rsidRPr="007D49BE">
        <w:rPr>
          <w:rFonts w:ascii="Times New Roman" w:hAnsi="Times New Roman"/>
          <w:spacing w:val="6"/>
          <w:sz w:val="24"/>
        </w:rPr>
        <w:t xml:space="preserve"> </w:t>
      </w:r>
      <w:r w:rsidRPr="007D49BE">
        <w:rPr>
          <w:rFonts w:ascii="Times New Roman" w:hAnsi="Times New Roman"/>
          <w:sz w:val="24"/>
        </w:rPr>
        <w:t>került</w:t>
      </w:r>
      <w:r w:rsidRPr="007D49BE">
        <w:rPr>
          <w:rFonts w:ascii="Times New Roman" w:hAnsi="Times New Roman"/>
          <w:spacing w:val="9"/>
          <w:sz w:val="24"/>
        </w:rPr>
        <w:t xml:space="preserve"> </w:t>
      </w:r>
      <w:r w:rsidRPr="007D49BE">
        <w:rPr>
          <w:rFonts w:ascii="Times New Roman" w:hAnsi="Times New Roman"/>
          <w:sz w:val="24"/>
        </w:rPr>
        <w:t>kidolgozásra</w:t>
      </w:r>
      <w:r w:rsidRPr="007D49BE">
        <w:rPr>
          <w:rFonts w:ascii="Times New Roman" w:hAnsi="Times New Roman"/>
          <w:spacing w:val="9"/>
          <w:sz w:val="24"/>
        </w:rPr>
        <w:t xml:space="preserve"> </w:t>
      </w:r>
      <w:r w:rsidRPr="007D49BE">
        <w:rPr>
          <w:rFonts w:ascii="Times New Roman" w:hAnsi="Times New Roman"/>
          <w:sz w:val="24"/>
        </w:rPr>
        <w:t>a</w:t>
      </w:r>
      <w:r w:rsidRPr="007D49BE">
        <w:rPr>
          <w:rFonts w:ascii="Times New Roman" w:hAnsi="Times New Roman"/>
          <w:spacing w:val="6"/>
          <w:sz w:val="24"/>
        </w:rPr>
        <w:t xml:space="preserve"> </w:t>
      </w:r>
      <w:r w:rsidRPr="007D49BE">
        <w:rPr>
          <w:rFonts w:ascii="Times New Roman" w:hAnsi="Times New Roman"/>
          <w:sz w:val="24"/>
        </w:rPr>
        <w:t>Település</w:t>
      </w:r>
      <w:r w:rsidRPr="007D49BE">
        <w:rPr>
          <w:rFonts w:ascii="Times New Roman" w:hAnsi="Times New Roman"/>
          <w:spacing w:val="9"/>
          <w:sz w:val="24"/>
        </w:rPr>
        <w:t xml:space="preserve"> </w:t>
      </w:r>
      <w:r w:rsidRPr="007D49BE">
        <w:rPr>
          <w:rFonts w:ascii="Times New Roman" w:hAnsi="Times New Roman"/>
          <w:sz w:val="24"/>
        </w:rPr>
        <w:t>Esélyegyenlőségi</w:t>
      </w:r>
      <w:r w:rsidRPr="007D49BE">
        <w:rPr>
          <w:rFonts w:ascii="Times New Roman" w:hAnsi="Times New Roman"/>
          <w:spacing w:val="8"/>
          <w:sz w:val="24"/>
        </w:rPr>
        <w:t xml:space="preserve"> </w:t>
      </w:r>
      <w:r w:rsidRPr="007D49BE">
        <w:rPr>
          <w:rFonts w:ascii="Times New Roman" w:hAnsi="Times New Roman"/>
          <w:sz w:val="24"/>
        </w:rPr>
        <w:t>Programja.</w:t>
      </w:r>
      <w:r w:rsidRPr="007D49BE">
        <w:rPr>
          <w:rFonts w:ascii="Times New Roman" w:hAnsi="Times New Roman"/>
          <w:spacing w:val="8"/>
          <w:sz w:val="24"/>
        </w:rPr>
        <w:t xml:space="preserve"> </w:t>
      </w:r>
      <w:r w:rsidRPr="007D49BE">
        <w:rPr>
          <w:rFonts w:ascii="Times New Roman" w:hAnsi="Times New Roman"/>
          <w:sz w:val="24"/>
        </w:rPr>
        <w:t>A</w:t>
      </w:r>
      <w:r w:rsidRPr="007D49BE">
        <w:rPr>
          <w:rFonts w:ascii="Times New Roman" w:hAnsi="Times New Roman"/>
          <w:spacing w:val="8"/>
          <w:sz w:val="24"/>
        </w:rPr>
        <w:t xml:space="preserve"> </w:t>
      </w:r>
      <w:r w:rsidRPr="007D49BE">
        <w:rPr>
          <w:rFonts w:ascii="Times New Roman" w:hAnsi="Times New Roman"/>
          <w:spacing w:val="-2"/>
          <w:sz w:val="24"/>
        </w:rPr>
        <w:t>program</w:t>
      </w:r>
      <w:r w:rsidRPr="007D49BE">
        <w:rPr>
          <w:rFonts w:ascii="Times New Roman" w:hAnsi="Times New Roman"/>
          <w:spacing w:val="79"/>
          <w:sz w:val="24"/>
        </w:rPr>
        <w:t xml:space="preserve"> </w:t>
      </w:r>
      <w:r w:rsidRPr="007D49BE">
        <w:rPr>
          <w:rFonts w:ascii="Times New Roman" w:hAnsi="Times New Roman"/>
          <w:sz w:val="24"/>
        </w:rPr>
        <w:t>tartalmazza</w:t>
      </w:r>
      <w:r w:rsidRPr="007D49BE">
        <w:rPr>
          <w:rFonts w:ascii="Times New Roman" w:hAnsi="Times New Roman"/>
          <w:spacing w:val="13"/>
          <w:sz w:val="24"/>
        </w:rPr>
        <w:t xml:space="preserve"> </w:t>
      </w:r>
      <w:r w:rsidRPr="007D49BE">
        <w:rPr>
          <w:rFonts w:ascii="Times New Roman" w:hAnsi="Times New Roman"/>
          <w:sz w:val="24"/>
        </w:rPr>
        <w:t>a</w:t>
      </w:r>
      <w:r w:rsidRPr="007D49BE">
        <w:rPr>
          <w:rFonts w:ascii="Times New Roman" w:hAnsi="Times New Roman"/>
          <w:spacing w:val="13"/>
          <w:sz w:val="24"/>
        </w:rPr>
        <w:t xml:space="preserve"> </w:t>
      </w:r>
      <w:r w:rsidRPr="007D49BE">
        <w:rPr>
          <w:rFonts w:ascii="Times New Roman" w:hAnsi="Times New Roman"/>
          <w:sz w:val="24"/>
        </w:rPr>
        <w:t>helyzetelemzést</w:t>
      </w:r>
      <w:r w:rsidRPr="007D49BE">
        <w:rPr>
          <w:rFonts w:ascii="Times New Roman" w:hAnsi="Times New Roman"/>
          <w:spacing w:val="12"/>
          <w:sz w:val="24"/>
        </w:rPr>
        <w:t xml:space="preserve"> </w:t>
      </w:r>
      <w:r w:rsidRPr="007D49BE">
        <w:rPr>
          <w:rFonts w:ascii="Times New Roman" w:hAnsi="Times New Roman"/>
          <w:sz w:val="24"/>
        </w:rPr>
        <w:t>és</w:t>
      </w:r>
      <w:r w:rsidRPr="007D49BE">
        <w:rPr>
          <w:rFonts w:ascii="Times New Roman" w:hAnsi="Times New Roman"/>
          <w:spacing w:val="11"/>
          <w:sz w:val="24"/>
        </w:rPr>
        <w:t xml:space="preserve"> </w:t>
      </w:r>
      <w:r w:rsidRPr="007D49BE">
        <w:rPr>
          <w:rFonts w:ascii="Times New Roman" w:hAnsi="Times New Roman"/>
          <w:sz w:val="24"/>
        </w:rPr>
        <w:t>az</w:t>
      </w:r>
      <w:r w:rsidRPr="007D49BE">
        <w:rPr>
          <w:rFonts w:ascii="Times New Roman" w:hAnsi="Times New Roman"/>
          <w:spacing w:val="13"/>
          <w:sz w:val="24"/>
        </w:rPr>
        <w:t xml:space="preserve"> </w:t>
      </w:r>
      <w:r w:rsidRPr="007D49BE">
        <w:rPr>
          <w:rFonts w:ascii="Times New Roman" w:hAnsi="Times New Roman"/>
          <w:sz w:val="24"/>
        </w:rPr>
        <w:t>erre</w:t>
      </w:r>
      <w:r w:rsidRPr="007D49BE">
        <w:rPr>
          <w:rFonts w:ascii="Times New Roman" w:hAnsi="Times New Roman"/>
          <w:spacing w:val="12"/>
          <w:sz w:val="24"/>
        </w:rPr>
        <w:t xml:space="preserve"> </w:t>
      </w:r>
      <w:r w:rsidRPr="007D49BE">
        <w:rPr>
          <w:rFonts w:ascii="Times New Roman" w:hAnsi="Times New Roman"/>
          <w:sz w:val="24"/>
        </w:rPr>
        <w:t>épülő</w:t>
      </w:r>
      <w:r w:rsidRPr="007D49BE">
        <w:rPr>
          <w:rFonts w:ascii="Times New Roman" w:hAnsi="Times New Roman"/>
          <w:spacing w:val="12"/>
          <w:sz w:val="24"/>
        </w:rPr>
        <w:t xml:space="preserve"> </w:t>
      </w:r>
      <w:r w:rsidRPr="007D49BE">
        <w:rPr>
          <w:rFonts w:ascii="Times New Roman" w:hAnsi="Times New Roman"/>
          <w:sz w:val="24"/>
        </w:rPr>
        <w:t>cél-</w:t>
      </w:r>
      <w:r w:rsidRPr="007D49BE">
        <w:rPr>
          <w:rFonts w:ascii="Times New Roman" w:hAnsi="Times New Roman"/>
          <w:spacing w:val="10"/>
          <w:sz w:val="24"/>
        </w:rPr>
        <w:t xml:space="preserve"> </w:t>
      </w:r>
      <w:r w:rsidRPr="007D49BE">
        <w:rPr>
          <w:rFonts w:ascii="Times New Roman" w:hAnsi="Times New Roman"/>
          <w:sz w:val="24"/>
        </w:rPr>
        <w:t>és</w:t>
      </w:r>
      <w:r w:rsidRPr="007D49BE">
        <w:rPr>
          <w:rFonts w:ascii="Times New Roman" w:hAnsi="Times New Roman"/>
          <w:spacing w:val="14"/>
          <w:sz w:val="24"/>
        </w:rPr>
        <w:t xml:space="preserve"> </w:t>
      </w:r>
      <w:r w:rsidRPr="007D49BE">
        <w:rPr>
          <w:rFonts w:ascii="Times New Roman" w:hAnsi="Times New Roman"/>
          <w:sz w:val="24"/>
        </w:rPr>
        <w:t>feladat-meghatározásokat,</w:t>
      </w:r>
      <w:r w:rsidRPr="007D49BE">
        <w:rPr>
          <w:rFonts w:ascii="Times New Roman" w:hAnsi="Times New Roman"/>
          <w:spacing w:val="11"/>
          <w:sz w:val="24"/>
        </w:rPr>
        <w:t xml:space="preserve"> </w:t>
      </w:r>
      <w:r w:rsidRPr="007D49BE">
        <w:rPr>
          <w:rFonts w:ascii="Times New Roman" w:hAnsi="Times New Roman"/>
          <w:sz w:val="24"/>
        </w:rPr>
        <w:t>valamit</w:t>
      </w:r>
      <w:r w:rsidRPr="007D49BE">
        <w:rPr>
          <w:rFonts w:ascii="Times New Roman" w:hAnsi="Times New Roman"/>
          <w:spacing w:val="12"/>
          <w:sz w:val="24"/>
        </w:rPr>
        <w:t xml:space="preserve"> </w:t>
      </w:r>
      <w:r w:rsidRPr="007D49BE">
        <w:rPr>
          <w:rFonts w:ascii="Times New Roman" w:hAnsi="Times New Roman"/>
          <w:sz w:val="24"/>
        </w:rPr>
        <w:t>azok</w:t>
      </w:r>
      <w:r w:rsidRPr="007D49BE">
        <w:rPr>
          <w:rFonts w:ascii="Times New Roman" w:hAnsi="Times New Roman"/>
          <w:spacing w:val="47"/>
          <w:sz w:val="24"/>
        </w:rPr>
        <w:t xml:space="preserve"> </w:t>
      </w:r>
      <w:r w:rsidRPr="007D49BE">
        <w:rPr>
          <w:rFonts w:ascii="Times New Roman" w:hAnsi="Times New Roman"/>
          <w:sz w:val="24"/>
        </w:rPr>
        <w:t>megvalósításának</w:t>
      </w:r>
      <w:r w:rsidRPr="007D49BE">
        <w:rPr>
          <w:rFonts w:ascii="Times New Roman" w:hAnsi="Times New Roman"/>
          <w:spacing w:val="-2"/>
          <w:sz w:val="24"/>
        </w:rPr>
        <w:t xml:space="preserve"> </w:t>
      </w:r>
      <w:r w:rsidRPr="007D49BE">
        <w:rPr>
          <w:rFonts w:ascii="Times New Roman" w:hAnsi="Times New Roman"/>
          <w:sz w:val="24"/>
        </w:rPr>
        <w:t>ütemezését</w:t>
      </w:r>
      <w:r w:rsidRPr="007D49BE">
        <w:rPr>
          <w:rFonts w:ascii="Times New Roman" w:hAnsi="Times New Roman"/>
          <w:spacing w:val="1"/>
          <w:sz w:val="24"/>
        </w:rPr>
        <w:t xml:space="preserve"> </w:t>
      </w:r>
      <w:r w:rsidRPr="007D49BE">
        <w:rPr>
          <w:rFonts w:ascii="Times New Roman" w:hAnsi="Times New Roman"/>
          <w:sz w:val="24"/>
        </w:rPr>
        <w:t>és főbb paramétereit.</w:t>
      </w:r>
    </w:p>
    <w:p w:rsidR="00C36C78" w:rsidRPr="004D564A" w:rsidRDefault="00C36C78" w:rsidP="00356DB4">
      <w:pPr>
        <w:spacing w:line="360" w:lineRule="auto"/>
        <w:jc w:val="both"/>
        <w:rPr>
          <w:rFonts w:ascii="Times New Roman" w:hAnsi="Times New Roman"/>
          <w:spacing w:val="-1"/>
          <w:sz w:val="24"/>
        </w:rPr>
      </w:pPr>
      <w:r w:rsidRPr="004D564A">
        <w:rPr>
          <w:rFonts w:ascii="Times New Roman" w:hAnsi="Times New Roman"/>
          <w:sz w:val="24"/>
        </w:rPr>
        <w:t>A</w:t>
      </w:r>
      <w:r w:rsidRPr="004D564A">
        <w:rPr>
          <w:rFonts w:ascii="Times New Roman" w:hAnsi="Times New Roman"/>
          <w:spacing w:val="42"/>
          <w:sz w:val="24"/>
        </w:rPr>
        <w:t xml:space="preserve"> </w:t>
      </w:r>
      <w:r w:rsidRPr="004D564A">
        <w:rPr>
          <w:rFonts w:ascii="Times New Roman" w:hAnsi="Times New Roman"/>
          <w:spacing w:val="-1"/>
          <w:sz w:val="24"/>
        </w:rPr>
        <w:t>Települési</w:t>
      </w:r>
      <w:r w:rsidRPr="004D564A">
        <w:rPr>
          <w:rFonts w:ascii="Times New Roman" w:hAnsi="Times New Roman"/>
          <w:spacing w:val="41"/>
          <w:sz w:val="24"/>
        </w:rPr>
        <w:t xml:space="preserve"> </w:t>
      </w:r>
      <w:r w:rsidRPr="004D564A">
        <w:rPr>
          <w:rFonts w:ascii="Times New Roman" w:hAnsi="Times New Roman"/>
          <w:spacing w:val="-1"/>
          <w:sz w:val="24"/>
        </w:rPr>
        <w:t>Esélyegyenlőségi</w:t>
      </w:r>
      <w:r w:rsidRPr="004D564A">
        <w:rPr>
          <w:rFonts w:ascii="Times New Roman" w:hAnsi="Times New Roman"/>
          <w:spacing w:val="43"/>
          <w:sz w:val="24"/>
        </w:rPr>
        <w:t xml:space="preserve"> </w:t>
      </w:r>
      <w:r w:rsidRPr="004D564A">
        <w:rPr>
          <w:rFonts w:ascii="Times New Roman" w:hAnsi="Times New Roman"/>
          <w:spacing w:val="-1"/>
          <w:sz w:val="24"/>
        </w:rPr>
        <w:t>Programunk</w:t>
      </w:r>
      <w:r w:rsidRPr="004D564A">
        <w:rPr>
          <w:rFonts w:ascii="Times New Roman" w:hAnsi="Times New Roman"/>
          <w:spacing w:val="43"/>
          <w:sz w:val="24"/>
        </w:rPr>
        <w:t xml:space="preserve"> </w:t>
      </w:r>
      <w:r w:rsidRPr="004D564A">
        <w:rPr>
          <w:rFonts w:ascii="Times New Roman" w:hAnsi="Times New Roman"/>
          <w:spacing w:val="-1"/>
          <w:sz w:val="24"/>
        </w:rPr>
        <w:t>egyik</w:t>
      </w:r>
      <w:r w:rsidRPr="004D564A">
        <w:rPr>
          <w:rFonts w:ascii="Times New Roman" w:hAnsi="Times New Roman"/>
          <w:spacing w:val="44"/>
          <w:sz w:val="24"/>
        </w:rPr>
        <w:t xml:space="preserve"> </w:t>
      </w:r>
      <w:r w:rsidRPr="004D564A">
        <w:rPr>
          <w:rFonts w:ascii="Times New Roman" w:hAnsi="Times New Roman"/>
          <w:spacing w:val="-1"/>
          <w:sz w:val="24"/>
        </w:rPr>
        <w:t>legfőbb</w:t>
      </w:r>
      <w:r w:rsidRPr="004D564A">
        <w:rPr>
          <w:rFonts w:ascii="Times New Roman" w:hAnsi="Times New Roman"/>
          <w:spacing w:val="43"/>
          <w:sz w:val="24"/>
        </w:rPr>
        <w:t xml:space="preserve"> </w:t>
      </w:r>
      <w:r w:rsidRPr="004D564A">
        <w:rPr>
          <w:rFonts w:ascii="Times New Roman" w:hAnsi="Times New Roman"/>
          <w:spacing w:val="-1"/>
          <w:sz w:val="24"/>
        </w:rPr>
        <w:t>célja,</w:t>
      </w:r>
      <w:r w:rsidRPr="004D564A">
        <w:rPr>
          <w:rFonts w:ascii="Times New Roman" w:hAnsi="Times New Roman"/>
          <w:spacing w:val="44"/>
          <w:sz w:val="24"/>
        </w:rPr>
        <w:t xml:space="preserve"> </w:t>
      </w:r>
      <w:r w:rsidRPr="004D564A">
        <w:rPr>
          <w:rFonts w:ascii="Times New Roman" w:hAnsi="Times New Roman"/>
          <w:spacing w:val="-1"/>
          <w:sz w:val="24"/>
        </w:rPr>
        <w:t>hogy</w:t>
      </w:r>
      <w:r w:rsidRPr="004D564A">
        <w:rPr>
          <w:rFonts w:ascii="Times New Roman" w:hAnsi="Times New Roman"/>
          <w:spacing w:val="41"/>
          <w:sz w:val="24"/>
        </w:rPr>
        <w:t xml:space="preserve"> </w:t>
      </w:r>
      <w:r w:rsidRPr="004D564A">
        <w:rPr>
          <w:rFonts w:ascii="Times New Roman" w:hAnsi="Times New Roman"/>
          <w:spacing w:val="-1"/>
          <w:sz w:val="24"/>
        </w:rPr>
        <w:t>megfogalmazza</w:t>
      </w:r>
      <w:r w:rsidRPr="004D564A">
        <w:rPr>
          <w:rFonts w:ascii="Times New Roman" w:hAnsi="Times New Roman"/>
          <w:spacing w:val="44"/>
          <w:sz w:val="24"/>
        </w:rPr>
        <w:t xml:space="preserve"> </w:t>
      </w:r>
      <w:r w:rsidRPr="004D564A">
        <w:rPr>
          <w:rFonts w:ascii="Times New Roman" w:hAnsi="Times New Roman"/>
          <w:sz w:val="24"/>
        </w:rPr>
        <w:t>és</w:t>
      </w:r>
      <w:r w:rsidRPr="004D564A">
        <w:rPr>
          <w:rFonts w:ascii="Times New Roman" w:hAnsi="Times New Roman"/>
          <w:spacing w:val="44"/>
          <w:sz w:val="24"/>
        </w:rPr>
        <w:t xml:space="preserve"> </w:t>
      </w:r>
      <w:r w:rsidRPr="004D564A">
        <w:rPr>
          <w:rFonts w:ascii="Times New Roman" w:hAnsi="Times New Roman"/>
          <w:spacing w:val="-1"/>
          <w:sz w:val="24"/>
        </w:rPr>
        <w:t>célkitűzésein</w:t>
      </w:r>
      <w:r w:rsidRPr="004D564A">
        <w:rPr>
          <w:rFonts w:ascii="Times New Roman" w:hAnsi="Times New Roman"/>
          <w:spacing w:val="42"/>
          <w:sz w:val="24"/>
        </w:rPr>
        <w:t xml:space="preserve"> </w:t>
      </w:r>
      <w:r w:rsidRPr="004D564A">
        <w:rPr>
          <w:rFonts w:ascii="Times New Roman" w:hAnsi="Times New Roman"/>
          <w:spacing w:val="-1"/>
          <w:sz w:val="24"/>
        </w:rPr>
        <w:t>és</w:t>
      </w:r>
      <w:r w:rsidRPr="004D564A">
        <w:rPr>
          <w:rFonts w:ascii="Times New Roman" w:hAnsi="Times New Roman"/>
          <w:spacing w:val="59"/>
          <w:sz w:val="24"/>
        </w:rPr>
        <w:t xml:space="preserve"> </w:t>
      </w:r>
      <w:r w:rsidRPr="004D564A">
        <w:rPr>
          <w:rFonts w:ascii="Times New Roman" w:hAnsi="Times New Roman"/>
          <w:spacing w:val="-1"/>
          <w:sz w:val="24"/>
        </w:rPr>
        <w:t>feladatrendszerén</w:t>
      </w:r>
      <w:r w:rsidRPr="004D564A">
        <w:rPr>
          <w:rFonts w:ascii="Times New Roman" w:hAnsi="Times New Roman"/>
          <w:spacing w:val="2"/>
          <w:sz w:val="24"/>
        </w:rPr>
        <w:t xml:space="preserve"> </w:t>
      </w:r>
      <w:r w:rsidRPr="004D564A">
        <w:rPr>
          <w:rFonts w:ascii="Times New Roman" w:hAnsi="Times New Roman"/>
          <w:spacing w:val="-1"/>
          <w:sz w:val="24"/>
        </w:rPr>
        <w:t>keresztül</w:t>
      </w:r>
      <w:r w:rsidRPr="004D564A">
        <w:rPr>
          <w:rFonts w:ascii="Times New Roman" w:hAnsi="Times New Roman"/>
          <w:spacing w:val="2"/>
          <w:sz w:val="24"/>
        </w:rPr>
        <w:t xml:space="preserve"> </w:t>
      </w:r>
      <w:r w:rsidRPr="004D564A">
        <w:rPr>
          <w:rFonts w:ascii="Times New Roman" w:hAnsi="Times New Roman"/>
          <w:spacing w:val="-1"/>
          <w:sz w:val="24"/>
        </w:rPr>
        <w:t>megvalósítsa</w:t>
      </w:r>
      <w:r w:rsidRPr="004D564A">
        <w:rPr>
          <w:rFonts w:ascii="Times New Roman" w:hAnsi="Times New Roman"/>
          <w:spacing w:val="2"/>
          <w:sz w:val="24"/>
        </w:rPr>
        <w:t xml:space="preserve"> </w:t>
      </w:r>
      <w:r w:rsidRPr="004D564A">
        <w:rPr>
          <w:rFonts w:ascii="Times New Roman" w:hAnsi="Times New Roman"/>
          <w:spacing w:val="-1"/>
          <w:sz w:val="24"/>
        </w:rPr>
        <w:t>az</w:t>
      </w:r>
      <w:r w:rsidRPr="004D564A">
        <w:rPr>
          <w:rFonts w:ascii="Times New Roman" w:hAnsi="Times New Roman"/>
          <w:spacing w:val="2"/>
          <w:sz w:val="24"/>
        </w:rPr>
        <w:t xml:space="preserve"> </w:t>
      </w:r>
      <w:r w:rsidRPr="004D564A">
        <w:rPr>
          <w:rFonts w:ascii="Times New Roman" w:hAnsi="Times New Roman"/>
          <w:spacing w:val="-1"/>
          <w:sz w:val="24"/>
        </w:rPr>
        <w:t>egyenlő</w:t>
      </w:r>
      <w:r w:rsidRPr="004D564A">
        <w:rPr>
          <w:rFonts w:ascii="Times New Roman" w:hAnsi="Times New Roman"/>
          <w:spacing w:val="4"/>
          <w:sz w:val="24"/>
        </w:rPr>
        <w:t xml:space="preserve"> </w:t>
      </w:r>
      <w:r w:rsidRPr="004D564A">
        <w:rPr>
          <w:rFonts w:ascii="Times New Roman" w:hAnsi="Times New Roman"/>
          <w:spacing w:val="-1"/>
          <w:sz w:val="24"/>
        </w:rPr>
        <w:t>bánásmód,</w:t>
      </w:r>
      <w:r w:rsidRPr="004D564A">
        <w:rPr>
          <w:rFonts w:ascii="Times New Roman" w:hAnsi="Times New Roman"/>
          <w:spacing w:val="3"/>
          <w:sz w:val="24"/>
        </w:rPr>
        <w:t xml:space="preserve"> </w:t>
      </w:r>
      <w:r w:rsidRPr="004D564A">
        <w:rPr>
          <w:rFonts w:ascii="Times New Roman" w:hAnsi="Times New Roman"/>
          <w:sz w:val="24"/>
        </w:rPr>
        <w:t>és</w:t>
      </w:r>
      <w:r w:rsidRPr="004D564A">
        <w:rPr>
          <w:rFonts w:ascii="Times New Roman" w:hAnsi="Times New Roman"/>
          <w:spacing w:val="3"/>
          <w:sz w:val="24"/>
        </w:rPr>
        <w:t xml:space="preserve"> </w:t>
      </w:r>
      <w:r w:rsidRPr="004D564A">
        <w:rPr>
          <w:rFonts w:ascii="Times New Roman" w:hAnsi="Times New Roman"/>
          <w:spacing w:val="-1"/>
          <w:sz w:val="24"/>
        </w:rPr>
        <w:t>az</w:t>
      </w:r>
      <w:r w:rsidRPr="004D564A">
        <w:rPr>
          <w:rFonts w:ascii="Times New Roman" w:hAnsi="Times New Roman"/>
          <w:spacing w:val="2"/>
          <w:sz w:val="24"/>
        </w:rPr>
        <w:t xml:space="preserve"> </w:t>
      </w:r>
      <w:r w:rsidRPr="004D564A">
        <w:rPr>
          <w:rFonts w:ascii="Times New Roman" w:hAnsi="Times New Roman"/>
          <w:spacing w:val="-1"/>
          <w:sz w:val="24"/>
        </w:rPr>
        <w:lastRenderedPageBreak/>
        <w:t>egyenlő</w:t>
      </w:r>
      <w:r w:rsidRPr="004D564A">
        <w:rPr>
          <w:rFonts w:ascii="Times New Roman" w:hAnsi="Times New Roman"/>
          <w:spacing w:val="1"/>
          <w:sz w:val="24"/>
        </w:rPr>
        <w:t xml:space="preserve"> </w:t>
      </w:r>
      <w:r w:rsidRPr="004D564A">
        <w:rPr>
          <w:rFonts w:ascii="Times New Roman" w:hAnsi="Times New Roman"/>
          <w:spacing w:val="-1"/>
          <w:sz w:val="24"/>
        </w:rPr>
        <w:t>esélyű</w:t>
      </w:r>
      <w:r w:rsidRPr="004D564A">
        <w:rPr>
          <w:rFonts w:ascii="Times New Roman" w:hAnsi="Times New Roman"/>
          <w:spacing w:val="2"/>
          <w:sz w:val="24"/>
        </w:rPr>
        <w:t xml:space="preserve"> </w:t>
      </w:r>
      <w:r w:rsidRPr="004D564A">
        <w:rPr>
          <w:rFonts w:ascii="Times New Roman" w:hAnsi="Times New Roman"/>
          <w:spacing w:val="-1"/>
          <w:sz w:val="24"/>
        </w:rPr>
        <w:t>hozzáférés</w:t>
      </w:r>
      <w:r w:rsidRPr="004D564A">
        <w:rPr>
          <w:rFonts w:ascii="Times New Roman" w:hAnsi="Times New Roman"/>
          <w:spacing w:val="3"/>
          <w:sz w:val="24"/>
        </w:rPr>
        <w:t xml:space="preserve"> </w:t>
      </w:r>
      <w:r w:rsidRPr="004D564A">
        <w:rPr>
          <w:rFonts w:ascii="Times New Roman" w:hAnsi="Times New Roman"/>
          <w:spacing w:val="-1"/>
          <w:sz w:val="24"/>
        </w:rPr>
        <w:t>biztosítását</w:t>
      </w:r>
      <w:r w:rsidRPr="004D564A">
        <w:rPr>
          <w:rFonts w:ascii="Times New Roman" w:hAnsi="Times New Roman"/>
          <w:spacing w:val="65"/>
          <w:sz w:val="24"/>
        </w:rPr>
        <w:t xml:space="preserve"> </w:t>
      </w:r>
      <w:r w:rsidRPr="004D564A">
        <w:rPr>
          <w:rFonts w:ascii="Times New Roman" w:hAnsi="Times New Roman"/>
          <w:sz w:val="24"/>
        </w:rPr>
        <w:t xml:space="preserve">a </w:t>
      </w:r>
      <w:r w:rsidRPr="004D564A">
        <w:rPr>
          <w:rFonts w:ascii="Times New Roman" w:hAnsi="Times New Roman"/>
          <w:spacing w:val="-1"/>
          <w:sz w:val="24"/>
        </w:rPr>
        <w:t>hátrányos</w:t>
      </w:r>
      <w:r w:rsidRPr="004D564A">
        <w:rPr>
          <w:rFonts w:ascii="Times New Roman" w:hAnsi="Times New Roman"/>
          <w:sz w:val="24"/>
        </w:rPr>
        <w:t xml:space="preserve"> </w:t>
      </w:r>
      <w:r w:rsidRPr="004D564A">
        <w:rPr>
          <w:rFonts w:ascii="Times New Roman" w:hAnsi="Times New Roman"/>
          <w:spacing w:val="-1"/>
          <w:sz w:val="24"/>
        </w:rPr>
        <w:t>helyzetű</w:t>
      </w:r>
      <w:r w:rsidRPr="004D564A">
        <w:rPr>
          <w:rFonts w:ascii="Times New Roman" w:hAnsi="Times New Roman"/>
          <w:spacing w:val="-3"/>
          <w:sz w:val="24"/>
        </w:rPr>
        <w:t xml:space="preserve"> </w:t>
      </w:r>
      <w:r w:rsidRPr="004D564A">
        <w:rPr>
          <w:rFonts w:ascii="Times New Roman" w:hAnsi="Times New Roman"/>
          <w:spacing w:val="-1"/>
          <w:sz w:val="24"/>
        </w:rPr>
        <w:t>csoportok</w:t>
      </w:r>
      <w:r w:rsidRPr="004D564A">
        <w:rPr>
          <w:rFonts w:ascii="Times New Roman" w:hAnsi="Times New Roman"/>
          <w:spacing w:val="-2"/>
          <w:sz w:val="24"/>
        </w:rPr>
        <w:t xml:space="preserve"> </w:t>
      </w:r>
      <w:r w:rsidRPr="004D564A">
        <w:rPr>
          <w:rFonts w:ascii="Times New Roman" w:hAnsi="Times New Roman"/>
          <w:spacing w:val="-1"/>
          <w:sz w:val="24"/>
        </w:rPr>
        <w:t>számára,</w:t>
      </w:r>
      <w:r w:rsidRPr="004D564A">
        <w:rPr>
          <w:rFonts w:ascii="Times New Roman" w:hAnsi="Times New Roman"/>
          <w:sz w:val="24"/>
        </w:rPr>
        <w:t xml:space="preserve"> </w:t>
      </w:r>
      <w:r w:rsidRPr="004D564A">
        <w:rPr>
          <w:rFonts w:ascii="Times New Roman" w:hAnsi="Times New Roman"/>
          <w:spacing w:val="-1"/>
          <w:sz w:val="24"/>
        </w:rPr>
        <w:t xml:space="preserve">különösen </w:t>
      </w:r>
      <w:r w:rsidRPr="004D564A">
        <w:rPr>
          <w:rFonts w:ascii="Times New Roman" w:hAnsi="Times New Roman"/>
          <w:sz w:val="24"/>
        </w:rPr>
        <w:t>a</w:t>
      </w:r>
      <w:r w:rsidRPr="004D564A">
        <w:rPr>
          <w:rFonts w:ascii="Times New Roman" w:hAnsi="Times New Roman"/>
          <w:spacing w:val="-2"/>
          <w:sz w:val="24"/>
        </w:rPr>
        <w:t xml:space="preserve"> </w:t>
      </w:r>
      <w:r w:rsidRPr="004D564A">
        <w:rPr>
          <w:rFonts w:ascii="Times New Roman" w:hAnsi="Times New Roman"/>
          <w:spacing w:val="-1"/>
          <w:sz w:val="24"/>
        </w:rPr>
        <w:t>településünkön érintett</w:t>
      </w:r>
      <w:r w:rsidRPr="004D564A">
        <w:rPr>
          <w:rFonts w:ascii="Times New Roman" w:hAnsi="Times New Roman"/>
          <w:spacing w:val="-2"/>
          <w:sz w:val="24"/>
        </w:rPr>
        <w:t xml:space="preserve"> </w:t>
      </w:r>
      <w:r w:rsidRPr="004D564A">
        <w:rPr>
          <w:rFonts w:ascii="Times New Roman" w:hAnsi="Times New Roman"/>
          <w:spacing w:val="-1"/>
          <w:sz w:val="24"/>
        </w:rPr>
        <w:t>csoportok:</w:t>
      </w:r>
    </w:p>
    <w:p w:rsidR="00C36C78" w:rsidRPr="004D564A" w:rsidRDefault="00C36C78" w:rsidP="00356DB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Pr="004D564A" w:rsidRDefault="00C36C78" w:rsidP="00356DB4">
      <w:pPr>
        <w:spacing w:line="360" w:lineRule="auto"/>
        <w:jc w:val="both"/>
        <w:rPr>
          <w:rFonts w:ascii="Times New Roman" w:hAnsi="Times New Roman"/>
          <w:sz w:val="24"/>
        </w:rPr>
      </w:pPr>
      <w:r w:rsidRPr="004D564A">
        <w:rPr>
          <w:rFonts w:ascii="Times New Roman" w:hAnsi="Times New Roman"/>
          <w:spacing w:val="-1"/>
          <w:sz w:val="24"/>
        </w:rPr>
        <w:t>- pályakezdő fiatalok,</w:t>
      </w:r>
    </w:p>
    <w:p w:rsidR="00C36C78" w:rsidRPr="004D564A" w:rsidRDefault="00C36C78" w:rsidP="00356DB4">
      <w:pPr>
        <w:spacing w:line="360" w:lineRule="auto"/>
        <w:jc w:val="both"/>
        <w:rPr>
          <w:rFonts w:ascii="Times New Roman" w:hAnsi="Times New Roman"/>
          <w:sz w:val="24"/>
        </w:rPr>
      </w:pPr>
      <w:r w:rsidRPr="004D564A">
        <w:rPr>
          <w:rFonts w:ascii="Times New Roman" w:hAnsi="Times New Roman"/>
          <w:spacing w:val="-1"/>
          <w:sz w:val="24"/>
        </w:rPr>
        <w:t>- munkahelyen foglalkoztatott</w:t>
      </w:r>
      <w:r w:rsidRPr="004D564A">
        <w:rPr>
          <w:rFonts w:ascii="Times New Roman" w:hAnsi="Times New Roman"/>
          <w:spacing w:val="1"/>
          <w:sz w:val="24"/>
        </w:rPr>
        <w:t xml:space="preserve"> </w:t>
      </w:r>
      <w:r w:rsidRPr="004D564A">
        <w:rPr>
          <w:rFonts w:ascii="Times New Roman" w:hAnsi="Times New Roman"/>
          <w:spacing w:val="-1"/>
          <w:sz w:val="24"/>
        </w:rPr>
        <w:t>kisgyermekes</w:t>
      </w:r>
      <w:r w:rsidRPr="004D564A">
        <w:rPr>
          <w:rFonts w:ascii="Times New Roman" w:hAnsi="Times New Roman"/>
          <w:spacing w:val="-2"/>
          <w:sz w:val="24"/>
        </w:rPr>
        <w:t xml:space="preserve"> </w:t>
      </w:r>
      <w:r w:rsidRPr="004D564A">
        <w:rPr>
          <w:rFonts w:ascii="Times New Roman" w:hAnsi="Times New Roman"/>
          <w:spacing w:val="-1"/>
          <w:sz w:val="24"/>
        </w:rPr>
        <w:t>szülők,</w:t>
      </w:r>
    </w:p>
    <w:p w:rsidR="00C36C78" w:rsidRPr="004D564A" w:rsidRDefault="00C36C78" w:rsidP="00356DB4">
      <w:pPr>
        <w:spacing w:line="360" w:lineRule="auto"/>
        <w:jc w:val="both"/>
        <w:rPr>
          <w:rFonts w:ascii="Times New Roman" w:hAnsi="Times New Roman"/>
          <w:sz w:val="24"/>
        </w:rPr>
      </w:pPr>
      <w:r w:rsidRPr="004D564A">
        <w:rPr>
          <w:rFonts w:ascii="Times New Roman" w:hAnsi="Times New Roman"/>
          <w:spacing w:val="-1"/>
          <w:sz w:val="24"/>
        </w:rPr>
        <w:t>- fogyatékossággal</w:t>
      </w:r>
      <w:r w:rsidRPr="004D564A">
        <w:rPr>
          <w:rFonts w:ascii="Times New Roman" w:hAnsi="Times New Roman"/>
          <w:spacing w:val="-3"/>
          <w:sz w:val="24"/>
        </w:rPr>
        <w:t xml:space="preserve"> </w:t>
      </w:r>
      <w:r w:rsidRPr="004D564A">
        <w:rPr>
          <w:rFonts w:ascii="Times New Roman" w:hAnsi="Times New Roman"/>
          <w:spacing w:val="-1"/>
          <w:sz w:val="24"/>
        </w:rPr>
        <w:t>élő emberek,</w:t>
      </w:r>
    </w:p>
    <w:p w:rsidR="00C36C78" w:rsidRPr="004D564A" w:rsidRDefault="00C36C78" w:rsidP="00356DB4">
      <w:pPr>
        <w:spacing w:line="360" w:lineRule="auto"/>
        <w:jc w:val="both"/>
        <w:rPr>
          <w:rFonts w:ascii="Times New Roman" w:hAnsi="Times New Roman"/>
          <w:sz w:val="24"/>
        </w:rPr>
      </w:pPr>
      <w:r w:rsidRPr="004D564A">
        <w:rPr>
          <w:rFonts w:ascii="Times New Roman" w:hAnsi="Times New Roman"/>
          <w:spacing w:val="-1"/>
          <w:sz w:val="24"/>
        </w:rPr>
        <w:t>- munkanélküli</w:t>
      </w:r>
      <w:r w:rsidRPr="004D564A">
        <w:rPr>
          <w:rFonts w:ascii="Times New Roman" w:hAnsi="Times New Roman"/>
          <w:spacing w:val="-3"/>
          <w:sz w:val="24"/>
        </w:rPr>
        <w:t xml:space="preserve"> </w:t>
      </w:r>
      <w:r w:rsidRPr="004D564A">
        <w:rPr>
          <w:rFonts w:ascii="Times New Roman" w:hAnsi="Times New Roman"/>
          <w:spacing w:val="-1"/>
          <w:sz w:val="24"/>
        </w:rPr>
        <w:t>emberek,</w:t>
      </w:r>
    </w:p>
    <w:p w:rsidR="00C36C78" w:rsidRPr="004D564A" w:rsidRDefault="00C36C78" w:rsidP="00356DB4">
      <w:pPr>
        <w:spacing w:line="360" w:lineRule="auto"/>
        <w:rPr>
          <w:rFonts w:ascii="Times New Roman" w:hAnsi="Times New Roman"/>
          <w:sz w:val="24"/>
        </w:rPr>
      </w:pPr>
      <w:r w:rsidRPr="004D564A">
        <w:rPr>
          <w:rFonts w:ascii="Times New Roman" w:hAnsi="Times New Roman"/>
          <w:spacing w:val="-1"/>
          <w:sz w:val="24"/>
        </w:rPr>
        <w:t>- munkába</w:t>
      </w:r>
      <w:r w:rsidRPr="004D564A">
        <w:rPr>
          <w:rFonts w:ascii="Times New Roman" w:hAnsi="Times New Roman"/>
          <w:spacing w:val="-2"/>
          <w:sz w:val="24"/>
        </w:rPr>
        <w:t xml:space="preserve"> </w:t>
      </w:r>
      <w:r w:rsidRPr="004D564A">
        <w:rPr>
          <w:rFonts w:ascii="Times New Roman" w:hAnsi="Times New Roman"/>
          <w:spacing w:val="-1"/>
          <w:sz w:val="24"/>
        </w:rPr>
        <w:t>visszatérő személyek,</w:t>
      </w:r>
    </w:p>
    <w:p w:rsidR="00C36C78" w:rsidRPr="004D564A" w:rsidRDefault="00C36C78" w:rsidP="00356DB4">
      <w:pPr>
        <w:spacing w:line="360" w:lineRule="auto"/>
        <w:rPr>
          <w:rFonts w:ascii="Times New Roman" w:hAnsi="Times New Roman"/>
          <w:sz w:val="24"/>
        </w:rPr>
      </w:pPr>
      <w:r w:rsidRPr="004D564A">
        <w:rPr>
          <w:rFonts w:ascii="Times New Roman" w:hAnsi="Times New Roman"/>
          <w:spacing w:val="-1"/>
          <w:sz w:val="24"/>
        </w:rPr>
        <w:t>- alacsony</w:t>
      </w:r>
      <w:r w:rsidRPr="004D564A">
        <w:rPr>
          <w:rFonts w:ascii="Times New Roman" w:hAnsi="Times New Roman"/>
          <w:spacing w:val="1"/>
          <w:sz w:val="24"/>
        </w:rPr>
        <w:t xml:space="preserve"> </w:t>
      </w:r>
      <w:r w:rsidRPr="004D564A">
        <w:rPr>
          <w:rFonts w:ascii="Times New Roman" w:hAnsi="Times New Roman"/>
          <w:spacing w:val="-1"/>
          <w:sz w:val="24"/>
        </w:rPr>
        <w:t>iskolázottságú személyek,</w:t>
      </w:r>
    </w:p>
    <w:p w:rsidR="00C36C78" w:rsidRPr="004D564A" w:rsidRDefault="00C36C78" w:rsidP="00356DB4">
      <w:pPr>
        <w:spacing w:line="360" w:lineRule="auto"/>
        <w:rPr>
          <w:rFonts w:ascii="Times New Roman" w:hAnsi="Times New Roman"/>
          <w:sz w:val="24"/>
        </w:rPr>
      </w:pPr>
      <w:r w:rsidRPr="004D564A">
        <w:rPr>
          <w:rFonts w:ascii="Times New Roman" w:hAnsi="Times New Roman"/>
          <w:spacing w:val="-1"/>
          <w:sz w:val="24"/>
        </w:rPr>
        <w:t>- időskorú személyek,</w:t>
      </w:r>
    </w:p>
    <w:p w:rsidR="00C36C78" w:rsidRPr="004D564A" w:rsidRDefault="00C36C78" w:rsidP="00356DB4">
      <w:pPr>
        <w:spacing w:line="360" w:lineRule="auto"/>
        <w:rPr>
          <w:rFonts w:ascii="Times New Roman" w:hAnsi="Times New Roman"/>
          <w:sz w:val="24"/>
        </w:rPr>
      </w:pPr>
      <w:r w:rsidRPr="004D564A">
        <w:rPr>
          <w:rFonts w:ascii="Times New Roman" w:hAnsi="Times New Roman"/>
          <w:spacing w:val="-1"/>
          <w:sz w:val="24"/>
        </w:rPr>
        <w:t>- roma</w:t>
      </w:r>
      <w:r w:rsidRPr="004D564A">
        <w:rPr>
          <w:rFonts w:ascii="Times New Roman" w:hAnsi="Times New Roman"/>
          <w:sz w:val="24"/>
        </w:rPr>
        <w:t xml:space="preserve"> </w:t>
      </w:r>
      <w:r w:rsidRPr="004D564A">
        <w:rPr>
          <w:rFonts w:ascii="Times New Roman" w:hAnsi="Times New Roman"/>
          <w:spacing w:val="-1"/>
          <w:sz w:val="24"/>
        </w:rPr>
        <w:t>származású személyek</w:t>
      </w:r>
      <w:r w:rsidRPr="004D564A">
        <w:rPr>
          <w:rFonts w:ascii="Times New Roman" w:hAnsi="Times New Roman"/>
          <w:spacing w:val="1"/>
          <w:sz w:val="24"/>
        </w:rPr>
        <w:t xml:space="preserve"> </w:t>
      </w:r>
      <w:r w:rsidRPr="004D564A">
        <w:rPr>
          <w:rFonts w:ascii="Times New Roman" w:hAnsi="Times New Roman"/>
          <w:sz w:val="24"/>
        </w:rPr>
        <w:t>és a</w:t>
      </w:r>
    </w:p>
    <w:p w:rsidR="00C36C78" w:rsidRDefault="00C36C78" w:rsidP="001C5149">
      <w:pPr>
        <w:spacing w:line="360" w:lineRule="auto"/>
        <w:rPr>
          <w:rFonts w:ascii="Times New Roman" w:hAnsi="Times New Roman"/>
          <w:spacing w:val="-1"/>
          <w:sz w:val="24"/>
          <w:szCs w:val="24"/>
        </w:rPr>
      </w:pPr>
      <w:r w:rsidRPr="00826565">
        <w:rPr>
          <w:rFonts w:ascii="Times New Roman" w:hAnsi="Times New Roman"/>
          <w:sz w:val="24"/>
          <w:szCs w:val="24"/>
        </w:rPr>
        <w:t>- nők</w:t>
      </w:r>
      <w:r w:rsidRPr="00826565">
        <w:rPr>
          <w:rFonts w:ascii="Times New Roman" w:hAnsi="Times New Roman"/>
          <w:spacing w:val="1"/>
          <w:sz w:val="24"/>
          <w:szCs w:val="24"/>
        </w:rPr>
        <w:t xml:space="preserve"> </w:t>
      </w:r>
      <w:r w:rsidRPr="00826565">
        <w:rPr>
          <w:rFonts w:ascii="Times New Roman" w:hAnsi="Times New Roman"/>
          <w:spacing w:val="-1"/>
          <w:sz w:val="24"/>
          <w:szCs w:val="24"/>
        </w:rPr>
        <w:t>számára.</w:t>
      </w:r>
    </w:p>
    <w:p w:rsidR="00C36C78" w:rsidRPr="00826565" w:rsidRDefault="00C36C78" w:rsidP="001C5149">
      <w:pPr>
        <w:spacing w:line="360" w:lineRule="auto"/>
        <w:rPr>
          <w:rFonts w:ascii="Times New Roman" w:hAnsi="Times New Roman"/>
          <w:spacing w:val="-1"/>
          <w:sz w:val="24"/>
          <w:szCs w:val="24"/>
        </w:rPr>
      </w:pPr>
    </w:p>
    <w:p w:rsidR="00C36C78" w:rsidRPr="008559E4" w:rsidRDefault="00C36C78" w:rsidP="00652A3D">
      <w:pPr>
        <w:pStyle w:val="Cmsor1"/>
      </w:pPr>
      <w:bookmarkStart w:id="60" w:name="_Toc369558788"/>
      <w:bookmarkStart w:id="61" w:name="_Toc188863083"/>
      <w:bookmarkStart w:id="62" w:name="_Toc188863082"/>
      <w:r w:rsidRPr="008559E4">
        <w:t>Célok</w:t>
      </w:r>
      <w:bookmarkEnd w:id="60"/>
    </w:p>
    <w:p w:rsidR="00C36C78" w:rsidRDefault="00C36C78" w:rsidP="008559E4">
      <w:pPr>
        <w:spacing w:after="0" w:line="240" w:lineRule="auto"/>
        <w:jc w:val="both"/>
        <w:rPr>
          <w:szCs w:val="24"/>
          <w:lang w:eastAsia="hu-HU"/>
        </w:rPr>
      </w:pPr>
    </w:p>
    <w:p w:rsidR="00C36C78" w:rsidRPr="008559E4" w:rsidRDefault="00C36C78" w:rsidP="008559E4">
      <w:pPr>
        <w:spacing w:after="0" w:line="240" w:lineRule="auto"/>
        <w:jc w:val="both"/>
        <w:rPr>
          <w:szCs w:val="24"/>
          <w:lang w:eastAsia="hu-HU"/>
        </w:rPr>
      </w:pPr>
    </w:p>
    <w:p w:rsidR="00C36C78" w:rsidRPr="00BD27F5" w:rsidRDefault="00C36C78" w:rsidP="008559E4">
      <w:pPr>
        <w:spacing w:after="0" w:line="240" w:lineRule="auto"/>
        <w:jc w:val="both"/>
        <w:rPr>
          <w:rFonts w:ascii="Times New Roman" w:hAnsi="Times New Roman"/>
          <w:sz w:val="24"/>
          <w:szCs w:val="24"/>
          <w:u w:val="single"/>
          <w:lang w:eastAsia="hu-HU"/>
        </w:rPr>
      </w:pPr>
      <w:r w:rsidRPr="00BD27F5">
        <w:rPr>
          <w:rFonts w:ascii="Times New Roman" w:hAnsi="Times New Roman"/>
          <w:sz w:val="24"/>
          <w:szCs w:val="24"/>
          <w:u w:val="single"/>
          <w:lang w:eastAsia="hu-HU"/>
        </w:rPr>
        <w:t>A Helyi Esélyegyenlőségi Program átfogó célja</w:t>
      </w:r>
      <w:bookmarkEnd w:id="61"/>
    </w:p>
    <w:p w:rsidR="00C36C78" w:rsidRPr="00BD27F5" w:rsidRDefault="00C36C78" w:rsidP="008559E4">
      <w:pPr>
        <w:spacing w:after="0" w:line="240" w:lineRule="auto"/>
        <w:jc w:val="both"/>
        <w:rPr>
          <w:rFonts w:ascii="Times New Roman" w:hAnsi="Times New Roman"/>
          <w:sz w:val="24"/>
          <w:szCs w:val="24"/>
          <w:lang w:eastAsia="hu-HU"/>
        </w:rPr>
      </w:pPr>
    </w:p>
    <w:p w:rsidR="00C36C78" w:rsidRPr="00BD27F5" w:rsidRDefault="00C36C78" w:rsidP="008559E4">
      <w:pPr>
        <w:spacing w:after="0" w:line="240" w:lineRule="auto"/>
        <w:jc w:val="both"/>
        <w:rPr>
          <w:rFonts w:ascii="Times New Roman" w:hAnsi="Times New Roman"/>
          <w:sz w:val="24"/>
          <w:szCs w:val="24"/>
          <w:lang w:eastAsia="hu-HU"/>
        </w:rPr>
      </w:pP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Mezőnyárád település Önkormányzata az Esélyegyenlőségi Program elfogadásával érvényesíteni kívánja:</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az egyenlő bánásmód, és az esélyegyenlőség biztosításának követelményét,</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 xml:space="preserve">a közszolgáltatásokhoz történő egyenlő hozzáférés elvét, </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 xml:space="preserve">a diszkriminációmentességet, </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szegregációmentességet,</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iCs/>
          <w:sz w:val="24"/>
          <w:szCs w:val="24"/>
          <w:lang w:eastAsia="hu-HU"/>
        </w:rPr>
        <w:t xml:space="preserve">a foglalkoztatás, a szociális biztonság, az egészségügy, az oktatás és a lakhatás területén </w:t>
      </w:r>
      <w:r w:rsidRPr="00BD27F5">
        <w:rPr>
          <w:rFonts w:ascii="Times New Roman" w:hAnsi="Times New Roman"/>
          <w:sz w:val="24"/>
          <w:szCs w:val="24"/>
          <w:lang w:eastAsia="hu-HU"/>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C36C78" w:rsidRPr="00BD27F5" w:rsidRDefault="00C36C78" w:rsidP="00AD6C74">
      <w:pPr>
        <w:spacing w:after="0" w:line="360" w:lineRule="auto"/>
        <w:jc w:val="both"/>
        <w:rPr>
          <w:rFonts w:ascii="Times New Roman" w:hAnsi="Times New Roman"/>
          <w:sz w:val="24"/>
          <w:szCs w:val="24"/>
          <w:lang w:eastAsia="hu-HU"/>
        </w:rPr>
      </w:pPr>
    </w:p>
    <w:p w:rsidR="00C36C78" w:rsidRPr="00BD27F5" w:rsidRDefault="00C36C78" w:rsidP="008559E4">
      <w:pPr>
        <w:spacing w:after="0" w:line="240" w:lineRule="auto"/>
        <w:jc w:val="both"/>
        <w:rPr>
          <w:rFonts w:ascii="Times New Roman" w:hAnsi="Times New Roman"/>
          <w:sz w:val="24"/>
          <w:szCs w:val="24"/>
          <w:lang w:eastAsia="hu-HU"/>
        </w:rPr>
      </w:pPr>
    </w:p>
    <w:p w:rsidR="00C36C78" w:rsidRPr="00BD27F5" w:rsidRDefault="00C36C78" w:rsidP="008559E4">
      <w:pPr>
        <w:spacing w:after="0" w:line="240" w:lineRule="auto"/>
        <w:jc w:val="both"/>
        <w:rPr>
          <w:rFonts w:ascii="Times New Roman" w:hAnsi="Times New Roman"/>
          <w:sz w:val="24"/>
          <w:szCs w:val="24"/>
          <w:u w:val="single"/>
          <w:lang w:eastAsia="hu-HU"/>
        </w:rPr>
      </w:pPr>
      <w:r w:rsidRPr="00BD27F5">
        <w:rPr>
          <w:rFonts w:ascii="Times New Roman" w:hAnsi="Times New Roman"/>
          <w:sz w:val="24"/>
          <w:szCs w:val="24"/>
          <w:u w:val="single"/>
          <w:lang w:eastAsia="hu-HU"/>
        </w:rPr>
        <w:t>A HEP helyzetelemző részének célja</w:t>
      </w:r>
      <w:bookmarkEnd w:id="62"/>
    </w:p>
    <w:p w:rsidR="00C36C78" w:rsidRPr="00BD27F5" w:rsidRDefault="00C36C78" w:rsidP="008559E4">
      <w:pPr>
        <w:spacing w:after="0" w:line="240" w:lineRule="auto"/>
        <w:jc w:val="both"/>
        <w:rPr>
          <w:rFonts w:ascii="Times New Roman" w:hAnsi="Times New Roman"/>
          <w:sz w:val="24"/>
          <w:szCs w:val="24"/>
          <w:lang w:eastAsia="hu-HU"/>
        </w:rPr>
      </w:pPr>
    </w:p>
    <w:p w:rsidR="00C36C78" w:rsidRPr="00BD27F5" w:rsidRDefault="00C36C78" w:rsidP="008559E4">
      <w:pPr>
        <w:spacing w:after="0" w:line="240" w:lineRule="auto"/>
        <w:jc w:val="both"/>
        <w:rPr>
          <w:rFonts w:ascii="Times New Roman" w:hAnsi="Times New Roman"/>
          <w:sz w:val="24"/>
          <w:szCs w:val="24"/>
          <w:lang w:eastAsia="hu-HU"/>
        </w:rPr>
      </w:pP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Elsődleges célunk számba venni</w:t>
      </w:r>
      <w:r w:rsidRPr="00BD27F5">
        <w:rPr>
          <w:rFonts w:ascii="Times New Roman" w:hAnsi="Times New Roman"/>
          <w:b/>
          <w:sz w:val="24"/>
          <w:szCs w:val="24"/>
          <w:lang w:eastAsia="hu-HU"/>
        </w:rPr>
        <w:t xml:space="preserve"> </w:t>
      </w:r>
      <w:r w:rsidRPr="00BD27F5">
        <w:rPr>
          <w:rFonts w:ascii="Times New Roman" w:hAnsi="Times New Roman"/>
          <w:sz w:val="24"/>
          <w:szCs w:val="24"/>
          <w:lang w:eastAsia="hu-HU"/>
        </w:rPr>
        <w:t>a 321/2011. (XII. 27.) Korm. rendelet 1. § (2) bekezdésében nevesített, esélyegyenlőségi szempontból fókuszban lévő célcsoportokba tartozók számát és arányát, valamint helyzetét a településen.</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E mellett célunk a célcsoportba tartozókra vonatkozóan áttekinteni a szolgáltatásokhoz történő hozzáférésük alakulását, valamint feltárni az ezeken a területeken jelentkező problémákat.</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További célunk meghatározni az e csoportok esélyegyenlőségét elősegítő feladatokat, és azokat a területeket, melyek fejlesztésre szorulnak az egyenlő bánásmód érdekében.</w:t>
      </w:r>
    </w:p>
    <w:p w:rsidR="00C36C78" w:rsidRPr="00BD27F5" w:rsidRDefault="00C36C78" w:rsidP="00AD6C74">
      <w:pPr>
        <w:spacing w:after="0" w:line="360" w:lineRule="auto"/>
        <w:jc w:val="both"/>
        <w:rPr>
          <w:rFonts w:ascii="Times New Roman" w:hAnsi="Times New Roman"/>
          <w:sz w:val="24"/>
          <w:szCs w:val="24"/>
          <w:lang w:eastAsia="hu-HU"/>
        </w:rPr>
      </w:pP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A célok megvalósításának lépéseit, azok forrásigényét és végrehajtásuk tervezett ütemezését az HEP IT tartalmazza.</w:t>
      </w:r>
    </w:p>
    <w:p w:rsidR="00C36C78" w:rsidRDefault="00C36C78" w:rsidP="00AD6C74">
      <w:pPr>
        <w:spacing w:after="0" w:line="360" w:lineRule="auto"/>
        <w:jc w:val="both"/>
        <w:rPr>
          <w:rFonts w:ascii="Times New Roman" w:hAnsi="Times New Roman"/>
          <w:sz w:val="24"/>
          <w:szCs w:val="24"/>
          <w:lang w:eastAsia="hu-HU"/>
        </w:rPr>
      </w:pPr>
    </w:p>
    <w:p w:rsidR="00C36C78" w:rsidRPr="00BD27F5" w:rsidRDefault="00C36C78" w:rsidP="008559E4">
      <w:pPr>
        <w:spacing w:after="0" w:line="240" w:lineRule="auto"/>
        <w:jc w:val="both"/>
        <w:rPr>
          <w:rFonts w:ascii="Times New Roman" w:hAnsi="Times New Roman"/>
          <w:sz w:val="24"/>
          <w:szCs w:val="24"/>
          <w:u w:val="single"/>
          <w:lang w:eastAsia="hu-HU"/>
        </w:rPr>
      </w:pPr>
      <w:r w:rsidRPr="00BD27F5">
        <w:rPr>
          <w:rFonts w:ascii="Times New Roman" w:hAnsi="Times New Roman"/>
          <w:sz w:val="24"/>
          <w:szCs w:val="24"/>
          <w:u w:val="single"/>
          <w:lang w:eastAsia="hu-HU"/>
        </w:rPr>
        <w:t>A HEP IT célja</w:t>
      </w:r>
    </w:p>
    <w:p w:rsidR="00C36C78" w:rsidRPr="00BD27F5" w:rsidRDefault="00C36C78" w:rsidP="008559E4">
      <w:pPr>
        <w:spacing w:after="0" w:line="240" w:lineRule="auto"/>
        <w:jc w:val="both"/>
        <w:rPr>
          <w:rFonts w:ascii="Times New Roman" w:hAnsi="Times New Roman"/>
          <w:sz w:val="24"/>
          <w:szCs w:val="24"/>
          <w:lang w:eastAsia="hu-HU"/>
        </w:rPr>
      </w:pP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Célunk a helyzetelemzésre építve olyan beavatkozások részletes tervezése, amelyek konkrét elmozdulásokat eredményeznek az esélyegyenlőségi célcsoportokhoz tartozók helyzetének javítása szempontjából.</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További célunk meghatározni a beavatkozásokhoz kapcsolódó kommunikációt.</w:t>
      </w:r>
    </w:p>
    <w:p w:rsidR="00C36C78" w:rsidRPr="00BD27F5" w:rsidRDefault="00C36C78" w:rsidP="00AD6C74">
      <w:pPr>
        <w:spacing w:after="0" w:line="360" w:lineRule="auto"/>
        <w:jc w:val="both"/>
        <w:rPr>
          <w:rFonts w:ascii="Times New Roman" w:hAnsi="Times New Roman"/>
          <w:sz w:val="24"/>
          <w:szCs w:val="24"/>
          <w:lang w:eastAsia="hu-HU"/>
        </w:rPr>
      </w:pPr>
      <w:r w:rsidRPr="00BD27F5">
        <w:rPr>
          <w:rFonts w:ascii="Times New Roman" w:hAnsi="Times New Roman"/>
          <w:sz w:val="24"/>
          <w:szCs w:val="24"/>
          <w:lang w:eastAsia="hu-HU"/>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rsidR="00C36C78" w:rsidRPr="00525E82" w:rsidRDefault="00C36C78" w:rsidP="008559E4">
      <w:pPr>
        <w:spacing w:after="0" w:line="240" w:lineRule="auto"/>
        <w:jc w:val="both"/>
        <w:rPr>
          <w:rFonts w:ascii="Times New Roman" w:hAnsi="Times New Roman"/>
          <w:sz w:val="24"/>
          <w:szCs w:val="24"/>
          <w:lang w:eastAsia="hu-HU"/>
        </w:rPr>
      </w:pPr>
      <w:r>
        <w:rPr>
          <w:rFonts w:ascii="Times New Roman" w:hAnsi="Times New Roman"/>
          <w:sz w:val="24"/>
          <w:szCs w:val="24"/>
          <w:lang w:eastAsia="hu-HU"/>
        </w:rPr>
        <w:br w:type="page"/>
      </w:r>
    </w:p>
    <w:p w:rsidR="00C36C78" w:rsidRPr="008559E4" w:rsidRDefault="00C36C78" w:rsidP="00652A3D">
      <w:pPr>
        <w:pStyle w:val="Cmsor1"/>
      </w:pPr>
      <w:bookmarkStart w:id="63" w:name="_Toc36955878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r w:rsidRPr="008559E4">
        <w:t>A Helyi Esélyegyenlőségi Program Helyzetelemzése (HEP HE)</w:t>
      </w:r>
      <w:bookmarkEnd w:id="63"/>
    </w:p>
    <w:p w:rsidR="00C36C78" w:rsidRPr="008559E4" w:rsidRDefault="00C36C78" w:rsidP="008559E4">
      <w:pPr>
        <w:autoSpaceDE w:val="0"/>
        <w:autoSpaceDN w:val="0"/>
        <w:adjustRightInd w:val="0"/>
        <w:spacing w:after="20" w:line="240" w:lineRule="auto"/>
        <w:ind w:firstLine="142"/>
        <w:jc w:val="both"/>
        <w:rPr>
          <w:rFonts w:ascii="Times New Roman" w:hAnsi="Times New Roman"/>
          <w:lang w:eastAsia="hu-HU"/>
        </w:rPr>
      </w:pPr>
    </w:p>
    <w:p w:rsidR="00C36C78" w:rsidRPr="008559E4" w:rsidRDefault="00C36C78" w:rsidP="008559E4">
      <w:pPr>
        <w:autoSpaceDE w:val="0"/>
        <w:autoSpaceDN w:val="0"/>
        <w:adjustRightInd w:val="0"/>
        <w:spacing w:after="20" w:line="240" w:lineRule="auto"/>
        <w:jc w:val="both"/>
        <w:rPr>
          <w:lang w:eastAsia="hu-HU"/>
        </w:rPr>
      </w:pPr>
    </w:p>
    <w:p w:rsidR="00C36C78" w:rsidRPr="008559E4" w:rsidRDefault="00C36C78" w:rsidP="00652A3D">
      <w:pPr>
        <w:pStyle w:val="Cmsor1"/>
      </w:pPr>
      <w:bookmarkStart w:id="64" w:name="_Toc369558790"/>
      <w:r w:rsidRPr="008559E4">
        <w:t>1. Jogszabályi háttér bemutatása</w:t>
      </w:r>
      <w:bookmarkEnd w:id="64"/>
    </w:p>
    <w:p w:rsidR="00C36C78" w:rsidRPr="008559E4" w:rsidRDefault="00C36C78" w:rsidP="00826565">
      <w:pPr>
        <w:spacing w:after="0" w:line="360" w:lineRule="auto"/>
        <w:jc w:val="both"/>
        <w:rPr>
          <w:lang w:eastAsia="hu-HU"/>
        </w:rPr>
      </w:pPr>
    </w:p>
    <w:p w:rsidR="00C36C78" w:rsidRPr="00826565" w:rsidRDefault="00C36C78" w:rsidP="00826565">
      <w:pPr>
        <w:numPr>
          <w:ilvl w:val="1"/>
          <w:numId w:val="3"/>
        </w:numPr>
        <w:autoSpaceDE w:val="0"/>
        <w:autoSpaceDN w:val="0"/>
        <w:adjustRightInd w:val="0"/>
        <w:spacing w:after="20" w:line="360" w:lineRule="auto"/>
        <w:jc w:val="both"/>
        <w:rPr>
          <w:rFonts w:ascii="Times New Roman" w:hAnsi="Times New Roman"/>
          <w:b/>
          <w:sz w:val="24"/>
          <w:szCs w:val="24"/>
          <w:lang w:eastAsia="hu-HU"/>
        </w:rPr>
      </w:pPr>
      <w:r w:rsidRPr="00826565">
        <w:rPr>
          <w:rFonts w:ascii="Times New Roman" w:hAnsi="Times New Roman"/>
          <w:b/>
          <w:sz w:val="24"/>
          <w:szCs w:val="24"/>
          <w:lang w:eastAsia="hu-HU"/>
        </w:rPr>
        <w:t>A program készítését előíró jogszabályi környezet rövid bemutatása</w:t>
      </w:r>
    </w:p>
    <w:p w:rsidR="00C36C78" w:rsidRPr="008559E4" w:rsidRDefault="00C36C78" w:rsidP="00826565">
      <w:pPr>
        <w:spacing w:after="0" w:line="360" w:lineRule="auto"/>
        <w:jc w:val="both"/>
        <w:rPr>
          <w:lang w:eastAsia="hu-HU"/>
        </w:rPr>
      </w:pPr>
    </w:p>
    <w:p w:rsidR="00C36C78" w:rsidRPr="00826565" w:rsidRDefault="00C36C78" w:rsidP="00AD6C74">
      <w:p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C36C78" w:rsidRPr="00826565" w:rsidRDefault="00C36C78" w:rsidP="00AD6C74">
      <w:pPr>
        <w:numPr>
          <w:ilvl w:val="0"/>
          <w:numId w:val="7"/>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 xml:space="preserve">a helyi esélyegyenlőségi programok elkészítésének szabályairól és az esélyegyenlőségi mentorokról” szóló 321/2011. (XII.27.) Korm. rendelet „2. A helyi esélyegyenlőségi program elkészítésének szempontjai” fejezete és </w:t>
      </w:r>
    </w:p>
    <w:p w:rsidR="00C36C78" w:rsidRPr="00826565" w:rsidRDefault="00C36C78" w:rsidP="00AD6C74">
      <w:pPr>
        <w:numPr>
          <w:ilvl w:val="0"/>
          <w:numId w:val="7"/>
        </w:numPr>
        <w:autoSpaceDE w:val="0"/>
        <w:autoSpaceDN w:val="0"/>
        <w:adjustRightInd w:val="0"/>
        <w:spacing w:after="20" w:line="360" w:lineRule="auto"/>
        <w:jc w:val="both"/>
        <w:rPr>
          <w:rFonts w:ascii="Times New Roman" w:hAnsi="Times New Roman"/>
          <w:sz w:val="24"/>
          <w:szCs w:val="24"/>
          <w:lang w:eastAsia="hu-HU"/>
        </w:rPr>
      </w:pPr>
      <w:r w:rsidRPr="00826565">
        <w:rPr>
          <w:rFonts w:ascii="Times New Roman" w:hAnsi="Times New Roman"/>
          <w:sz w:val="24"/>
          <w:szCs w:val="24"/>
          <w:lang w:eastAsia="hu-HU"/>
        </w:rPr>
        <w:t xml:space="preserve">a helyi esélyegyenlőségi program elkészítésének részletes szabályairól szóló 2/2012 (VI.5.) EMMI rendelet alapján alkalmaztuk, különös figyelmet fordítva a </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 Magyarország helyi önkormányzatairól szóló 2011. évi CLXXXIX. törvény (továbbiakban: Mötv.)</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 szociális igazgatásról és szociális ellátásokról szóló 1993. évi III. törvény (továbbiakban: Szt.)</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 foglalkoztatás elősegítéséről és a munkanélküliek ellátásáról szóló 1991. évi IV. törvény (továbbiakban: Flt.)</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 nemzetiségek jogairól szóló 2011. évi CLXXIX. törvény (továbbiakban: nemzetiségi törvény)</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az egészségügyről szóló 1997. évi CLIV. törvény (továbbiakban: Eütv.)</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 gyermekek védelméről és a gyámügyi igazgatásról szóló 1997. évi XXXI. törvény (továbbiakban: Gyvt.)</w:t>
      </w:r>
    </w:p>
    <w:p w:rsidR="00C36C78" w:rsidRPr="00826565" w:rsidRDefault="00C36C78" w:rsidP="00AD6C74">
      <w:pPr>
        <w:numPr>
          <w:ilvl w:val="0"/>
          <w:numId w:val="6"/>
        </w:numPr>
        <w:spacing w:after="0" w:line="360" w:lineRule="auto"/>
        <w:jc w:val="both"/>
        <w:rPr>
          <w:rFonts w:ascii="Times New Roman" w:hAnsi="Times New Roman"/>
          <w:sz w:val="24"/>
          <w:szCs w:val="24"/>
          <w:lang w:eastAsia="hu-HU"/>
        </w:rPr>
      </w:pPr>
      <w:r w:rsidRPr="00826565">
        <w:rPr>
          <w:rFonts w:ascii="Times New Roman" w:hAnsi="Times New Roman"/>
          <w:sz w:val="24"/>
          <w:szCs w:val="24"/>
          <w:lang w:eastAsia="hu-HU"/>
        </w:rPr>
        <w:t>a nemzeti köznevelésről szóló 2011. évi CXC. törvény (továbbiakban: Nkntv.) előírásaira.</w:t>
      </w:r>
    </w:p>
    <w:p w:rsidR="00C36C78" w:rsidRPr="008559E4" w:rsidRDefault="00C36C78" w:rsidP="00826565">
      <w:pPr>
        <w:spacing w:after="0" w:line="360" w:lineRule="auto"/>
        <w:jc w:val="both"/>
        <w:rPr>
          <w:lang w:eastAsia="hu-HU"/>
        </w:rPr>
      </w:pPr>
    </w:p>
    <w:p w:rsidR="00C36C78" w:rsidRDefault="00C36C78" w:rsidP="008559E4">
      <w:pPr>
        <w:autoSpaceDE w:val="0"/>
        <w:autoSpaceDN w:val="0"/>
        <w:adjustRightInd w:val="0"/>
        <w:spacing w:after="20" w:line="240" w:lineRule="auto"/>
        <w:ind w:firstLine="142"/>
        <w:jc w:val="both"/>
        <w:rPr>
          <w:lang w:eastAsia="hu-HU"/>
        </w:rPr>
      </w:pPr>
    </w:p>
    <w:p w:rsidR="00C36C78" w:rsidRDefault="00C36C78" w:rsidP="008559E4">
      <w:pPr>
        <w:autoSpaceDE w:val="0"/>
        <w:autoSpaceDN w:val="0"/>
        <w:adjustRightInd w:val="0"/>
        <w:spacing w:after="20" w:line="240" w:lineRule="auto"/>
        <w:ind w:firstLine="142"/>
        <w:jc w:val="both"/>
        <w:rPr>
          <w:lang w:eastAsia="hu-HU"/>
        </w:rPr>
      </w:pPr>
    </w:p>
    <w:p w:rsidR="00C36C78" w:rsidRDefault="00C36C78" w:rsidP="008559E4">
      <w:pPr>
        <w:autoSpaceDE w:val="0"/>
        <w:autoSpaceDN w:val="0"/>
        <w:adjustRightInd w:val="0"/>
        <w:spacing w:after="20" w:line="240" w:lineRule="auto"/>
        <w:ind w:firstLine="142"/>
        <w:jc w:val="both"/>
        <w:rPr>
          <w:lang w:eastAsia="hu-HU"/>
        </w:rPr>
      </w:pPr>
    </w:p>
    <w:p w:rsidR="00C36C78" w:rsidRDefault="00C36C78" w:rsidP="008559E4">
      <w:pPr>
        <w:autoSpaceDE w:val="0"/>
        <w:autoSpaceDN w:val="0"/>
        <w:adjustRightInd w:val="0"/>
        <w:spacing w:after="20" w:line="240" w:lineRule="auto"/>
        <w:ind w:firstLine="142"/>
        <w:jc w:val="both"/>
        <w:rPr>
          <w:lang w:eastAsia="hu-HU"/>
        </w:rPr>
      </w:pPr>
    </w:p>
    <w:p w:rsidR="00C36C78" w:rsidRDefault="00C36C78" w:rsidP="00525E82">
      <w:pPr>
        <w:autoSpaceDE w:val="0"/>
        <w:autoSpaceDN w:val="0"/>
        <w:adjustRightInd w:val="0"/>
        <w:spacing w:after="20" w:line="240" w:lineRule="auto"/>
        <w:jc w:val="both"/>
        <w:rPr>
          <w:lang w:eastAsia="hu-HU"/>
        </w:rPr>
      </w:pPr>
    </w:p>
    <w:p w:rsidR="00C36C78" w:rsidRPr="00826565" w:rsidRDefault="00C36C78" w:rsidP="008559E4">
      <w:pPr>
        <w:autoSpaceDE w:val="0"/>
        <w:autoSpaceDN w:val="0"/>
        <w:adjustRightInd w:val="0"/>
        <w:spacing w:after="20" w:line="240" w:lineRule="auto"/>
        <w:ind w:firstLine="142"/>
        <w:jc w:val="both"/>
        <w:rPr>
          <w:rFonts w:ascii="Times New Roman" w:hAnsi="Times New Roman"/>
          <w:b/>
          <w:sz w:val="24"/>
          <w:szCs w:val="24"/>
          <w:lang w:eastAsia="hu-HU"/>
        </w:rPr>
      </w:pPr>
      <w:r w:rsidRPr="00826565">
        <w:rPr>
          <w:rFonts w:ascii="Times New Roman" w:hAnsi="Times New Roman"/>
          <w:b/>
          <w:sz w:val="24"/>
          <w:szCs w:val="24"/>
          <w:lang w:eastAsia="hu-HU"/>
        </w:rPr>
        <w:lastRenderedPageBreak/>
        <w:t>1.2 Az esélyegyenlőségi célcsoportokat érintő helyi szabályozás rövid bemutatása.</w:t>
      </w:r>
    </w:p>
    <w:p w:rsidR="00C36C78" w:rsidRPr="008559E4" w:rsidRDefault="00C36C78" w:rsidP="008559E4">
      <w:pPr>
        <w:autoSpaceDE w:val="0"/>
        <w:autoSpaceDN w:val="0"/>
        <w:adjustRightInd w:val="0"/>
        <w:spacing w:after="20" w:line="240" w:lineRule="auto"/>
        <w:jc w:val="both"/>
        <w:rPr>
          <w:lang w:eastAsia="hu-HU"/>
        </w:rPr>
      </w:pPr>
    </w:p>
    <w:p w:rsidR="00C36C78" w:rsidRPr="005A3F4E" w:rsidRDefault="00C36C78" w:rsidP="00356DB4">
      <w:pPr>
        <w:pStyle w:val="Szvegtrzs"/>
        <w:spacing w:before="17" w:line="360" w:lineRule="auto"/>
        <w:ind w:right="223"/>
        <w:rPr>
          <w:rFonts w:ascii="Times New Roman" w:hAnsi="Times New Roman"/>
          <w:sz w:val="24"/>
        </w:rPr>
      </w:pPr>
      <w:r w:rsidRPr="005A3F4E">
        <w:rPr>
          <w:rFonts w:ascii="Times New Roman" w:hAnsi="Times New Roman"/>
          <w:spacing w:val="-1"/>
          <w:sz w:val="24"/>
        </w:rPr>
        <w:t>Az</w:t>
      </w:r>
      <w:r w:rsidRPr="005A3F4E">
        <w:rPr>
          <w:rFonts w:ascii="Times New Roman" w:hAnsi="Times New Roman"/>
          <w:spacing w:val="2"/>
          <w:sz w:val="24"/>
        </w:rPr>
        <w:t xml:space="preserve"> </w:t>
      </w:r>
      <w:r w:rsidRPr="005A3F4E">
        <w:rPr>
          <w:rFonts w:ascii="Times New Roman" w:hAnsi="Times New Roman"/>
          <w:spacing w:val="-1"/>
          <w:sz w:val="24"/>
        </w:rPr>
        <w:t>esélyegyenlőségi</w:t>
      </w:r>
      <w:r w:rsidRPr="005A3F4E">
        <w:rPr>
          <w:rFonts w:ascii="Times New Roman" w:hAnsi="Times New Roman"/>
          <w:spacing w:val="2"/>
          <w:sz w:val="24"/>
        </w:rPr>
        <w:t xml:space="preserve"> </w:t>
      </w:r>
      <w:r w:rsidRPr="005A3F4E">
        <w:rPr>
          <w:rFonts w:ascii="Times New Roman" w:hAnsi="Times New Roman"/>
          <w:spacing w:val="-1"/>
          <w:sz w:val="24"/>
        </w:rPr>
        <w:t>csoportokat</w:t>
      </w:r>
      <w:r w:rsidRPr="005A3F4E">
        <w:rPr>
          <w:rFonts w:ascii="Times New Roman" w:hAnsi="Times New Roman"/>
          <w:spacing w:val="3"/>
          <w:sz w:val="24"/>
        </w:rPr>
        <w:t xml:space="preserve"> </w:t>
      </w:r>
      <w:r w:rsidRPr="005A3F4E">
        <w:rPr>
          <w:rFonts w:ascii="Times New Roman" w:hAnsi="Times New Roman"/>
          <w:spacing w:val="-1"/>
          <w:sz w:val="24"/>
        </w:rPr>
        <w:t>egyaránt</w:t>
      </w:r>
      <w:r w:rsidRPr="005A3F4E">
        <w:rPr>
          <w:rFonts w:ascii="Times New Roman" w:hAnsi="Times New Roman"/>
          <w:spacing w:val="3"/>
          <w:sz w:val="24"/>
        </w:rPr>
        <w:t xml:space="preserve"> </w:t>
      </w:r>
      <w:r w:rsidRPr="005A3F4E">
        <w:rPr>
          <w:rFonts w:ascii="Times New Roman" w:hAnsi="Times New Roman"/>
          <w:spacing w:val="-1"/>
          <w:sz w:val="24"/>
        </w:rPr>
        <w:t>érintik</w:t>
      </w:r>
      <w:r w:rsidRPr="005A3F4E">
        <w:rPr>
          <w:rFonts w:ascii="Times New Roman" w:hAnsi="Times New Roman"/>
          <w:spacing w:val="3"/>
          <w:sz w:val="24"/>
        </w:rPr>
        <w:t xml:space="preserve"> </w:t>
      </w:r>
      <w:r w:rsidRPr="005A3F4E">
        <w:rPr>
          <w:rFonts w:ascii="Times New Roman" w:hAnsi="Times New Roman"/>
          <w:sz w:val="24"/>
        </w:rPr>
        <w:t>a</w:t>
      </w:r>
      <w:r w:rsidRPr="005A3F4E">
        <w:rPr>
          <w:rFonts w:ascii="Times New Roman" w:hAnsi="Times New Roman"/>
          <w:spacing w:val="2"/>
          <w:sz w:val="24"/>
        </w:rPr>
        <w:t xml:space="preserve"> </w:t>
      </w:r>
      <w:r w:rsidRPr="005A3F4E">
        <w:rPr>
          <w:rFonts w:ascii="Times New Roman" w:hAnsi="Times New Roman"/>
          <w:spacing w:val="-1"/>
          <w:sz w:val="24"/>
        </w:rPr>
        <w:t>helyi</w:t>
      </w:r>
      <w:r w:rsidRPr="005A3F4E">
        <w:rPr>
          <w:rFonts w:ascii="Times New Roman" w:hAnsi="Times New Roman"/>
          <w:spacing w:val="2"/>
          <w:sz w:val="24"/>
        </w:rPr>
        <w:t xml:space="preserve"> </w:t>
      </w:r>
      <w:r w:rsidRPr="005A3F4E">
        <w:rPr>
          <w:rFonts w:ascii="Times New Roman" w:hAnsi="Times New Roman"/>
          <w:spacing w:val="-1"/>
          <w:sz w:val="24"/>
        </w:rPr>
        <w:t>szabályozások.</w:t>
      </w:r>
      <w:r w:rsidRPr="005A3F4E">
        <w:rPr>
          <w:rFonts w:ascii="Times New Roman" w:hAnsi="Times New Roman"/>
          <w:spacing w:val="2"/>
          <w:sz w:val="24"/>
        </w:rPr>
        <w:t xml:space="preserve"> </w:t>
      </w:r>
      <w:r w:rsidRPr="005A3F4E">
        <w:rPr>
          <w:rFonts w:ascii="Times New Roman" w:hAnsi="Times New Roman"/>
          <w:spacing w:val="-1"/>
          <w:sz w:val="24"/>
        </w:rPr>
        <w:t>Ilyen</w:t>
      </w:r>
      <w:r w:rsidRPr="005A3F4E">
        <w:rPr>
          <w:rFonts w:ascii="Times New Roman" w:hAnsi="Times New Roman"/>
          <w:spacing w:val="2"/>
          <w:sz w:val="24"/>
        </w:rPr>
        <w:t xml:space="preserve"> </w:t>
      </w:r>
      <w:r w:rsidRPr="005A3F4E">
        <w:rPr>
          <w:rFonts w:ascii="Times New Roman" w:hAnsi="Times New Roman"/>
          <w:sz w:val="24"/>
        </w:rPr>
        <w:t>a</w:t>
      </w:r>
      <w:r w:rsidRPr="005A3F4E">
        <w:rPr>
          <w:rFonts w:ascii="Times New Roman" w:hAnsi="Times New Roman"/>
          <w:spacing w:val="2"/>
          <w:sz w:val="24"/>
        </w:rPr>
        <w:t xml:space="preserve"> </w:t>
      </w:r>
      <w:r w:rsidRPr="005A3F4E">
        <w:rPr>
          <w:rFonts w:ascii="Times New Roman" w:hAnsi="Times New Roman"/>
          <w:spacing w:val="-1"/>
          <w:sz w:val="24"/>
        </w:rPr>
        <w:t>településrendezési</w:t>
      </w:r>
      <w:r w:rsidRPr="005A3F4E">
        <w:rPr>
          <w:rFonts w:ascii="Times New Roman" w:hAnsi="Times New Roman"/>
          <w:sz w:val="24"/>
        </w:rPr>
        <w:t xml:space="preserve"> </w:t>
      </w:r>
      <w:r w:rsidRPr="005A3F4E">
        <w:rPr>
          <w:rFonts w:ascii="Times New Roman" w:hAnsi="Times New Roman"/>
          <w:spacing w:val="-1"/>
          <w:sz w:val="24"/>
        </w:rPr>
        <w:t>tervek,</w:t>
      </w:r>
      <w:r w:rsidRPr="005A3F4E">
        <w:rPr>
          <w:rFonts w:ascii="Times New Roman" w:hAnsi="Times New Roman"/>
          <w:spacing w:val="3"/>
          <w:sz w:val="24"/>
        </w:rPr>
        <w:t xml:space="preserve"> </w:t>
      </w:r>
      <w:r w:rsidRPr="005A3F4E">
        <w:rPr>
          <w:rFonts w:ascii="Times New Roman" w:hAnsi="Times New Roman"/>
          <w:sz w:val="24"/>
        </w:rPr>
        <w:t>a</w:t>
      </w:r>
      <w:r w:rsidRPr="005A3F4E">
        <w:rPr>
          <w:rFonts w:ascii="Times New Roman" w:hAnsi="Times New Roman"/>
          <w:spacing w:val="75"/>
          <w:sz w:val="24"/>
        </w:rPr>
        <w:t xml:space="preserve"> </w:t>
      </w:r>
      <w:r w:rsidRPr="005A3F4E">
        <w:rPr>
          <w:rFonts w:ascii="Times New Roman" w:hAnsi="Times New Roman"/>
          <w:spacing w:val="-1"/>
          <w:sz w:val="24"/>
        </w:rPr>
        <w:t>helyi</w:t>
      </w:r>
      <w:r w:rsidRPr="005A3F4E">
        <w:rPr>
          <w:rFonts w:ascii="Times New Roman" w:hAnsi="Times New Roman"/>
          <w:spacing w:val="45"/>
          <w:sz w:val="24"/>
        </w:rPr>
        <w:t xml:space="preserve"> </w:t>
      </w:r>
      <w:r w:rsidRPr="005A3F4E">
        <w:rPr>
          <w:rFonts w:ascii="Times New Roman" w:hAnsi="Times New Roman"/>
          <w:sz w:val="24"/>
        </w:rPr>
        <w:t>és</w:t>
      </w:r>
      <w:r w:rsidRPr="005A3F4E">
        <w:rPr>
          <w:rFonts w:ascii="Times New Roman" w:hAnsi="Times New Roman"/>
          <w:spacing w:val="44"/>
          <w:sz w:val="24"/>
        </w:rPr>
        <w:t xml:space="preserve"> </w:t>
      </w:r>
      <w:r w:rsidRPr="005A3F4E">
        <w:rPr>
          <w:rFonts w:ascii="Times New Roman" w:hAnsi="Times New Roman"/>
          <w:spacing w:val="-1"/>
          <w:sz w:val="24"/>
        </w:rPr>
        <w:t>térségi</w:t>
      </w:r>
      <w:r w:rsidRPr="005A3F4E">
        <w:rPr>
          <w:rFonts w:ascii="Times New Roman" w:hAnsi="Times New Roman"/>
          <w:spacing w:val="46"/>
          <w:sz w:val="24"/>
        </w:rPr>
        <w:t xml:space="preserve"> </w:t>
      </w:r>
      <w:r w:rsidRPr="005A3F4E">
        <w:rPr>
          <w:rFonts w:ascii="Times New Roman" w:hAnsi="Times New Roman"/>
          <w:spacing w:val="-1"/>
          <w:sz w:val="24"/>
        </w:rPr>
        <w:t>közoktatási</w:t>
      </w:r>
      <w:r w:rsidRPr="005A3F4E">
        <w:rPr>
          <w:rFonts w:ascii="Times New Roman" w:hAnsi="Times New Roman"/>
          <w:spacing w:val="45"/>
          <w:sz w:val="24"/>
        </w:rPr>
        <w:t xml:space="preserve"> </w:t>
      </w:r>
      <w:r w:rsidRPr="005A3F4E">
        <w:rPr>
          <w:rFonts w:ascii="Times New Roman" w:hAnsi="Times New Roman"/>
          <w:spacing w:val="-1"/>
          <w:sz w:val="24"/>
        </w:rPr>
        <w:t>koncepciók,</w:t>
      </w:r>
      <w:r w:rsidRPr="005A3F4E">
        <w:rPr>
          <w:rFonts w:ascii="Times New Roman" w:hAnsi="Times New Roman"/>
          <w:spacing w:val="46"/>
          <w:sz w:val="24"/>
        </w:rPr>
        <w:t xml:space="preserve"> </w:t>
      </w:r>
      <w:r w:rsidRPr="005A3F4E">
        <w:rPr>
          <w:rFonts w:ascii="Times New Roman" w:hAnsi="Times New Roman"/>
          <w:spacing w:val="-1"/>
          <w:sz w:val="24"/>
        </w:rPr>
        <w:t>az</w:t>
      </w:r>
      <w:r w:rsidRPr="005A3F4E">
        <w:rPr>
          <w:rFonts w:ascii="Times New Roman" w:hAnsi="Times New Roman"/>
          <w:spacing w:val="45"/>
          <w:sz w:val="24"/>
        </w:rPr>
        <w:t xml:space="preserve"> </w:t>
      </w:r>
      <w:r w:rsidRPr="005A3F4E">
        <w:rPr>
          <w:rFonts w:ascii="Times New Roman" w:hAnsi="Times New Roman"/>
          <w:spacing w:val="-1"/>
          <w:sz w:val="24"/>
        </w:rPr>
        <w:t>önkormányzat,</w:t>
      </w:r>
      <w:r w:rsidRPr="005A3F4E">
        <w:rPr>
          <w:rFonts w:ascii="Times New Roman" w:hAnsi="Times New Roman"/>
          <w:spacing w:val="46"/>
          <w:sz w:val="24"/>
        </w:rPr>
        <w:t xml:space="preserve"> </w:t>
      </w:r>
      <w:r w:rsidRPr="005A3F4E">
        <w:rPr>
          <w:rFonts w:ascii="Times New Roman" w:hAnsi="Times New Roman"/>
          <w:spacing w:val="-1"/>
          <w:sz w:val="24"/>
        </w:rPr>
        <w:t>önkormányzati</w:t>
      </w:r>
      <w:r w:rsidRPr="005A3F4E">
        <w:rPr>
          <w:rFonts w:ascii="Times New Roman" w:hAnsi="Times New Roman"/>
          <w:spacing w:val="45"/>
          <w:sz w:val="24"/>
        </w:rPr>
        <w:t xml:space="preserve"> </w:t>
      </w:r>
      <w:r w:rsidRPr="005A3F4E">
        <w:rPr>
          <w:rFonts w:ascii="Times New Roman" w:hAnsi="Times New Roman"/>
          <w:spacing w:val="-1"/>
          <w:sz w:val="24"/>
        </w:rPr>
        <w:t>társulások</w:t>
      </w:r>
      <w:r w:rsidRPr="005A3F4E">
        <w:rPr>
          <w:rFonts w:ascii="Times New Roman" w:hAnsi="Times New Roman"/>
          <w:spacing w:val="44"/>
          <w:sz w:val="24"/>
        </w:rPr>
        <w:t xml:space="preserve"> </w:t>
      </w:r>
      <w:r w:rsidRPr="005A3F4E">
        <w:rPr>
          <w:rFonts w:ascii="Times New Roman" w:hAnsi="Times New Roman"/>
          <w:sz w:val="24"/>
        </w:rPr>
        <w:t>és</w:t>
      </w:r>
      <w:r w:rsidRPr="005A3F4E">
        <w:rPr>
          <w:rFonts w:ascii="Times New Roman" w:hAnsi="Times New Roman"/>
          <w:spacing w:val="46"/>
          <w:sz w:val="24"/>
        </w:rPr>
        <w:t xml:space="preserve"> </w:t>
      </w:r>
      <w:r w:rsidRPr="005A3F4E">
        <w:rPr>
          <w:rFonts w:ascii="Times New Roman" w:hAnsi="Times New Roman"/>
          <w:spacing w:val="-1"/>
          <w:sz w:val="24"/>
        </w:rPr>
        <w:t>járás</w:t>
      </w:r>
      <w:r w:rsidRPr="005A3F4E">
        <w:rPr>
          <w:rFonts w:ascii="Times New Roman" w:hAnsi="Times New Roman"/>
          <w:spacing w:val="43"/>
          <w:sz w:val="24"/>
        </w:rPr>
        <w:t xml:space="preserve"> </w:t>
      </w:r>
      <w:r w:rsidRPr="005A3F4E">
        <w:rPr>
          <w:rFonts w:ascii="Times New Roman" w:hAnsi="Times New Roman"/>
          <w:spacing w:val="-1"/>
          <w:sz w:val="24"/>
        </w:rPr>
        <w:t>működési</w:t>
      </w:r>
      <w:r w:rsidRPr="005A3F4E">
        <w:rPr>
          <w:rFonts w:ascii="Times New Roman" w:hAnsi="Times New Roman"/>
          <w:spacing w:val="59"/>
          <w:sz w:val="24"/>
        </w:rPr>
        <w:t xml:space="preserve"> </w:t>
      </w:r>
      <w:r w:rsidRPr="005A3F4E">
        <w:rPr>
          <w:rFonts w:ascii="Times New Roman" w:hAnsi="Times New Roman"/>
          <w:spacing w:val="-1"/>
          <w:sz w:val="24"/>
        </w:rPr>
        <w:t>szabályzatai</w:t>
      </w:r>
      <w:r w:rsidRPr="005A3F4E">
        <w:rPr>
          <w:rFonts w:ascii="Times New Roman" w:hAnsi="Times New Roman"/>
          <w:sz w:val="24"/>
        </w:rPr>
        <w:t xml:space="preserve"> és</w:t>
      </w:r>
      <w:r w:rsidRPr="005A3F4E">
        <w:rPr>
          <w:rFonts w:ascii="Times New Roman" w:hAnsi="Times New Roman"/>
          <w:spacing w:val="-2"/>
          <w:sz w:val="24"/>
        </w:rPr>
        <w:t xml:space="preserve"> </w:t>
      </w:r>
      <w:r w:rsidRPr="005A3F4E">
        <w:rPr>
          <w:rFonts w:ascii="Times New Roman" w:hAnsi="Times New Roman"/>
          <w:spacing w:val="-1"/>
          <w:sz w:val="24"/>
        </w:rPr>
        <w:t>tervei.</w:t>
      </w:r>
    </w:p>
    <w:p w:rsidR="00C36C78" w:rsidRDefault="00C36C78" w:rsidP="00356DB4">
      <w:pPr>
        <w:pStyle w:val="Szvegtrzs"/>
        <w:spacing w:before="15" w:line="360" w:lineRule="auto"/>
        <w:ind w:right="223"/>
        <w:rPr>
          <w:rFonts w:ascii="Times New Roman" w:hAnsi="Times New Roman"/>
          <w:spacing w:val="-1"/>
          <w:sz w:val="24"/>
        </w:rPr>
      </w:pPr>
      <w:r w:rsidRPr="005A3F4E">
        <w:rPr>
          <w:rFonts w:ascii="Times New Roman" w:hAnsi="Times New Roman"/>
          <w:spacing w:val="-1"/>
          <w:sz w:val="24"/>
        </w:rPr>
        <w:t>Programjaink</w:t>
      </w:r>
      <w:r w:rsidRPr="005A3F4E">
        <w:rPr>
          <w:rFonts w:ascii="Times New Roman" w:hAnsi="Times New Roman"/>
          <w:spacing w:val="17"/>
          <w:sz w:val="24"/>
        </w:rPr>
        <w:t xml:space="preserve"> </w:t>
      </w:r>
      <w:r w:rsidRPr="005A3F4E">
        <w:rPr>
          <w:rFonts w:ascii="Times New Roman" w:hAnsi="Times New Roman"/>
          <w:sz w:val="24"/>
        </w:rPr>
        <w:t>és</w:t>
      </w:r>
      <w:r w:rsidRPr="005A3F4E">
        <w:rPr>
          <w:rFonts w:ascii="Times New Roman" w:hAnsi="Times New Roman"/>
          <w:spacing w:val="16"/>
          <w:sz w:val="24"/>
        </w:rPr>
        <w:t xml:space="preserve"> </w:t>
      </w:r>
      <w:r w:rsidRPr="005A3F4E">
        <w:rPr>
          <w:rFonts w:ascii="Times New Roman" w:hAnsi="Times New Roman"/>
          <w:spacing w:val="-1"/>
          <w:sz w:val="24"/>
        </w:rPr>
        <w:t>szabályzataink</w:t>
      </w:r>
      <w:r w:rsidRPr="005A3F4E">
        <w:rPr>
          <w:rFonts w:ascii="Times New Roman" w:hAnsi="Times New Roman"/>
          <w:spacing w:val="19"/>
          <w:sz w:val="24"/>
        </w:rPr>
        <w:t xml:space="preserve"> </w:t>
      </w:r>
      <w:r w:rsidRPr="005A3F4E">
        <w:rPr>
          <w:rFonts w:ascii="Times New Roman" w:hAnsi="Times New Roman"/>
          <w:spacing w:val="-1"/>
          <w:sz w:val="24"/>
        </w:rPr>
        <w:t>elkészítése</w:t>
      </w:r>
      <w:r w:rsidRPr="005A3F4E">
        <w:rPr>
          <w:rFonts w:ascii="Times New Roman" w:hAnsi="Times New Roman"/>
          <w:spacing w:val="19"/>
          <w:sz w:val="24"/>
        </w:rPr>
        <w:t xml:space="preserve"> </w:t>
      </w:r>
      <w:r w:rsidRPr="005A3F4E">
        <w:rPr>
          <w:rFonts w:ascii="Times New Roman" w:hAnsi="Times New Roman"/>
          <w:spacing w:val="-1"/>
          <w:sz w:val="24"/>
        </w:rPr>
        <w:t>során</w:t>
      </w:r>
      <w:r w:rsidRPr="005A3F4E">
        <w:rPr>
          <w:rFonts w:ascii="Times New Roman" w:hAnsi="Times New Roman"/>
          <w:spacing w:val="15"/>
          <w:sz w:val="24"/>
        </w:rPr>
        <w:t xml:space="preserve"> </w:t>
      </w:r>
      <w:r w:rsidRPr="005A3F4E">
        <w:rPr>
          <w:rFonts w:ascii="Times New Roman" w:hAnsi="Times New Roman"/>
          <w:spacing w:val="-1"/>
          <w:sz w:val="24"/>
        </w:rPr>
        <w:t>kiemelt</w:t>
      </w:r>
      <w:r w:rsidRPr="005A3F4E">
        <w:rPr>
          <w:rFonts w:ascii="Times New Roman" w:hAnsi="Times New Roman"/>
          <w:spacing w:val="16"/>
          <w:sz w:val="24"/>
        </w:rPr>
        <w:t xml:space="preserve"> </w:t>
      </w:r>
      <w:r w:rsidRPr="005A3F4E">
        <w:rPr>
          <w:rFonts w:ascii="Times New Roman" w:hAnsi="Times New Roman"/>
          <w:spacing w:val="-1"/>
          <w:sz w:val="24"/>
        </w:rPr>
        <w:t>figyelmet</w:t>
      </w:r>
      <w:r w:rsidRPr="005A3F4E">
        <w:rPr>
          <w:rFonts w:ascii="Times New Roman" w:hAnsi="Times New Roman"/>
          <w:spacing w:val="19"/>
          <w:sz w:val="24"/>
        </w:rPr>
        <w:t xml:space="preserve"> </w:t>
      </w:r>
      <w:r w:rsidRPr="005A3F4E">
        <w:rPr>
          <w:rFonts w:ascii="Times New Roman" w:hAnsi="Times New Roman"/>
          <w:spacing w:val="-1"/>
          <w:sz w:val="24"/>
        </w:rPr>
        <w:t>fordítunk</w:t>
      </w:r>
      <w:r w:rsidRPr="005A3F4E">
        <w:rPr>
          <w:rFonts w:ascii="Times New Roman" w:hAnsi="Times New Roman"/>
          <w:spacing w:val="19"/>
          <w:sz w:val="24"/>
        </w:rPr>
        <w:t xml:space="preserve"> </w:t>
      </w:r>
      <w:r w:rsidRPr="005A3F4E">
        <w:rPr>
          <w:rFonts w:ascii="Times New Roman" w:hAnsi="Times New Roman"/>
          <w:spacing w:val="-1"/>
          <w:sz w:val="24"/>
        </w:rPr>
        <w:t>az</w:t>
      </w:r>
      <w:r w:rsidRPr="005A3F4E">
        <w:rPr>
          <w:rFonts w:ascii="Times New Roman" w:hAnsi="Times New Roman"/>
          <w:spacing w:val="18"/>
          <w:sz w:val="24"/>
        </w:rPr>
        <w:t xml:space="preserve"> </w:t>
      </w:r>
      <w:r w:rsidRPr="005A3F4E">
        <w:rPr>
          <w:rFonts w:ascii="Times New Roman" w:hAnsi="Times New Roman"/>
          <w:spacing w:val="-1"/>
          <w:sz w:val="24"/>
        </w:rPr>
        <w:t>esélyegyenlőség</w:t>
      </w:r>
      <w:r w:rsidRPr="005A3F4E">
        <w:rPr>
          <w:rFonts w:ascii="Times New Roman" w:hAnsi="Times New Roman"/>
          <w:spacing w:val="47"/>
          <w:sz w:val="24"/>
        </w:rPr>
        <w:t xml:space="preserve"> </w:t>
      </w:r>
      <w:r w:rsidRPr="005A3F4E">
        <w:rPr>
          <w:rFonts w:ascii="Times New Roman" w:hAnsi="Times New Roman"/>
          <w:spacing w:val="-1"/>
          <w:sz w:val="24"/>
        </w:rPr>
        <w:t>érvényesítésére,</w:t>
      </w:r>
      <w:r w:rsidRPr="005A3F4E">
        <w:rPr>
          <w:rFonts w:ascii="Times New Roman" w:hAnsi="Times New Roman"/>
          <w:sz w:val="24"/>
        </w:rPr>
        <w:t xml:space="preserve"> a</w:t>
      </w:r>
      <w:r w:rsidRPr="005A3F4E">
        <w:rPr>
          <w:rFonts w:ascii="Times New Roman" w:hAnsi="Times New Roman"/>
          <w:spacing w:val="-2"/>
          <w:sz w:val="24"/>
        </w:rPr>
        <w:t xml:space="preserve"> </w:t>
      </w:r>
      <w:r w:rsidRPr="005A3F4E">
        <w:rPr>
          <w:rFonts w:ascii="Times New Roman" w:hAnsi="Times New Roman"/>
          <w:spacing w:val="-1"/>
          <w:sz w:val="24"/>
        </w:rPr>
        <w:t>diszkrimináció</w:t>
      </w:r>
      <w:r w:rsidRPr="005A3F4E">
        <w:rPr>
          <w:rFonts w:ascii="Times New Roman" w:hAnsi="Times New Roman"/>
          <w:spacing w:val="1"/>
          <w:sz w:val="24"/>
        </w:rPr>
        <w:t xml:space="preserve"> </w:t>
      </w:r>
      <w:r w:rsidRPr="005A3F4E">
        <w:rPr>
          <w:rFonts w:ascii="Times New Roman" w:hAnsi="Times New Roman"/>
          <w:spacing w:val="-1"/>
          <w:sz w:val="24"/>
        </w:rPr>
        <w:t>kirekesztésére</w:t>
      </w:r>
      <w:r w:rsidRPr="005A3F4E">
        <w:rPr>
          <w:rFonts w:ascii="Times New Roman" w:hAnsi="Times New Roman"/>
          <w:spacing w:val="-2"/>
          <w:sz w:val="24"/>
        </w:rPr>
        <w:t xml:space="preserve"> valamint</w:t>
      </w:r>
      <w:r w:rsidRPr="005A3F4E">
        <w:rPr>
          <w:rFonts w:ascii="Times New Roman" w:hAnsi="Times New Roman"/>
          <w:spacing w:val="1"/>
          <w:sz w:val="24"/>
        </w:rPr>
        <w:t xml:space="preserve"> </w:t>
      </w:r>
      <w:r w:rsidRPr="005A3F4E">
        <w:rPr>
          <w:rFonts w:ascii="Times New Roman" w:hAnsi="Times New Roman"/>
          <w:sz w:val="24"/>
        </w:rPr>
        <w:t xml:space="preserve">a </w:t>
      </w:r>
      <w:r w:rsidRPr="005A3F4E">
        <w:rPr>
          <w:rFonts w:ascii="Times New Roman" w:hAnsi="Times New Roman"/>
          <w:spacing w:val="-1"/>
          <w:sz w:val="24"/>
        </w:rPr>
        <w:t>társadalmi</w:t>
      </w:r>
      <w:r w:rsidRPr="005A3F4E">
        <w:rPr>
          <w:rFonts w:ascii="Times New Roman" w:hAnsi="Times New Roman"/>
          <w:sz w:val="24"/>
        </w:rPr>
        <w:t xml:space="preserve"> </w:t>
      </w:r>
      <w:r w:rsidRPr="005A3F4E">
        <w:rPr>
          <w:rFonts w:ascii="Times New Roman" w:hAnsi="Times New Roman"/>
          <w:spacing w:val="-1"/>
          <w:sz w:val="24"/>
        </w:rPr>
        <w:t>helyzet</w:t>
      </w:r>
      <w:r w:rsidRPr="005A3F4E">
        <w:rPr>
          <w:rFonts w:ascii="Times New Roman" w:hAnsi="Times New Roman"/>
          <w:spacing w:val="-2"/>
          <w:sz w:val="24"/>
        </w:rPr>
        <w:t xml:space="preserve"> </w:t>
      </w:r>
      <w:r w:rsidRPr="005A3F4E">
        <w:rPr>
          <w:rFonts w:ascii="Times New Roman" w:hAnsi="Times New Roman"/>
          <w:spacing w:val="-1"/>
          <w:sz w:val="24"/>
        </w:rPr>
        <w:t>javítását</w:t>
      </w:r>
      <w:r w:rsidRPr="005A3F4E">
        <w:rPr>
          <w:rFonts w:ascii="Times New Roman" w:hAnsi="Times New Roman"/>
          <w:spacing w:val="1"/>
          <w:sz w:val="24"/>
        </w:rPr>
        <w:t xml:space="preserve"> </w:t>
      </w:r>
      <w:r w:rsidRPr="005A3F4E">
        <w:rPr>
          <w:rFonts w:ascii="Times New Roman" w:hAnsi="Times New Roman"/>
          <w:spacing w:val="-1"/>
          <w:sz w:val="24"/>
        </w:rPr>
        <w:t>célzó feladatokra.</w:t>
      </w:r>
    </w:p>
    <w:p w:rsidR="00C36C78" w:rsidRPr="005A3F4E" w:rsidRDefault="00C36C78" w:rsidP="00356DB4">
      <w:pPr>
        <w:pStyle w:val="Szvegtrzs"/>
        <w:spacing w:before="15" w:line="360" w:lineRule="auto"/>
        <w:ind w:right="223"/>
        <w:rPr>
          <w:rFonts w:ascii="Times New Roman" w:hAnsi="Times New Roman"/>
          <w:sz w:val="24"/>
        </w:rPr>
      </w:pPr>
    </w:p>
    <w:p w:rsidR="00C36C78" w:rsidRPr="00826565" w:rsidRDefault="00C36C78" w:rsidP="00652A3D">
      <w:pPr>
        <w:pStyle w:val="Cmsor1"/>
      </w:pPr>
      <w:bookmarkStart w:id="65" w:name="_Toc369558791"/>
      <w:r w:rsidRPr="00826565">
        <w:t>2. Stratégiai környezet bemutatása</w:t>
      </w:r>
      <w:bookmarkEnd w:id="65"/>
    </w:p>
    <w:p w:rsidR="00C36C78" w:rsidRPr="00826565" w:rsidRDefault="00C36C78" w:rsidP="00826565">
      <w:pPr>
        <w:spacing w:after="0" w:line="360" w:lineRule="auto"/>
        <w:jc w:val="both"/>
        <w:rPr>
          <w:sz w:val="24"/>
          <w:szCs w:val="24"/>
          <w:lang w:eastAsia="hu-HU"/>
        </w:rPr>
      </w:pPr>
    </w:p>
    <w:p w:rsidR="00C36C78" w:rsidRPr="00826565" w:rsidRDefault="00C36C78" w:rsidP="00826565">
      <w:pPr>
        <w:autoSpaceDE w:val="0"/>
        <w:autoSpaceDN w:val="0"/>
        <w:adjustRightInd w:val="0"/>
        <w:spacing w:after="20" w:line="360" w:lineRule="auto"/>
        <w:ind w:firstLine="142"/>
        <w:jc w:val="both"/>
        <w:rPr>
          <w:b/>
          <w:sz w:val="24"/>
          <w:szCs w:val="24"/>
          <w:lang w:eastAsia="hu-HU"/>
        </w:rPr>
      </w:pPr>
      <w:r w:rsidRPr="00826565">
        <w:rPr>
          <w:b/>
          <w:sz w:val="24"/>
          <w:szCs w:val="24"/>
          <w:lang w:eastAsia="hu-HU"/>
        </w:rPr>
        <w:t>2.1 Kapcsolódás helyi stratégiai és települési önkormányzati dokumentumokkal, koncepciókkal, programokkal</w:t>
      </w:r>
    </w:p>
    <w:p w:rsidR="00C36C78" w:rsidRPr="00826565" w:rsidRDefault="00C36C78" w:rsidP="00826565">
      <w:pPr>
        <w:spacing w:line="360" w:lineRule="auto"/>
        <w:rPr>
          <w:rFonts w:ascii="Times New Roman" w:hAnsi="Times New Roman"/>
          <w:sz w:val="24"/>
          <w:szCs w:val="24"/>
        </w:rPr>
      </w:pPr>
    </w:p>
    <w:p w:rsidR="00C36C78" w:rsidRPr="00AA2FFB" w:rsidRDefault="00C36C78" w:rsidP="00826565">
      <w:pPr>
        <w:spacing w:line="360" w:lineRule="auto"/>
        <w:jc w:val="both"/>
        <w:rPr>
          <w:rFonts w:ascii="Times New Roman" w:hAnsi="Times New Roman"/>
          <w:sz w:val="24"/>
        </w:rPr>
      </w:pPr>
      <w:r w:rsidRPr="00AA2FFB">
        <w:rPr>
          <w:rFonts w:ascii="Times New Roman" w:hAnsi="Times New Roman"/>
          <w:sz w:val="24"/>
        </w:rPr>
        <w:t>A</w:t>
      </w:r>
      <w:r w:rsidRPr="00AA2FFB">
        <w:rPr>
          <w:rFonts w:ascii="Times New Roman" w:hAnsi="Times New Roman"/>
          <w:spacing w:val="17"/>
          <w:sz w:val="24"/>
        </w:rPr>
        <w:t xml:space="preserve"> </w:t>
      </w:r>
      <w:r w:rsidRPr="00AA2FFB">
        <w:rPr>
          <w:rFonts w:ascii="Times New Roman" w:hAnsi="Times New Roman"/>
          <w:spacing w:val="-1"/>
          <w:sz w:val="24"/>
        </w:rPr>
        <w:t>települési</w:t>
      </w:r>
      <w:r w:rsidRPr="00AA2FFB">
        <w:rPr>
          <w:rFonts w:ascii="Times New Roman" w:hAnsi="Times New Roman"/>
          <w:spacing w:val="14"/>
          <w:sz w:val="24"/>
        </w:rPr>
        <w:t xml:space="preserve"> </w:t>
      </w:r>
      <w:r w:rsidRPr="00AA2FFB">
        <w:rPr>
          <w:rFonts w:ascii="Times New Roman" w:hAnsi="Times New Roman"/>
          <w:spacing w:val="-1"/>
          <w:sz w:val="24"/>
        </w:rPr>
        <w:t>esélyegyenlőségi</w:t>
      </w:r>
      <w:r w:rsidRPr="00AA2FFB">
        <w:rPr>
          <w:rFonts w:ascii="Times New Roman" w:hAnsi="Times New Roman"/>
          <w:spacing w:val="17"/>
          <w:sz w:val="24"/>
        </w:rPr>
        <w:t xml:space="preserve"> </w:t>
      </w:r>
      <w:r w:rsidRPr="00AA2FFB">
        <w:rPr>
          <w:rFonts w:ascii="Times New Roman" w:hAnsi="Times New Roman"/>
          <w:spacing w:val="-1"/>
          <w:sz w:val="24"/>
        </w:rPr>
        <w:t>program</w:t>
      </w:r>
      <w:r w:rsidRPr="00AA2FFB">
        <w:rPr>
          <w:rFonts w:ascii="Times New Roman" w:hAnsi="Times New Roman"/>
          <w:spacing w:val="18"/>
          <w:sz w:val="24"/>
        </w:rPr>
        <w:t xml:space="preserve"> </w:t>
      </w:r>
      <w:r w:rsidRPr="00AA2FFB">
        <w:rPr>
          <w:rFonts w:ascii="Times New Roman" w:hAnsi="Times New Roman"/>
          <w:sz w:val="24"/>
        </w:rPr>
        <w:t>a</w:t>
      </w:r>
      <w:r w:rsidRPr="00AA2FFB">
        <w:rPr>
          <w:rFonts w:ascii="Times New Roman" w:hAnsi="Times New Roman"/>
          <w:spacing w:val="14"/>
          <w:sz w:val="24"/>
        </w:rPr>
        <w:t xml:space="preserve"> </w:t>
      </w:r>
      <w:r w:rsidRPr="00AA2FFB">
        <w:rPr>
          <w:rFonts w:ascii="Times New Roman" w:hAnsi="Times New Roman"/>
          <w:spacing w:val="-1"/>
          <w:sz w:val="24"/>
        </w:rPr>
        <w:t>települési</w:t>
      </w:r>
      <w:r w:rsidRPr="00AA2FFB">
        <w:rPr>
          <w:rFonts w:ascii="Times New Roman" w:hAnsi="Times New Roman"/>
          <w:spacing w:val="14"/>
          <w:sz w:val="24"/>
        </w:rPr>
        <w:t xml:space="preserve"> </w:t>
      </w:r>
      <w:r w:rsidRPr="00AA2FFB">
        <w:rPr>
          <w:rFonts w:ascii="Times New Roman" w:hAnsi="Times New Roman"/>
          <w:spacing w:val="-1"/>
          <w:sz w:val="24"/>
        </w:rPr>
        <w:t>önkormányzati</w:t>
      </w:r>
      <w:r w:rsidRPr="00AA2FFB">
        <w:rPr>
          <w:rFonts w:ascii="Times New Roman" w:hAnsi="Times New Roman"/>
          <w:spacing w:val="17"/>
          <w:sz w:val="24"/>
        </w:rPr>
        <w:t xml:space="preserve"> </w:t>
      </w:r>
      <w:r w:rsidRPr="00AA2FFB">
        <w:rPr>
          <w:rFonts w:ascii="Times New Roman" w:hAnsi="Times New Roman"/>
          <w:spacing w:val="-1"/>
          <w:sz w:val="24"/>
        </w:rPr>
        <w:t>dokumentumokkal,</w:t>
      </w:r>
      <w:r>
        <w:rPr>
          <w:rFonts w:ascii="Times New Roman" w:hAnsi="Times New Roman"/>
          <w:spacing w:val="15"/>
          <w:sz w:val="24"/>
        </w:rPr>
        <w:t xml:space="preserve"> </w:t>
      </w:r>
      <w:r w:rsidRPr="00AA2FFB">
        <w:rPr>
          <w:rFonts w:ascii="Times New Roman" w:hAnsi="Times New Roman"/>
          <w:spacing w:val="-1"/>
          <w:sz w:val="24"/>
        </w:rPr>
        <w:t>szabályozásokkal</w:t>
      </w:r>
      <w:r w:rsidRPr="00AA2FFB">
        <w:rPr>
          <w:rFonts w:ascii="Times New Roman" w:hAnsi="Times New Roman"/>
          <w:spacing w:val="14"/>
          <w:sz w:val="24"/>
        </w:rPr>
        <w:t xml:space="preserve"> </w:t>
      </w:r>
      <w:r w:rsidRPr="00AA2FFB">
        <w:rPr>
          <w:rFonts w:ascii="Times New Roman" w:hAnsi="Times New Roman"/>
          <w:sz w:val="24"/>
        </w:rPr>
        <w:t>és</w:t>
      </w:r>
      <w:r w:rsidRPr="00AA2FFB">
        <w:rPr>
          <w:rFonts w:ascii="Times New Roman" w:hAnsi="Times New Roman"/>
          <w:spacing w:val="57"/>
          <w:sz w:val="24"/>
        </w:rPr>
        <w:t xml:space="preserve"> </w:t>
      </w:r>
      <w:r w:rsidRPr="00AA2FFB">
        <w:rPr>
          <w:rFonts w:ascii="Times New Roman" w:hAnsi="Times New Roman"/>
          <w:spacing w:val="-1"/>
          <w:sz w:val="24"/>
        </w:rPr>
        <w:t>programokkal</w:t>
      </w:r>
      <w:r w:rsidRPr="00AA2FFB">
        <w:rPr>
          <w:rFonts w:ascii="Times New Roman" w:hAnsi="Times New Roman"/>
          <w:spacing w:val="33"/>
          <w:sz w:val="24"/>
        </w:rPr>
        <w:t xml:space="preserve"> </w:t>
      </w:r>
      <w:r w:rsidRPr="00AA2FFB">
        <w:rPr>
          <w:rFonts w:ascii="Times New Roman" w:hAnsi="Times New Roman"/>
          <w:spacing w:val="-1"/>
          <w:sz w:val="24"/>
        </w:rPr>
        <w:t>egyetértésben</w:t>
      </w:r>
      <w:r w:rsidRPr="00AA2FFB">
        <w:rPr>
          <w:rFonts w:ascii="Times New Roman" w:hAnsi="Times New Roman"/>
          <w:spacing w:val="34"/>
          <w:sz w:val="24"/>
        </w:rPr>
        <w:t xml:space="preserve"> </w:t>
      </w:r>
      <w:r w:rsidRPr="00AA2FFB">
        <w:rPr>
          <w:rFonts w:ascii="Times New Roman" w:hAnsi="Times New Roman"/>
          <w:spacing w:val="-1"/>
          <w:sz w:val="24"/>
        </w:rPr>
        <w:t>készült.</w:t>
      </w:r>
      <w:r w:rsidRPr="00AA2FFB">
        <w:rPr>
          <w:rFonts w:ascii="Times New Roman" w:hAnsi="Times New Roman"/>
          <w:spacing w:val="34"/>
          <w:sz w:val="24"/>
        </w:rPr>
        <w:t xml:space="preserve"> </w:t>
      </w:r>
      <w:r w:rsidRPr="00AA2FFB">
        <w:rPr>
          <w:rFonts w:ascii="Times New Roman" w:hAnsi="Times New Roman"/>
          <w:spacing w:val="-1"/>
          <w:sz w:val="24"/>
        </w:rPr>
        <w:t>Elemzésünk</w:t>
      </w:r>
      <w:r w:rsidRPr="00AA2FFB">
        <w:rPr>
          <w:rFonts w:ascii="Times New Roman" w:hAnsi="Times New Roman"/>
          <w:spacing w:val="32"/>
          <w:sz w:val="24"/>
        </w:rPr>
        <w:t xml:space="preserve"> </w:t>
      </w:r>
      <w:r w:rsidRPr="00AA2FFB">
        <w:rPr>
          <w:rFonts w:ascii="Times New Roman" w:hAnsi="Times New Roman"/>
          <w:sz w:val="24"/>
        </w:rPr>
        <w:t>és</w:t>
      </w:r>
      <w:r w:rsidRPr="00AA2FFB">
        <w:rPr>
          <w:rFonts w:ascii="Times New Roman" w:hAnsi="Times New Roman"/>
          <w:spacing w:val="35"/>
          <w:sz w:val="24"/>
        </w:rPr>
        <w:t xml:space="preserve"> </w:t>
      </w:r>
      <w:r w:rsidRPr="00AA2FFB">
        <w:rPr>
          <w:rFonts w:ascii="Times New Roman" w:hAnsi="Times New Roman"/>
          <w:spacing w:val="-1"/>
          <w:sz w:val="24"/>
        </w:rPr>
        <w:t>stratégiánk</w:t>
      </w:r>
      <w:r w:rsidRPr="00AA2FFB">
        <w:rPr>
          <w:rFonts w:ascii="Times New Roman" w:hAnsi="Times New Roman"/>
          <w:spacing w:val="35"/>
          <w:sz w:val="24"/>
        </w:rPr>
        <w:t xml:space="preserve"> </w:t>
      </w:r>
      <w:r w:rsidRPr="00AA2FFB">
        <w:rPr>
          <w:rFonts w:ascii="Times New Roman" w:hAnsi="Times New Roman"/>
          <w:spacing w:val="-1"/>
          <w:sz w:val="24"/>
        </w:rPr>
        <w:t>tervezése</w:t>
      </w:r>
      <w:r w:rsidRPr="00AA2FFB">
        <w:rPr>
          <w:rFonts w:ascii="Times New Roman" w:hAnsi="Times New Roman"/>
          <w:spacing w:val="33"/>
          <w:sz w:val="24"/>
        </w:rPr>
        <w:t xml:space="preserve"> </w:t>
      </w:r>
      <w:r w:rsidRPr="00AA2FFB">
        <w:rPr>
          <w:rFonts w:ascii="Times New Roman" w:hAnsi="Times New Roman"/>
          <w:spacing w:val="-1"/>
          <w:sz w:val="24"/>
        </w:rPr>
        <w:t>során</w:t>
      </w:r>
      <w:r w:rsidRPr="00AA2FFB">
        <w:rPr>
          <w:rFonts w:ascii="Times New Roman" w:hAnsi="Times New Roman"/>
          <w:spacing w:val="33"/>
          <w:sz w:val="24"/>
        </w:rPr>
        <w:t xml:space="preserve"> </w:t>
      </w:r>
      <w:r w:rsidRPr="00AA2FFB">
        <w:rPr>
          <w:rFonts w:ascii="Times New Roman" w:hAnsi="Times New Roman"/>
          <w:sz w:val="24"/>
        </w:rPr>
        <w:t>a</w:t>
      </w:r>
      <w:r w:rsidRPr="00AA2FFB">
        <w:rPr>
          <w:rFonts w:ascii="Times New Roman" w:hAnsi="Times New Roman"/>
          <w:spacing w:val="35"/>
          <w:sz w:val="24"/>
        </w:rPr>
        <w:t xml:space="preserve"> </w:t>
      </w:r>
      <w:r w:rsidRPr="00AA2FFB">
        <w:rPr>
          <w:rFonts w:ascii="Times New Roman" w:hAnsi="Times New Roman"/>
          <w:spacing w:val="-1"/>
          <w:sz w:val="24"/>
        </w:rPr>
        <w:t>helyi</w:t>
      </w:r>
      <w:r w:rsidRPr="00AA2FFB">
        <w:rPr>
          <w:rFonts w:ascii="Times New Roman" w:hAnsi="Times New Roman"/>
          <w:spacing w:val="32"/>
          <w:sz w:val="24"/>
        </w:rPr>
        <w:t xml:space="preserve"> </w:t>
      </w:r>
      <w:r w:rsidRPr="00AA2FFB">
        <w:rPr>
          <w:rFonts w:ascii="Times New Roman" w:hAnsi="Times New Roman"/>
          <w:sz w:val="24"/>
        </w:rPr>
        <w:t>és</w:t>
      </w:r>
      <w:r w:rsidRPr="00AA2FFB">
        <w:rPr>
          <w:rFonts w:ascii="Times New Roman" w:hAnsi="Times New Roman"/>
          <w:spacing w:val="34"/>
          <w:sz w:val="24"/>
        </w:rPr>
        <w:t xml:space="preserve"> </w:t>
      </w:r>
      <w:r w:rsidRPr="00AA2FFB">
        <w:rPr>
          <w:rFonts w:ascii="Times New Roman" w:hAnsi="Times New Roman"/>
          <w:spacing w:val="-1"/>
          <w:sz w:val="24"/>
        </w:rPr>
        <w:t>térségi</w:t>
      </w:r>
      <w:r w:rsidRPr="00AA2FFB">
        <w:rPr>
          <w:rFonts w:ascii="Times New Roman" w:hAnsi="Times New Roman"/>
          <w:spacing w:val="63"/>
          <w:sz w:val="24"/>
        </w:rPr>
        <w:t xml:space="preserve"> </w:t>
      </w:r>
      <w:r w:rsidRPr="00AA2FFB">
        <w:rPr>
          <w:rFonts w:ascii="Times New Roman" w:hAnsi="Times New Roman"/>
          <w:spacing w:val="-1"/>
          <w:sz w:val="24"/>
        </w:rPr>
        <w:t>adottságokat,</w:t>
      </w:r>
      <w:r w:rsidRPr="00AA2FFB">
        <w:rPr>
          <w:rFonts w:ascii="Times New Roman" w:hAnsi="Times New Roman"/>
          <w:sz w:val="24"/>
        </w:rPr>
        <w:t xml:space="preserve"> </w:t>
      </w:r>
      <w:r w:rsidRPr="00AA2FFB">
        <w:rPr>
          <w:rFonts w:ascii="Times New Roman" w:hAnsi="Times New Roman"/>
          <w:spacing w:val="-1"/>
          <w:sz w:val="24"/>
        </w:rPr>
        <w:t>jellemzőket</w:t>
      </w:r>
      <w:r w:rsidRPr="00AA2FFB">
        <w:rPr>
          <w:rFonts w:ascii="Times New Roman" w:hAnsi="Times New Roman"/>
          <w:spacing w:val="-2"/>
          <w:sz w:val="24"/>
        </w:rPr>
        <w:t xml:space="preserve"> </w:t>
      </w:r>
      <w:r w:rsidRPr="00AA2FFB">
        <w:rPr>
          <w:rFonts w:ascii="Times New Roman" w:hAnsi="Times New Roman"/>
          <w:sz w:val="24"/>
        </w:rPr>
        <w:t xml:space="preserve">és </w:t>
      </w:r>
      <w:r w:rsidRPr="00AA2FFB">
        <w:rPr>
          <w:rFonts w:ascii="Times New Roman" w:hAnsi="Times New Roman"/>
          <w:spacing w:val="-1"/>
          <w:sz w:val="24"/>
        </w:rPr>
        <w:t>előírásokat</w:t>
      </w:r>
      <w:r w:rsidRPr="00AA2FFB">
        <w:rPr>
          <w:rFonts w:ascii="Times New Roman" w:hAnsi="Times New Roman"/>
          <w:spacing w:val="-2"/>
          <w:sz w:val="24"/>
        </w:rPr>
        <w:t xml:space="preserve"> </w:t>
      </w:r>
      <w:r w:rsidRPr="00AA2FFB">
        <w:rPr>
          <w:rFonts w:ascii="Times New Roman" w:hAnsi="Times New Roman"/>
          <w:spacing w:val="-1"/>
          <w:sz w:val="24"/>
        </w:rPr>
        <w:t>figyelemmel</w:t>
      </w:r>
      <w:r w:rsidRPr="00AA2FFB">
        <w:rPr>
          <w:rFonts w:ascii="Times New Roman" w:hAnsi="Times New Roman"/>
          <w:spacing w:val="-3"/>
          <w:sz w:val="24"/>
        </w:rPr>
        <w:t xml:space="preserve"> </w:t>
      </w:r>
      <w:r w:rsidRPr="00AA2FFB">
        <w:rPr>
          <w:rFonts w:ascii="Times New Roman" w:hAnsi="Times New Roman"/>
          <w:spacing w:val="-1"/>
          <w:sz w:val="24"/>
        </w:rPr>
        <w:t>kísértük.</w:t>
      </w:r>
    </w:p>
    <w:p w:rsidR="00C36C78" w:rsidRPr="00AA2FFB" w:rsidRDefault="00C36C78" w:rsidP="00356DB4">
      <w:pPr>
        <w:spacing w:line="360" w:lineRule="auto"/>
        <w:rPr>
          <w:rFonts w:ascii="Times New Roman" w:hAnsi="Times New Roman"/>
          <w:sz w:val="24"/>
        </w:rPr>
      </w:pPr>
      <w:r w:rsidRPr="00AA2FFB">
        <w:rPr>
          <w:rFonts w:ascii="Times New Roman" w:hAnsi="Times New Roman"/>
          <w:spacing w:val="-1"/>
          <w:sz w:val="24"/>
        </w:rPr>
        <w:t xml:space="preserve">- </w:t>
      </w:r>
      <w:r>
        <w:rPr>
          <w:rFonts w:ascii="Times New Roman" w:hAnsi="Times New Roman"/>
          <w:spacing w:val="-1"/>
          <w:sz w:val="24"/>
        </w:rPr>
        <w:t>Mezőnyárád</w:t>
      </w:r>
      <w:r w:rsidRPr="00AA2FFB">
        <w:rPr>
          <w:rFonts w:ascii="Times New Roman" w:hAnsi="Times New Roman"/>
          <w:spacing w:val="-1"/>
          <w:sz w:val="24"/>
        </w:rPr>
        <w:t xml:space="preserve"> településrendezési</w:t>
      </w:r>
      <w:r w:rsidRPr="00AA2FFB">
        <w:rPr>
          <w:rFonts w:ascii="Times New Roman" w:hAnsi="Times New Roman"/>
          <w:sz w:val="24"/>
        </w:rPr>
        <w:t xml:space="preserve"> </w:t>
      </w:r>
      <w:r w:rsidRPr="00AA2FFB">
        <w:rPr>
          <w:rFonts w:ascii="Times New Roman" w:hAnsi="Times New Roman"/>
          <w:spacing w:val="-1"/>
          <w:sz w:val="24"/>
        </w:rPr>
        <w:t>terve</w:t>
      </w:r>
      <w:r w:rsidRPr="00AA2FFB">
        <w:rPr>
          <w:rFonts w:ascii="Times New Roman" w:hAnsi="Times New Roman"/>
          <w:spacing w:val="-2"/>
          <w:sz w:val="24"/>
        </w:rPr>
        <w:t xml:space="preserve"> </w:t>
      </w:r>
      <w:r w:rsidRPr="00AA2FFB">
        <w:rPr>
          <w:rFonts w:ascii="Times New Roman" w:hAnsi="Times New Roman"/>
          <w:spacing w:val="-1"/>
          <w:sz w:val="24"/>
        </w:rPr>
        <w:t>(Településszerkezeti</w:t>
      </w:r>
      <w:r w:rsidRPr="00AA2FFB">
        <w:rPr>
          <w:rFonts w:ascii="Times New Roman" w:hAnsi="Times New Roman"/>
          <w:sz w:val="24"/>
        </w:rPr>
        <w:t xml:space="preserve"> </w:t>
      </w:r>
      <w:r w:rsidRPr="00AA2FFB">
        <w:rPr>
          <w:rFonts w:ascii="Times New Roman" w:hAnsi="Times New Roman"/>
          <w:spacing w:val="-1"/>
          <w:sz w:val="24"/>
        </w:rPr>
        <w:t>Terv)</w:t>
      </w:r>
    </w:p>
    <w:p w:rsidR="00C36C78" w:rsidRPr="00AA2FFB" w:rsidRDefault="00C36C78" w:rsidP="00356DB4">
      <w:pPr>
        <w:spacing w:line="360" w:lineRule="auto"/>
        <w:rPr>
          <w:rFonts w:ascii="Times New Roman" w:hAnsi="Times New Roman"/>
          <w:sz w:val="24"/>
        </w:rPr>
      </w:pPr>
      <w:r w:rsidRPr="00AA2FFB">
        <w:rPr>
          <w:rFonts w:ascii="Times New Roman" w:hAnsi="Times New Roman"/>
          <w:sz w:val="24"/>
        </w:rPr>
        <w:t>- Gazdasági program</w:t>
      </w:r>
    </w:p>
    <w:p w:rsidR="00C36C78" w:rsidRPr="00AA2FFB" w:rsidRDefault="00C36C78" w:rsidP="00356DB4">
      <w:pPr>
        <w:spacing w:line="360" w:lineRule="auto"/>
        <w:rPr>
          <w:rFonts w:ascii="Times New Roman" w:hAnsi="Times New Roman"/>
          <w:sz w:val="24"/>
        </w:rPr>
      </w:pPr>
      <w:r w:rsidRPr="00AA2FFB">
        <w:rPr>
          <w:rFonts w:ascii="Times New Roman" w:hAnsi="Times New Roman"/>
          <w:spacing w:val="-1"/>
          <w:sz w:val="24"/>
        </w:rPr>
        <w:t>- Önkormányzati</w:t>
      </w:r>
      <w:r w:rsidRPr="00AA2FFB">
        <w:rPr>
          <w:rFonts w:ascii="Times New Roman" w:hAnsi="Times New Roman"/>
          <w:sz w:val="24"/>
        </w:rPr>
        <w:t xml:space="preserve"> </w:t>
      </w:r>
      <w:r w:rsidRPr="00AA2FFB">
        <w:rPr>
          <w:rFonts w:ascii="Times New Roman" w:hAnsi="Times New Roman"/>
          <w:spacing w:val="-1"/>
          <w:sz w:val="24"/>
        </w:rPr>
        <w:t>fenntarthatósági</w:t>
      </w:r>
      <w:r w:rsidRPr="00AA2FFB">
        <w:rPr>
          <w:rFonts w:ascii="Times New Roman" w:hAnsi="Times New Roman"/>
          <w:sz w:val="24"/>
        </w:rPr>
        <w:t xml:space="preserve"> </w:t>
      </w:r>
      <w:r w:rsidRPr="00AA2FFB">
        <w:rPr>
          <w:rFonts w:ascii="Times New Roman" w:hAnsi="Times New Roman"/>
          <w:spacing w:val="-1"/>
          <w:sz w:val="24"/>
        </w:rPr>
        <w:t>terv</w:t>
      </w:r>
    </w:p>
    <w:p w:rsidR="00C36C78" w:rsidRPr="00AA2FFB" w:rsidRDefault="00C36C78" w:rsidP="00356DB4">
      <w:pPr>
        <w:spacing w:line="360" w:lineRule="auto"/>
        <w:rPr>
          <w:rFonts w:ascii="Times New Roman" w:hAnsi="Times New Roman"/>
          <w:sz w:val="24"/>
        </w:rPr>
      </w:pPr>
      <w:r w:rsidRPr="00AA2FFB">
        <w:rPr>
          <w:rFonts w:ascii="Times New Roman" w:hAnsi="Times New Roman"/>
          <w:spacing w:val="-1"/>
          <w:sz w:val="24"/>
        </w:rPr>
        <w:t>- Szervezetfejlesztési</w:t>
      </w:r>
      <w:r w:rsidRPr="00AA2FFB">
        <w:rPr>
          <w:rFonts w:ascii="Times New Roman" w:hAnsi="Times New Roman"/>
          <w:spacing w:val="-3"/>
          <w:sz w:val="24"/>
        </w:rPr>
        <w:t xml:space="preserve"> </w:t>
      </w:r>
      <w:r w:rsidRPr="00AA2FFB">
        <w:rPr>
          <w:rFonts w:ascii="Times New Roman" w:hAnsi="Times New Roman"/>
          <w:spacing w:val="-1"/>
          <w:sz w:val="24"/>
        </w:rPr>
        <w:t>terv</w:t>
      </w:r>
    </w:p>
    <w:p w:rsidR="00C36C78" w:rsidRPr="008559E4" w:rsidRDefault="00C36C78" w:rsidP="00826565">
      <w:pPr>
        <w:spacing w:line="360" w:lineRule="auto"/>
        <w:rPr>
          <w:lang w:eastAsia="hu-HU"/>
        </w:rPr>
      </w:pPr>
      <w:r w:rsidRPr="00AA2FFB">
        <w:rPr>
          <w:rFonts w:ascii="Times New Roman" w:hAnsi="Times New Roman"/>
          <w:spacing w:val="-1"/>
          <w:sz w:val="24"/>
        </w:rPr>
        <w:t>- Kommunikációs</w:t>
      </w:r>
      <w:r w:rsidRPr="00AA2FFB">
        <w:rPr>
          <w:rFonts w:ascii="Times New Roman" w:hAnsi="Times New Roman"/>
          <w:sz w:val="24"/>
        </w:rPr>
        <w:t xml:space="preserve"> </w:t>
      </w:r>
      <w:r w:rsidRPr="00AA2FFB">
        <w:rPr>
          <w:rFonts w:ascii="Times New Roman" w:hAnsi="Times New Roman"/>
          <w:spacing w:val="-1"/>
          <w:sz w:val="24"/>
        </w:rPr>
        <w:t>terv</w:t>
      </w:r>
    </w:p>
    <w:p w:rsidR="00C36C78" w:rsidRPr="008559E4" w:rsidRDefault="00C36C78" w:rsidP="00826565">
      <w:pPr>
        <w:spacing w:after="0" w:line="360" w:lineRule="auto"/>
        <w:jc w:val="both"/>
        <w:rPr>
          <w:szCs w:val="24"/>
          <w:lang w:eastAsia="hu-HU"/>
        </w:rPr>
      </w:pPr>
    </w:p>
    <w:p w:rsidR="00C36C78" w:rsidRPr="00826565" w:rsidRDefault="00C36C78" w:rsidP="00826565">
      <w:pPr>
        <w:autoSpaceDE w:val="0"/>
        <w:autoSpaceDN w:val="0"/>
        <w:adjustRightInd w:val="0"/>
        <w:spacing w:after="20" w:line="360" w:lineRule="auto"/>
        <w:ind w:firstLine="142"/>
        <w:jc w:val="both"/>
        <w:rPr>
          <w:b/>
          <w:sz w:val="24"/>
          <w:szCs w:val="24"/>
          <w:lang w:eastAsia="hu-HU"/>
        </w:rPr>
      </w:pPr>
      <w:r w:rsidRPr="00826565">
        <w:rPr>
          <w:b/>
          <w:sz w:val="24"/>
          <w:szCs w:val="24"/>
          <w:lang w:eastAsia="hu-HU"/>
        </w:rPr>
        <w:t>2.2 A helyi esélyegyenlőségi program térségi, társulási kapcsolódásainak bemutatása</w:t>
      </w:r>
    </w:p>
    <w:p w:rsidR="00C36C78" w:rsidRPr="008559E4" w:rsidRDefault="00C36C78" w:rsidP="00826565">
      <w:pPr>
        <w:spacing w:after="0" w:line="360" w:lineRule="auto"/>
        <w:jc w:val="both"/>
        <w:rPr>
          <w:lang w:eastAsia="hu-HU"/>
        </w:rPr>
      </w:pPr>
    </w:p>
    <w:p w:rsidR="00C36C78" w:rsidRPr="00043551" w:rsidRDefault="00C36C78" w:rsidP="00826565">
      <w:pPr>
        <w:autoSpaceDE w:val="0"/>
        <w:autoSpaceDN w:val="0"/>
        <w:adjustRightInd w:val="0"/>
        <w:spacing w:after="0" w:line="36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Községünk 2004. évtől tagja – 21</w:t>
      </w:r>
      <w:r w:rsidRPr="00043551">
        <w:rPr>
          <w:rFonts w:ascii="Times New Roman" w:hAnsi="Times New Roman"/>
          <w:color w:val="000000"/>
          <w:sz w:val="24"/>
          <w:szCs w:val="24"/>
          <w:lang w:eastAsia="hu-HU"/>
        </w:rPr>
        <w:t xml:space="preserve"> Mezőkövesdi kistérséghez tartozó településsel közösen - a Mezőkövesdi Többcélú Kistérségi Társulásnak. A Társulás működésének célja és feladata: </w:t>
      </w:r>
    </w:p>
    <w:p w:rsidR="00C36C78" w:rsidRPr="00043551" w:rsidRDefault="00C36C78" w:rsidP="00043551">
      <w:pPr>
        <w:autoSpaceDE w:val="0"/>
        <w:autoSpaceDN w:val="0"/>
        <w:adjustRightInd w:val="0"/>
        <w:spacing w:after="0" w:line="360" w:lineRule="auto"/>
        <w:jc w:val="both"/>
        <w:rPr>
          <w:rFonts w:ascii="Times New Roman" w:hAnsi="Times New Roman"/>
          <w:color w:val="000000"/>
          <w:sz w:val="24"/>
          <w:szCs w:val="24"/>
          <w:lang w:eastAsia="hu-HU"/>
        </w:rPr>
      </w:pPr>
      <w:r w:rsidRPr="00043551">
        <w:rPr>
          <w:rFonts w:ascii="Times New Roman" w:hAnsi="Times New Roman"/>
          <w:color w:val="000000"/>
          <w:sz w:val="24"/>
          <w:szCs w:val="24"/>
          <w:lang w:eastAsia="hu-HU"/>
        </w:rPr>
        <w:lastRenderedPageBreak/>
        <w:t>-</w:t>
      </w:r>
      <w:r>
        <w:rPr>
          <w:rFonts w:ascii="Times New Roman" w:hAnsi="Times New Roman"/>
          <w:color w:val="000000"/>
          <w:sz w:val="24"/>
          <w:szCs w:val="24"/>
          <w:lang w:eastAsia="hu-HU"/>
        </w:rPr>
        <w:t xml:space="preserve"> </w:t>
      </w:r>
      <w:r w:rsidRPr="00043551">
        <w:rPr>
          <w:rFonts w:ascii="Times New Roman" w:hAnsi="Times New Roman"/>
          <w:color w:val="000000"/>
          <w:sz w:val="24"/>
          <w:szCs w:val="24"/>
          <w:lang w:eastAsia="hu-HU"/>
        </w:rPr>
        <w:t xml:space="preserve">egyrészt, hogy biztosítsa a társulásban részt vevő települések összehangolt fejlesztését, közös területfejlesztési programok és projektek kialakítását, a fejlesztések megvalósítását szolgáló pénzalap létrehozását, a térség gazdasági fejlődésének előmozdítását, </w:t>
      </w:r>
    </w:p>
    <w:p w:rsidR="00C36C78" w:rsidRPr="00043551" w:rsidRDefault="00C36C78" w:rsidP="00043551">
      <w:pPr>
        <w:autoSpaceDE w:val="0"/>
        <w:autoSpaceDN w:val="0"/>
        <w:adjustRightInd w:val="0"/>
        <w:spacing w:after="0" w:line="360" w:lineRule="auto"/>
        <w:jc w:val="both"/>
        <w:rPr>
          <w:rFonts w:ascii="Times New Roman" w:hAnsi="Times New Roman"/>
          <w:color w:val="000000"/>
          <w:sz w:val="24"/>
          <w:szCs w:val="24"/>
          <w:lang w:eastAsia="hu-HU"/>
        </w:rPr>
      </w:pPr>
      <w:r w:rsidRPr="00043551">
        <w:rPr>
          <w:rFonts w:ascii="Times New Roman" w:hAnsi="Times New Roman"/>
          <w:color w:val="000000"/>
          <w:sz w:val="24"/>
          <w:szCs w:val="24"/>
          <w:lang w:eastAsia="hu-HU"/>
        </w:rPr>
        <w:t xml:space="preserve">- másrészt személyes gondoskodás keretében családgondozási és gyermekjóléti szolgálatot működtet, </w:t>
      </w:r>
    </w:p>
    <w:p w:rsidR="00C36C78" w:rsidRPr="00043551" w:rsidRDefault="00C36C78" w:rsidP="00043551">
      <w:pPr>
        <w:autoSpaceDE w:val="0"/>
        <w:autoSpaceDN w:val="0"/>
        <w:adjustRightInd w:val="0"/>
        <w:spacing w:after="0" w:line="360" w:lineRule="auto"/>
        <w:jc w:val="both"/>
        <w:rPr>
          <w:rFonts w:ascii="Times New Roman" w:hAnsi="Times New Roman"/>
          <w:color w:val="000000"/>
          <w:sz w:val="24"/>
          <w:szCs w:val="24"/>
          <w:lang w:eastAsia="hu-HU"/>
        </w:rPr>
      </w:pPr>
      <w:r w:rsidRPr="00043551">
        <w:rPr>
          <w:rFonts w:ascii="Times New Roman" w:hAnsi="Times New Roman"/>
          <w:color w:val="000000"/>
          <w:sz w:val="24"/>
          <w:szCs w:val="24"/>
          <w:lang w:eastAsia="hu-HU"/>
        </w:rPr>
        <w:t xml:space="preserve">- egészségügyi ellátás keretében szervezi a központi orvosi ügyeletet, </w:t>
      </w:r>
    </w:p>
    <w:p w:rsidR="00C36C78" w:rsidRPr="00043551" w:rsidRDefault="00C36C78" w:rsidP="00043551">
      <w:pPr>
        <w:autoSpaceDE w:val="0"/>
        <w:autoSpaceDN w:val="0"/>
        <w:adjustRightInd w:val="0"/>
        <w:spacing w:after="0" w:line="360" w:lineRule="auto"/>
        <w:jc w:val="both"/>
        <w:rPr>
          <w:rFonts w:ascii="Times New Roman" w:hAnsi="Times New Roman"/>
          <w:color w:val="000000"/>
          <w:sz w:val="24"/>
          <w:szCs w:val="24"/>
          <w:lang w:eastAsia="hu-HU"/>
        </w:rPr>
      </w:pPr>
      <w:r w:rsidRPr="00043551">
        <w:rPr>
          <w:rFonts w:ascii="Times New Roman" w:hAnsi="Times New Roman"/>
          <w:color w:val="000000"/>
          <w:sz w:val="24"/>
          <w:szCs w:val="24"/>
          <w:lang w:eastAsia="hu-HU"/>
        </w:rPr>
        <w:t xml:space="preserve">- szervezi az állati hulladékok gyűjtését és ártalmatlanítását </w:t>
      </w:r>
    </w:p>
    <w:p w:rsidR="00C36C78" w:rsidRPr="00043551" w:rsidRDefault="00C36C78" w:rsidP="00043551">
      <w:pPr>
        <w:autoSpaceDE w:val="0"/>
        <w:autoSpaceDN w:val="0"/>
        <w:adjustRightInd w:val="0"/>
        <w:spacing w:after="0" w:line="360" w:lineRule="auto"/>
        <w:jc w:val="both"/>
        <w:rPr>
          <w:rFonts w:ascii="Times New Roman" w:hAnsi="Times New Roman"/>
          <w:color w:val="000000"/>
          <w:sz w:val="24"/>
          <w:szCs w:val="24"/>
          <w:lang w:eastAsia="hu-HU"/>
        </w:rPr>
      </w:pPr>
      <w:r w:rsidRPr="00043551">
        <w:rPr>
          <w:rFonts w:ascii="Times New Roman" w:hAnsi="Times New Roman"/>
          <w:color w:val="000000"/>
          <w:sz w:val="24"/>
          <w:szCs w:val="24"/>
          <w:lang w:eastAsia="hu-HU"/>
        </w:rPr>
        <w:t xml:space="preserve">- az önkormányzati működés szakszerű ellátása keretében belső ellenőrzési feladatokat lát el- </w:t>
      </w:r>
    </w:p>
    <w:p w:rsidR="00C36C78" w:rsidRPr="00043551" w:rsidRDefault="00C36C78" w:rsidP="00043551">
      <w:pPr>
        <w:autoSpaceDE w:val="0"/>
        <w:autoSpaceDN w:val="0"/>
        <w:adjustRightInd w:val="0"/>
        <w:spacing w:after="0" w:line="360" w:lineRule="auto"/>
        <w:jc w:val="both"/>
        <w:rPr>
          <w:rFonts w:ascii="Times New Roman" w:hAnsi="Times New Roman"/>
          <w:color w:val="000000"/>
          <w:sz w:val="24"/>
          <w:szCs w:val="24"/>
          <w:lang w:eastAsia="hu-HU"/>
        </w:rPr>
      </w:pPr>
      <w:r w:rsidRPr="00043551">
        <w:rPr>
          <w:rFonts w:ascii="Times New Roman" w:hAnsi="Times New Roman"/>
          <w:color w:val="000000"/>
          <w:sz w:val="24"/>
          <w:szCs w:val="24"/>
          <w:lang w:eastAsia="hu-HU"/>
        </w:rPr>
        <w:t xml:space="preserve">Az Önkormányzati törvénytársulásokra vonatkozó szabályozásának változása miatt a Mezőkövesdi Többcélú Kistérségi Társulás 2013. január 1-től alakult újjá, céljai és feladatai nagymértékben nem változtak. </w:t>
      </w:r>
    </w:p>
    <w:p w:rsidR="00C36C78" w:rsidRPr="008559E4" w:rsidRDefault="00C36C78" w:rsidP="00826565">
      <w:pPr>
        <w:spacing w:after="0" w:line="360" w:lineRule="auto"/>
        <w:jc w:val="both"/>
        <w:rPr>
          <w:lang w:eastAsia="hu-HU"/>
        </w:rPr>
      </w:pPr>
    </w:p>
    <w:p w:rsidR="00C36C78" w:rsidRPr="00826565" w:rsidRDefault="00C36C78" w:rsidP="00826565">
      <w:pPr>
        <w:autoSpaceDE w:val="0"/>
        <w:autoSpaceDN w:val="0"/>
        <w:adjustRightInd w:val="0"/>
        <w:spacing w:after="20" w:line="360" w:lineRule="auto"/>
        <w:ind w:firstLine="142"/>
        <w:jc w:val="both"/>
        <w:rPr>
          <w:sz w:val="24"/>
          <w:szCs w:val="24"/>
          <w:lang w:eastAsia="hu-HU"/>
        </w:rPr>
      </w:pPr>
      <w:r w:rsidRPr="00826565">
        <w:rPr>
          <w:b/>
          <w:sz w:val="24"/>
          <w:szCs w:val="24"/>
          <w:lang w:eastAsia="hu-HU"/>
        </w:rPr>
        <w:t>2.3 A települési önkormányzat rendelkezésére álló, az esélyegyenlőség szempontjából releváns adatok, kutatások áttekintése, adathiányok kimutatása</w:t>
      </w:r>
    </w:p>
    <w:p w:rsidR="00C36C78" w:rsidRDefault="00C36C78" w:rsidP="00826565">
      <w:pPr>
        <w:spacing w:after="0" w:line="360" w:lineRule="auto"/>
        <w:jc w:val="both"/>
        <w:rPr>
          <w:szCs w:val="24"/>
          <w:lang w:eastAsia="hu-HU"/>
        </w:rPr>
      </w:pPr>
    </w:p>
    <w:p w:rsidR="00C36C78" w:rsidRPr="007D49BE" w:rsidRDefault="00C36C78" w:rsidP="000172BD">
      <w:pPr>
        <w:spacing w:line="360" w:lineRule="auto"/>
        <w:jc w:val="both"/>
        <w:rPr>
          <w:rFonts w:ascii="Times New Roman" w:hAnsi="Times New Roman"/>
          <w:bCs/>
          <w:sz w:val="24"/>
        </w:rPr>
      </w:pPr>
      <w:r w:rsidRPr="007D49BE">
        <w:rPr>
          <w:rFonts w:ascii="Times New Roman" w:hAnsi="Times New Roman"/>
          <w:sz w:val="24"/>
        </w:rPr>
        <w:t xml:space="preserve">Az esélyegyenlőség szempontjából releváns adatokat a 2/2012. (VI. 5.) EMMI rendelet 1. számú melléklete tartalmazza. A rendelet melléklete meghatározza az </w:t>
      </w:r>
      <w:r w:rsidRPr="007D49BE">
        <w:rPr>
          <w:rFonts w:ascii="Times New Roman" w:hAnsi="Times New Roman"/>
          <w:bCs/>
          <w:sz w:val="24"/>
        </w:rPr>
        <w:t>egységesen rendelkezésre álló statisztikai mutatókat a helyi esélyegyenlőségi program elkészítéséhez, illetve meghatározza azok forrását is. A jogszabály a mutatók forrásaként az Országos Területfejlesztési és Területrendezési Információs Rendszert (a továbbiakban: TeIR) jelöli meg.</w:t>
      </w:r>
    </w:p>
    <w:p w:rsidR="00C36C78" w:rsidRPr="007D49BE" w:rsidRDefault="00C36C78" w:rsidP="000172BD">
      <w:pPr>
        <w:spacing w:line="360" w:lineRule="auto"/>
        <w:jc w:val="both"/>
        <w:rPr>
          <w:rFonts w:ascii="Times New Roman" w:hAnsi="Times New Roman"/>
          <w:bCs/>
          <w:sz w:val="24"/>
        </w:rPr>
      </w:pPr>
    </w:p>
    <w:p w:rsidR="00C36C78" w:rsidRPr="007D49BE" w:rsidRDefault="00C36C78" w:rsidP="000172BD">
      <w:pPr>
        <w:spacing w:line="360" w:lineRule="auto"/>
        <w:jc w:val="both"/>
        <w:rPr>
          <w:rFonts w:ascii="Times New Roman" w:hAnsi="Times New Roman"/>
          <w:sz w:val="24"/>
        </w:rPr>
      </w:pPr>
      <w:r w:rsidRPr="007D49BE">
        <w:rPr>
          <w:rFonts w:ascii="Times New Roman" w:hAnsi="Times New Roman"/>
          <w:sz w:val="24"/>
        </w:rPr>
        <w:t xml:space="preserve">A TeIR web alapú informatikai rendszer, amelynek szolgáltatásai az Interneten keresztül érhetőek el. Az országos, területi (regionális, kiemelt térségi, megyei, kistérségi) és települési szervezetek a TeIR egységes adatbázisához az alkalmazási rendszeren (felhasználói felületen) keresztül csatlakoznak. </w:t>
      </w:r>
    </w:p>
    <w:p w:rsidR="00C36C78" w:rsidRPr="007D49BE" w:rsidRDefault="00C36C78" w:rsidP="000172BD">
      <w:pPr>
        <w:spacing w:line="360" w:lineRule="auto"/>
        <w:jc w:val="both"/>
        <w:rPr>
          <w:rFonts w:ascii="Times New Roman" w:hAnsi="Times New Roman"/>
          <w:sz w:val="24"/>
        </w:rPr>
      </w:pPr>
    </w:p>
    <w:p w:rsidR="00C36C78" w:rsidRPr="007D49BE" w:rsidRDefault="00C36C78" w:rsidP="000172BD">
      <w:pPr>
        <w:spacing w:line="360" w:lineRule="auto"/>
        <w:jc w:val="both"/>
        <w:rPr>
          <w:rFonts w:ascii="Times New Roman" w:hAnsi="Times New Roman"/>
          <w:sz w:val="24"/>
        </w:rPr>
      </w:pPr>
      <w:r w:rsidRPr="007D49BE">
        <w:rPr>
          <w:rFonts w:ascii="Times New Roman" w:hAnsi="Times New Roman"/>
          <w:sz w:val="24"/>
        </w:rPr>
        <w:t>A TeIR adatbázisa általában 2011. évig tartalmazza az adatokat, ez azonban az egyes területenként eltérő lehet. Ahol volt saját információ, ott a 2012. évi adatokkal ki tudtuk egészíteni az egyes táblázatokat. A 2011. évi népszámlálás adatainak a Központi Statisztikai Hivatal részéről történő feldolgozása még nem teljes körűen történt meg, ezért ezen adatokat csak részben tudtuk felhasználni.</w:t>
      </w:r>
    </w:p>
    <w:p w:rsidR="00C36C78" w:rsidRPr="00826565" w:rsidRDefault="00C36C78" w:rsidP="00826565">
      <w:pPr>
        <w:spacing w:line="360" w:lineRule="auto"/>
        <w:jc w:val="both"/>
        <w:rPr>
          <w:rFonts w:ascii="Times New Roman" w:hAnsi="Times New Roman"/>
          <w:sz w:val="24"/>
        </w:rPr>
      </w:pPr>
      <w:r w:rsidRPr="007D49BE">
        <w:rPr>
          <w:rFonts w:ascii="Times New Roman" w:hAnsi="Times New Roman"/>
          <w:sz w:val="24"/>
        </w:rPr>
        <w:lastRenderedPageBreak/>
        <w:t>A TeIR adatbázisa mellett szükséges volt felhasználni más forrásokat is. Az adatok gyűjtésében, adatszolgáltatásokban – az önkormányzat saját adatbázisa is segítséget nyújtott.</w:t>
      </w:r>
    </w:p>
    <w:p w:rsidR="00C36C78" w:rsidRPr="008559E4" w:rsidRDefault="00C36C78" w:rsidP="008559E4">
      <w:pPr>
        <w:spacing w:after="0" w:line="240" w:lineRule="auto"/>
        <w:jc w:val="both"/>
        <w:rPr>
          <w:szCs w:val="24"/>
          <w:lang w:eastAsia="hu-HU"/>
        </w:rPr>
      </w:pPr>
    </w:p>
    <w:p w:rsidR="00C36C78" w:rsidRPr="008559E4" w:rsidRDefault="00C36C78" w:rsidP="00652A3D">
      <w:pPr>
        <w:pStyle w:val="Cmsor1"/>
      </w:pPr>
      <w:bookmarkStart w:id="66" w:name="_Toc369558792"/>
      <w:r w:rsidRPr="008559E4">
        <w:t>3. A mélyszegénységben élők és a romák helyzete, esélyegyenlősége</w:t>
      </w:r>
      <w:bookmarkEnd w:id="66"/>
    </w:p>
    <w:p w:rsidR="00C36C78" w:rsidRDefault="00C36C78" w:rsidP="00043551">
      <w:pPr>
        <w:spacing w:line="360" w:lineRule="auto"/>
        <w:jc w:val="both"/>
        <w:rPr>
          <w:rFonts w:ascii="Times New Roman" w:hAnsi="Times New Roman"/>
          <w:sz w:val="24"/>
        </w:rPr>
      </w:pP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Napjainkban egyre gyakrabban használt fogalom a mélyszegénység. Nem csak tudományos fogalom a szociológiában, de a hétköznapi élet jelensége. Azt jelenti, amikor valaki vagy valakik tartósan a létminimum szintje alatt élnek és szinte esélyük sincs arra, hogy helyzetükön önerőből változtassanak.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 magyarországi romák kétségkívül az ország legkiszolgáltatottabb társadalmi csoportjai közé tartoznak. A mintegy 6-700 ezres roma népesség négyötöde él létminimum alatt, többségük társadalmi és fizikai értelemben is szegregált, vagy szegregálódó településeken, településrészeken. Lakáskörülményeik évtizedekre vannak a magyarországi átlagtól, oktatási és munkaerő-piaci esélyeik jóval alacsonyabbak a nem romákénál, egészségügyi helyzetük katasztrofális. A romák helyzetét pusztán a fenti jellemzőkkel meghatározni – az őket körülölelő társadalmi előítéletek hatásának számbavétele nélkül – pontosan mégsem lehet. A szociális létbizonytalanság mellett a kirekesztettség jellemző a legtöbb romára közös jellemzője, és e két jellemző együtthatója az a kilátástalan élethelyzet, amely nagy valószínűséggel egész életükben távol tartja őket a társadalmi fősodortól. Az egyre erősödő társadalmi feszültségek és az ezzel párhuzamosan megszaporodó radikális és szélsőséges megnyilvánulások is mutatják, a roma lakosság társadalmi integrációja ma sürgetőbb feladat, mint valaha. A helyzettel történő őszinte, közhelymentes szembenézés, valamint a felelős döntéshozatal is kiemelt feladat. A romák széleskörű társadalmi kirekesztődésének erősödése az etnikai feszültségek kezelhetetlen mértékű kiéleződéséhez vezethet, egyszersmind súlyosan visszavetheti a település és az egész ország gazdasági teljesítőképességét.</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Gyakori tévhit, hogy a romák (érdemtelenül) túltámogatottak, ezzel szemben kutatások igazolják, hogy sem a helyi, sem az országos hatáskörű különböző fejlesztési programokban nincs kellő mértékben reprezentálva a roma lakosság, sőt a célzottan romáknak szánt források is sokszor alacsony hatásfokkal érik el a célcsoportot. A helyi esélyegyenlőségi program éppen abban segíthet, hogy megmutassa milyen eszközök egymásra építésével lehetséges valódi eredményeket elérni akár anélkül, hogy arra jelentős külön forrást biztosítanának. A települési önkormányzatnak esélyegyenlőségi programja tervezésekor nem csak arra kell </w:t>
      </w:r>
      <w:r w:rsidRPr="00454808">
        <w:rPr>
          <w:rFonts w:ascii="Times New Roman" w:hAnsi="Times New Roman"/>
          <w:sz w:val="24"/>
        </w:rPr>
        <w:lastRenderedPageBreak/>
        <w:t>ügyelnie, hogy miként javítsa célprogramokkal, vagy többségi programokba történő integrálásuk révén a romák lakhatási, oktatási, szociális és egészségügyi helyzetét: olyan beavatkozásokat szükséges terveznie, amelyek egyszersmind oldják a romák kirekesztettségét is. Nem elég tehát például betonúttal ellátni a „roma telepet”, szükség van a szegregációból történő kitörés útjainak megkönnyítésére is. Még a legjobban előkészített programok sem fogják elérni hatásukat, ha maguk a romák nem kapcsolódnak be a programok előkészítésétől a végrehajtásig minden szinten.</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A romák helyzetének vizsgálatakor óhatatlanul felmerülő alapprobléma, hogy hivatalos etnikai adatok nem, vagy csak korlátozott mértékben állnak rendelkezésre. </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 mélyszegénység összetett jelenség, amelynek okai többek között társadalmi és gazdasági hátrányok, iskolai, képzettségbeli és foglalkoztatottsági deficitekben mutatkoznak meg, és súlyos megélhetési zavarokhoz vezethet. 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 megfelelő ellátásokhoz, szolgáltatásokhoz történő hozzáférés hiányosságaira vezethetők vissza  A mélyszegénység hatása az alapvető létfeltételekben, a lakhatási, táplálkozási körülményekben, az érintettek egészségi állapotában is jelentkezik. A szegénység szempontjából meghatározó társadalmi jellemző a családok gyermekszáma, illetve a gyermekszegénység („a szegénység fiatal arca”: a szegények mintegy 30%-a 0–17 éves korosztályhoz tartozik), valamint a falusi lakókörnyezet (a szegények több mint fele községekben él).</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Ez az állapot az érintetteket nagyon gyorsan megbélyegzi és a társadalomból való kirekesztettségüket okozza.</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 társadalmi leszakadás meghatározó részben tehát a szegénységgel összefüggő körülményekből fakad. A szegregáció mértéke, a társadalmi élet jelentős területeiről való tömeges kizáródás súlyos társadalmi probléma.</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Ma Magyarországon minden harmadik ember (kb. 3 millióan) a szegénységi küszöb alatt él, közülük 1,2 millióan mélyszegénységben. A szegénységi kockázatok különösen sújtják a gyermekeket és a hátrányos helyzetű térségekben élőket. A cigányok/romák nagy többsége ehhez az utóbbi csoporthoz tartozik.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lastRenderedPageBreak/>
        <w:t>A gyakorlatban a mélyszegénység fogalmát azonosítják a cigánysággal. Ez nem más, mint az etnikai és szociális dimenzió összemosása, és ezzel a társadalmi kirekesztettségből fakadó összes probléma „cigánykérdésként” való felfogása. Fontos azonban tudomásul venni, hogy a cigányság és a mélyszegénység két olyan halmazt képez, melynek van ugyan közös metszete, ám a kettő nem fedi teljesen egymást. Nem igaz, hogy minden mélyszegénységben élő ember roma. Az viszont kijelenthető, hogy a romák élete a mélyszegénységtől függetlenül is sokkal inkább terhelt az őket érintő diszkrimináció rejtett és nyílt dimenzióinak a kíméletlen érvényesülése miatt. (Cserti-Csapó-Orsós 2012)</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E terület vonatkozásában a következőkben tekintsük át azokat az alapvető jogszabályi rendelkezéseket, amelyek a foglalkoztatási és szociális, valamint egészségügyi ellátásokhoz történő hozzáférés, a lakhatási körülmények javítását szolgálhatják.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 1993. évi III. törvény a szociális igazgatásról és szociális ellátásokról. A törvény meghatározza a pénzbeli, a természetben nyújtott és a személyes gondoskodást nyújtó szociális ellátások egyes formáit, a jogosultság feltételeit, annak megállapítását, a szociális ellátás finanszírozásának elveit és intézményrendszerét, a szociális ellátást nyújtó szervezet és a jogosult közötti jogviszony főbb elemeit, továbbá a fenntartónak a szolgáltatóval, illetve intézménnyel kapcsolatos feladat- és jogkörét, valamint a személyes gondoskodást nyújtó szociális, gyermekjóléti, gyermekvédelmi tevékenységet végző személy adatainak működési nyilvántartására vonatkozó szabályokat. a családok támogatásáról szóló 1998. évi LXXXIV. Törvény. A törvény meghatározza az állam által nyújtandó családtámogatási ellátások rendszerét, formáit, az ellátások jogosultsági feltételeit, valamint az ellátások megállapításával és folyósításával kapcsolatos legfontosabb hatásköri és eljárási szabályokat. _ a foglalkoztatás elősegítéséről és a munkanélküliek ellátásáról szóló 1991. évi IV. törvény. A törvény célja a munka és a foglalkozás szabad megválasztásához való jog gyakorlásának elősegítése, a foglalkoztatási feszültségek feloldása, valamint az álláskeresők támogatásának biztosítása a nemzetiségek jogairól szóló 2011. évi CLXXIX. tv. A törvény célja a nemzetiségek sajátos kultúrájának megőrzésének, anyanyelvük ápolásának és fejlesztésének, egyéni és közösségi jogainak széleskörű biztosításának elősegítése, figyelemmel Magyarország Alaptörvényében a magyarországi nemzetiségek ügye iránt kinyilvánított felelősségvállalásra, továbbá a nemzetiségek védelme érdekében.</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A szegénységben élők, a roma közösségek helyzetének elemzése során vizsgálni kell az Ebktv. által rögzített, a hátrányos megkülönböztetés tilalmának érvényesülését. Az Ebktv. 8. </w:t>
      </w:r>
      <w:r w:rsidRPr="00454808">
        <w:rPr>
          <w:rFonts w:ascii="Times New Roman" w:hAnsi="Times New Roman"/>
          <w:sz w:val="24"/>
        </w:rPr>
        <w:lastRenderedPageBreak/>
        <w:t xml:space="preserve">és 9. §-ai értelmében közvetlen, illetve közvetett hátrányos megkülönböztetésnek minősül az olyan rendelkezés, amelynek eredményeként egy személy vagy csoport valós vagy vélt nemzetiséghez tartozása, társadalmi származása, vagyoni helyzete miatt részesül kedvezőtlenebb bánásmódban, vagy az a rendelkezés, amely ezen személyeket, csoportokat lényegesen nagyobb arányban hozza hátrányos helyzetbe mint a velük összehasonlítható személyeket, csoportokat. </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Egy százaléknál is kevesebb roma tanul ma a hazai egyetemeken és főiskolákon a legfrissebb adatok szerint. A legfeljebb érettségizett romák aránya is mindössze csak 3,2 százalék a népcsoporton belül, szakmunkás-bizonyítványig 16,6 százalékuk jut el. A roma népesség 80,2 százaléka legfeljebb 8 általánossal, vagy azzal sem rendelkezik. A foglalkoztatási adataik ennek megfelelőek: miközben 1987-ben még 62 százalékuknak volt állandó munkája, addig 1994-ben már csak 22,6 százaléknak, és ez még tovább csökkent 2003-ra, amikor a munkaképes korú cigányoknak már csak 21 százaléka rendelkezett munkahellyel. Azok a romák, akik az 1990-es évek elején voltak kisgyerekek, ma már egyetemre járhatnának, vagy éppen adófizető munkavállalók lehetnének.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Ahhoz, hogy a gazdasági fejlődést ne akadályozza a tudás, a szakképzettség és a készségek hiánya, </w:t>
      </w:r>
      <w:r w:rsidRPr="00454808">
        <w:rPr>
          <w:rFonts w:ascii="Times New Roman" w:hAnsi="Times New Roman"/>
          <w:b/>
          <w:bCs/>
          <w:sz w:val="24"/>
        </w:rPr>
        <w:t>versenyképes munkaer</w:t>
      </w:r>
      <w:r w:rsidRPr="00454808">
        <w:rPr>
          <w:rFonts w:ascii="Times New Roman" w:eastAsia="TimesNewRoman,Bold" w:hAnsi="Times New Roman"/>
          <w:b/>
          <w:bCs/>
          <w:sz w:val="24"/>
        </w:rPr>
        <w:t>ő</w:t>
      </w:r>
      <w:r w:rsidRPr="00454808">
        <w:rPr>
          <w:rFonts w:ascii="Times New Roman" w:hAnsi="Times New Roman"/>
          <w:sz w:val="24"/>
        </w:rPr>
        <w:t>re van szükség. A tudásalapú társadalom kihívásainak való megfelelés az ismeretek, a készségek és alkalmazkodóképességének folyamatos fejlesztését kívánja meg, amit az egész életen át tartó tanulás kereteinek kialakítása biztosíthat. Ehhez javítani kell az oktatás és képzés minőségét, erősíteni kell az oktatás és a gazdaság közötti kapcsolatokat, és biztosítani kell a versenyképes tudás és készségek megszerzését. A munkaerő egészségi állapota szintén kulcseleme a versenyképességnek.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A </w:t>
      </w:r>
      <w:r w:rsidRPr="00454808">
        <w:rPr>
          <w:rFonts w:ascii="Times New Roman" w:hAnsi="Times New Roman"/>
          <w:b/>
          <w:bCs/>
          <w:sz w:val="24"/>
        </w:rPr>
        <w:t>társadalmi beilleszkedés el</w:t>
      </w:r>
      <w:r w:rsidRPr="00454808">
        <w:rPr>
          <w:rFonts w:ascii="Times New Roman" w:eastAsia="TimesNewRoman,Bold" w:hAnsi="Times New Roman"/>
          <w:b/>
          <w:bCs/>
          <w:sz w:val="24"/>
        </w:rPr>
        <w:t>ő</w:t>
      </w:r>
      <w:r w:rsidRPr="00454808">
        <w:rPr>
          <w:rFonts w:ascii="Times New Roman" w:hAnsi="Times New Roman"/>
          <w:b/>
          <w:bCs/>
          <w:sz w:val="24"/>
        </w:rPr>
        <w:t>segítésének</w:t>
      </w:r>
      <w:r w:rsidRPr="00454808">
        <w:rPr>
          <w:rFonts w:ascii="Times New Roman" w:hAnsi="Times New Roman"/>
          <w:sz w:val="24"/>
        </w:rPr>
        <w:t xml:space="preserve">, a szegénység és a társadalmi kirekesztődés megelőzésének és leküzdésének fontos eszköze a munkaerő-piaci részvétel, a foglalkoztatás. Ahhoz, hogy mindenkinek esélye legyen a munkaerőpiacon való részvételre, a foglalkoztatás, az oktatás és képzés, valamint a szociális szolgáltatások területén egyaránt erőfeszítéseket kell tenni a kirekesztés megelőzésére. A hátrányos helyzetű emberek </w:t>
      </w:r>
      <w:r w:rsidRPr="00454808">
        <w:rPr>
          <w:rFonts w:ascii="Times New Roman" w:hAnsi="Times New Roman"/>
          <w:i/>
          <w:iCs/>
          <w:sz w:val="24"/>
        </w:rPr>
        <w:t>– a roma népesség, a hátrányos helyzetű</w:t>
      </w:r>
      <w:r w:rsidRPr="00454808">
        <w:rPr>
          <w:rFonts w:ascii="Times New Roman" w:hAnsi="Times New Roman"/>
          <w:sz w:val="24"/>
        </w:rPr>
        <w:t xml:space="preserve"> </w:t>
      </w:r>
      <w:r w:rsidRPr="00454808">
        <w:rPr>
          <w:rFonts w:ascii="Times New Roman" w:hAnsi="Times New Roman"/>
          <w:i/>
          <w:iCs/>
          <w:sz w:val="24"/>
        </w:rPr>
        <w:t xml:space="preserve">térségben élők, a fogyatékkal élők </w:t>
      </w:r>
      <w:r w:rsidRPr="00454808">
        <w:rPr>
          <w:rFonts w:ascii="Times New Roman" w:hAnsi="Times New Roman"/>
          <w:sz w:val="24"/>
        </w:rPr>
        <w:t>– helyzetének javításához az oktatási lehetőségekhez, a szociális szolgáltatásokhoz és az egészségügyi ellátáshoz való hozzáférhetőség tekintetében tapasztalható regionális különbségek csökkentése is szükséges.</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Minden embernek megvolt/van az egyéni arculata a teljesítőképességét illetően. A rossz kedélyállapot, a céltalanság és a remény elvesztése legalább olyan veszélyes, mint egy </w:t>
      </w:r>
      <w:r w:rsidRPr="00454808">
        <w:rPr>
          <w:rFonts w:ascii="Times New Roman" w:hAnsi="Times New Roman"/>
          <w:sz w:val="24"/>
        </w:rPr>
        <w:lastRenderedPageBreak/>
        <w:t xml:space="preserve">halálossá is válható ragályos betegség. Az állam-szocialista gazdasági struktúrák lebontása, </w:t>
      </w:r>
      <w:r w:rsidRPr="00454808">
        <w:rPr>
          <w:rFonts w:ascii="Times New Roman" w:hAnsi="Times New Roman"/>
          <w:b/>
          <w:bCs/>
          <w:i/>
          <w:iCs/>
          <w:sz w:val="24"/>
        </w:rPr>
        <w:t>a mindenkire</w:t>
      </w:r>
      <w:r w:rsidRPr="00454808">
        <w:rPr>
          <w:rFonts w:ascii="Times New Roman" w:hAnsi="Times New Roman"/>
          <w:sz w:val="24"/>
        </w:rPr>
        <w:t xml:space="preserve"> </w:t>
      </w:r>
      <w:r w:rsidRPr="00454808">
        <w:rPr>
          <w:rFonts w:ascii="Times New Roman" w:hAnsi="Times New Roman"/>
          <w:b/>
          <w:bCs/>
          <w:i/>
          <w:iCs/>
          <w:sz w:val="24"/>
        </w:rPr>
        <w:t xml:space="preserve">kiterjedő állami gondoskodás </w:t>
      </w:r>
      <w:r w:rsidRPr="00454808">
        <w:rPr>
          <w:rFonts w:ascii="Times New Roman" w:hAnsi="Times New Roman"/>
          <w:sz w:val="24"/>
        </w:rPr>
        <w:t xml:space="preserve">megszűnése, a képességek, készségek és tudásformák piaci leértékelése nagyon sok ember - </w:t>
      </w:r>
      <w:r w:rsidRPr="00454808">
        <w:rPr>
          <w:rFonts w:ascii="Times New Roman" w:hAnsi="Times New Roman"/>
          <w:i/>
          <w:iCs/>
          <w:sz w:val="24"/>
        </w:rPr>
        <w:t xml:space="preserve">közte a cigány kisebbség többségét </w:t>
      </w:r>
      <w:r w:rsidRPr="00454808">
        <w:rPr>
          <w:rFonts w:ascii="Times New Roman" w:hAnsi="Times New Roman"/>
          <w:sz w:val="24"/>
        </w:rPr>
        <w:t>- a teljes leszakadás, a reménytelenség helyzetébe sodorták40. A munkalehetőség elvesztése az adósságcsapdát, a lakhatás elvesztésének veszélyét, a társdalomból, a munkamegosztásból való kiszorulást, az ebből adódó emberi együttműködési, érintkezési kapcsolatok drasztikus felszámolását, a szociális válságot is jelentette.</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Ma Magyarországon, a tanulás, a minőségi oktatáshoz való hozzáférés a felemelkedés szinte kizárólagos útja azok számára, akik az elmúlt években, a gazdasági átalakulás veszteseivé váltak. Az esélyteremtés tehát morális kötelesség is. </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iCs/>
          <w:sz w:val="24"/>
        </w:rPr>
        <w:t>Mivel nem lehet regisztrálni a romákat, így számadatunk nincs, ezért becslések és körülbelüli adatok állnak</w:t>
      </w:r>
      <w:r w:rsidRPr="00454808">
        <w:rPr>
          <w:rFonts w:ascii="Times New Roman" w:hAnsi="Times New Roman"/>
          <w:sz w:val="24"/>
        </w:rPr>
        <w:t xml:space="preserve"> </w:t>
      </w:r>
      <w:r w:rsidRPr="00454808">
        <w:rPr>
          <w:rFonts w:ascii="Times New Roman" w:hAnsi="Times New Roman"/>
          <w:iCs/>
          <w:sz w:val="24"/>
        </w:rPr>
        <w:t>rendelkezésünkre, illetve korábbi mérésekből tudunk csak kiindulni. Nincs abszolút igazság, a halak a víz felett, az emberek a víz alatt nem jutnak levegőhöz. A cigányok azok közé kerültek, akik elvesztették korábbi, alacsony szinten meglévő létbiztonságukat. A korábban „megszerzett” alacsony végzettség sem a többségi</w:t>
      </w:r>
      <w:r w:rsidRPr="00454808">
        <w:rPr>
          <w:rFonts w:ascii="Times New Roman" w:hAnsi="Times New Roman"/>
          <w:sz w:val="24"/>
        </w:rPr>
        <w:t xml:space="preserve"> </w:t>
      </w:r>
      <w:r w:rsidRPr="00454808">
        <w:rPr>
          <w:rFonts w:ascii="Times New Roman" w:hAnsi="Times New Roman"/>
          <w:iCs/>
          <w:sz w:val="24"/>
        </w:rPr>
        <w:t>akarat kényszere volt, hanem ez a példakép öröklődött.</w:t>
      </w:r>
    </w:p>
    <w:p w:rsidR="00C36C78" w:rsidRPr="00454808" w:rsidRDefault="00C36C78" w:rsidP="00043551">
      <w:pPr>
        <w:spacing w:line="360" w:lineRule="auto"/>
        <w:jc w:val="both"/>
        <w:rPr>
          <w:rFonts w:ascii="Times New Roman" w:hAnsi="Times New Roman"/>
          <w:i/>
          <w:iCs/>
          <w:sz w:val="24"/>
        </w:rPr>
      </w:pP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Az 2001. évi magyarországi népszámlálás adatai szerint 442 739 fő, vagyis a lakosság 4%- a vallotta magát valamelyik hivatalosan elismert nemzetiséghez tartozónak. Magyarországon 13 törvényben elismert nemzetiség él, ezek között 12 nemzeti kisebbség, illetve 1 etnikai kisebbség, a cigányság. Magyarország nemzetiségei: bolgárok, cigányok/romák, görögök, horvátok, lengyelek, németek, örmények, románok, ruszinok, szerbek, szlovákok, szlovének, ukránok.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 xml:space="preserve">A romák helyzetének megismerésére vonatkozó információk ügyében a kistérségben lévő a Cigány Kisebbségi Önkormányzatok fogalmazták meg a véleményeiket. Nagyobb támogatást nem kapnak az önkormányzatoktól – </w:t>
      </w:r>
      <w:r w:rsidRPr="00454808">
        <w:rPr>
          <w:rFonts w:ascii="Times New Roman" w:hAnsi="Times New Roman"/>
          <w:i/>
          <w:iCs/>
          <w:sz w:val="24"/>
        </w:rPr>
        <w:t xml:space="preserve">elmondásuk szerint </w:t>
      </w:r>
      <w:r w:rsidRPr="00454808">
        <w:rPr>
          <w:rFonts w:ascii="Times New Roman" w:hAnsi="Times New Roman"/>
          <w:sz w:val="24"/>
        </w:rPr>
        <w:t>-, így ők sem tudják a hozzájuk forduló romákat segíteni céljaik elérésében. Két fő tevékenységet tudnak megvalósítani általában a szegényes költségvetésből, melynek egyike az ételosztás, a másik ruhaosztás.</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Kiállítják a roma hovatartozást igazoló okiratot, amivel a tanulók ösztöndíjra tudnak pályázni.</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lastRenderedPageBreak/>
        <w:t>A kistérségben élő romák között vannak olyanok, akik korábban még nem láttak maguk előtt olyan mintát, amit érdemes lett volna követniük, igazán még nem is tudtak asszimilálódni. „Igaz legtöbb kisgyermek tiszta és rendes ruhában jár, azzal nincs probléma, de a tanulás fontosságát még nagyon sokan nem ismerték fel. A szülők hozzáállásán nagyon sokat kellene változtatni, mert igazán ők felelnek gyermekeik fejlődéséért. A kistérségben lakó roma családok között sokan nem viszik gyermekeiket óvodába a kis csoporttól kezdve. Sajnos sokan az utolsó évben íratják be óvodás korú gyereküket, mert ekkor már kötelező.”</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 tanórán kívüli foglalkozásokkal versenyképesebbé, színvonalasabbá teszik az oktatást. Az intézményekben színvonalas oktatásban részesülnek a nebulók.</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 szülők oldaláról nagymértékben érzékelhető a diszkrimináció. Sajnos a sztereotípiákat nagyon nehezen lehet megváltoztatni. A roma szülők között is vannak olyanok, amelyek gyermekeik tanulmányait nem követik figyelemmel. Erősebb az érdeklődés az alsóbb osztályokban. Ott még tud a szülő segíteni és ezt többen meg is teszik. A szülői értekezletekre, illetve a fogadóórákra sajnos nem rendszeresen járnak, de ahol van IPR-s program, ott a program keretében negyedévente szöveges értékelést kapnak gyermekeikről.</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Ha az oktatástól eltávolodva a munkavállalást nézzük, akkor tapasztalható, hogy a munka lehetősége nagyon korlátozott a dolgozni akaró romák számára, így jelentős részük munkanélküli segélyt vesz igénybe.</w:t>
      </w:r>
    </w:p>
    <w:p w:rsidR="00C36C78" w:rsidRPr="00454808" w:rsidRDefault="00C36C78" w:rsidP="00043551">
      <w:pPr>
        <w:spacing w:line="360" w:lineRule="auto"/>
        <w:jc w:val="both"/>
        <w:rPr>
          <w:rFonts w:ascii="Times New Roman" w:hAnsi="Times New Roman"/>
          <w:sz w:val="24"/>
        </w:rPr>
      </w:pPr>
      <w:r w:rsidRPr="00454808">
        <w:rPr>
          <w:rFonts w:ascii="Times New Roman" w:hAnsi="Times New Roman"/>
          <w:sz w:val="24"/>
        </w:rPr>
        <w:t>A közfoglalkoztatottak nagy %-a roma származású, mert nincs versenyképes végzettségük. Sőt a legnagyobb gondot a felnőtt romáknál a végzettség hiánya jelenti. A felnőtteket nem lehet és nem is akarják meggyőzni a szakmák erejéről, hogy jobb életet, magasabb egzisztenciát tudnak így családjuknak biztosítani.</w:t>
      </w:r>
    </w:p>
    <w:p w:rsidR="00C36C78" w:rsidRPr="008559E4" w:rsidRDefault="00C36C78" w:rsidP="008559E4">
      <w:pPr>
        <w:spacing w:after="0" w:line="240" w:lineRule="auto"/>
        <w:jc w:val="both"/>
        <w:rPr>
          <w:szCs w:val="24"/>
          <w:lang w:eastAsia="hu-HU"/>
        </w:rPr>
      </w:pPr>
    </w:p>
    <w:p w:rsidR="00C36C78" w:rsidRPr="00826565" w:rsidRDefault="00C36C78" w:rsidP="008559E4">
      <w:pPr>
        <w:autoSpaceDE w:val="0"/>
        <w:autoSpaceDN w:val="0"/>
        <w:adjustRightInd w:val="0"/>
        <w:spacing w:after="20" w:line="240" w:lineRule="auto"/>
        <w:ind w:firstLine="142"/>
        <w:jc w:val="both"/>
        <w:rPr>
          <w:b/>
          <w:sz w:val="24"/>
          <w:szCs w:val="24"/>
          <w:lang w:eastAsia="hu-HU"/>
        </w:rPr>
      </w:pPr>
      <w:r w:rsidRPr="00826565">
        <w:rPr>
          <w:b/>
          <w:sz w:val="24"/>
          <w:szCs w:val="24"/>
          <w:lang w:eastAsia="hu-HU"/>
        </w:rPr>
        <w:t>3.1 Jövedelmi és vagyoni helyzet</w:t>
      </w:r>
    </w:p>
    <w:p w:rsidR="00C36C78" w:rsidRDefault="00C36C78" w:rsidP="003B2D33">
      <w:pPr>
        <w:spacing w:line="360" w:lineRule="auto"/>
        <w:rPr>
          <w:rFonts w:ascii="Times New Roman" w:hAnsi="Times New Roman"/>
          <w:sz w:val="24"/>
        </w:rPr>
      </w:pPr>
    </w:p>
    <w:p w:rsidR="00C36C78" w:rsidRPr="00F2315A" w:rsidRDefault="00C36C78" w:rsidP="00043551">
      <w:pPr>
        <w:spacing w:line="360" w:lineRule="auto"/>
        <w:jc w:val="both"/>
        <w:rPr>
          <w:rFonts w:ascii="Times New Roman" w:hAnsi="Times New Roman"/>
          <w:b/>
          <w:bCs/>
          <w:sz w:val="24"/>
        </w:rPr>
      </w:pPr>
      <w:r w:rsidRPr="00F2315A">
        <w:rPr>
          <w:rFonts w:ascii="Times New Roman" w:hAnsi="Times New Roman"/>
          <w:sz w:val="24"/>
        </w:rPr>
        <w:t>A jövedelem és a vagyon fogalmát a Szt. 4. §-a és a Cst. 4.§-a határozza meg a jogszabályok hatálya alá tartozó ellátások vonatkozásában.</w:t>
      </w:r>
    </w:p>
    <w:p w:rsidR="00C36C78" w:rsidRPr="00AD663E" w:rsidRDefault="00C36C78" w:rsidP="00043551">
      <w:pPr>
        <w:spacing w:line="360" w:lineRule="auto"/>
        <w:jc w:val="both"/>
        <w:rPr>
          <w:rFonts w:ascii="Times New Roman" w:hAnsi="Times New Roman"/>
          <w:sz w:val="24"/>
        </w:rPr>
      </w:pPr>
      <w:bookmarkStart w:id="67" w:name="pr34"/>
      <w:bookmarkEnd w:id="67"/>
      <w:r w:rsidRPr="00AD663E">
        <w:rPr>
          <w:rFonts w:ascii="Times New Roman" w:hAnsi="Times New Roman"/>
          <w:iCs/>
          <w:sz w:val="24"/>
        </w:rPr>
        <w:t xml:space="preserve">a) jövedelem: - </w:t>
      </w:r>
      <w:r w:rsidRPr="00AD663E">
        <w:rPr>
          <w:rFonts w:ascii="Times New Roman" w:hAnsi="Times New Roman"/>
          <w:sz w:val="24"/>
        </w:rPr>
        <w:t>az (1a) bekezdésben foglalt kivétellel, valamint figyelemmel az (1b)-(1c) bekezdésekben foglaltakra - az elismert költségekkel és a befizetési kötelezettséggel csökkentett</w:t>
      </w:r>
    </w:p>
    <w:p w:rsidR="00C36C78" w:rsidRPr="00AD663E" w:rsidRDefault="00C36C78" w:rsidP="00043551">
      <w:pPr>
        <w:spacing w:line="360" w:lineRule="auto"/>
        <w:jc w:val="both"/>
        <w:rPr>
          <w:rFonts w:ascii="Times New Roman" w:hAnsi="Times New Roman"/>
          <w:sz w:val="24"/>
        </w:rPr>
      </w:pPr>
      <w:bookmarkStart w:id="68" w:name="pr35"/>
      <w:bookmarkEnd w:id="68"/>
      <w:r w:rsidRPr="00AD663E">
        <w:rPr>
          <w:rFonts w:ascii="Times New Roman" w:hAnsi="Times New Roman"/>
          <w:iCs/>
          <w:sz w:val="24"/>
        </w:rPr>
        <w:lastRenderedPageBreak/>
        <w:t xml:space="preserve">aa) </w:t>
      </w:r>
      <w:r w:rsidRPr="00AD663E">
        <w:rPr>
          <w:rFonts w:ascii="Times New Roman" w:hAnsi="Times New Roman"/>
          <w:sz w:val="24"/>
        </w:rPr>
        <w:t>a személyi jövedelemadóról szóló törvény szerint meghatározott, belföldről vagy külföldről származó - megszerzett - vagyoni érték (bevétel), ideértve a jövedelemként figyelembe nem vett bevételt és az adómentes jövedelmet is, és</w:t>
      </w:r>
    </w:p>
    <w:p w:rsidR="00C36C78" w:rsidRPr="00AD663E" w:rsidRDefault="00C36C78" w:rsidP="00043551">
      <w:pPr>
        <w:spacing w:line="360" w:lineRule="auto"/>
        <w:jc w:val="both"/>
        <w:rPr>
          <w:rFonts w:ascii="Times New Roman" w:hAnsi="Times New Roman"/>
          <w:sz w:val="24"/>
        </w:rPr>
      </w:pPr>
      <w:bookmarkStart w:id="69" w:name="pr36"/>
      <w:bookmarkEnd w:id="69"/>
      <w:r w:rsidRPr="00AD663E">
        <w:rPr>
          <w:rFonts w:ascii="Times New Roman" w:hAnsi="Times New Roman"/>
          <w:iCs/>
          <w:sz w:val="24"/>
        </w:rPr>
        <w:t xml:space="preserve">ab) </w:t>
      </w:r>
      <w:r w:rsidRPr="00AD663E">
        <w:rPr>
          <w:rFonts w:ascii="Times New Roman" w:hAnsi="Times New Roman"/>
          <w:sz w:val="24"/>
        </w:rPr>
        <w:t>azon bevétel, amely után az egyszerűsített vállalkozói adóról, illetve az egyszerűsített közteherviselési hozzájárulásról szóló törvény szerint adót, illetve hozzájárulást kell fizetni;</w:t>
      </w:r>
    </w:p>
    <w:p w:rsidR="00C36C78" w:rsidRPr="00AD663E" w:rsidRDefault="00C36C78" w:rsidP="00043551">
      <w:pPr>
        <w:spacing w:line="360" w:lineRule="auto"/>
        <w:jc w:val="both"/>
        <w:rPr>
          <w:rFonts w:ascii="Times New Roman" w:hAnsi="Times New Roman"/>
          <w:sz w:val="24"/>
        </w:rPr>
      </w:pPr>
      <w:bookmarkStart w:id="70" w:name="pr37"/>
      <w:bookmarkEnd w:id="70"/>
      <w:r w:rsidRPr="00AD663E">
        <w:rPr>
          <w:rFonts w:ascii="Times New Roman" w:hAnsi="Times New Roman"/>
          <w:iCs/>
          <w:sz w:val="24"/>
        </w:rPr>
        <w:t>b)</w:t>
      </w:r>
      <w:hyperlink r:id="rId19" w:anchor="lbj16param" w:history="1">
        <w:r w:rsidRPr="00AD663E">
          <w:rPr>
            <w:rStyle w:val="Hiperhivatkozs"/>
            <w:rFonts w:ascii="Times New Roman" w:hAnsi="Times New Roman"/>
            <w:iCs/>
            <w:sz w:val="24"/>
            <w:szCs w:val="24"/>
            <w:vertAlign w:val="superscript"/>
          </w:rPr>
          <w:t>16</w:t>
        </w:r>
      </w:hyperlink>
      <w:r w:rsidRPr="00AD663E">
        <w:rPr>
          <w:rFonts w:ascii="Times New Roman" w:hAnsi="Times New Roman"/>
          <w:iCs/>
          <w:sz w:val="24"/>
        </w:rPr>
        <w:t xml:space="preserve"> vagyon: </w:t>
      </w:r>
      <w:r w:rsidRPr="00AD663E">
        <w:rPr>
          <w:rFonts w:ascii="Times New Roman" w:hAnsi="Times New Roman"/>
          <w:sz w:val="24"/>
        </w:rPr>
        <w:t>ha e törvény másként nem rendelkezik, az a hasznosítható ingatlan, jármű, továbbá vagyoni értékű jog, amelynek</w:t>
      </w:r>
    </w:p>
    <w:p w:rsidR="00C36C78" w:rsidRPr="00AD663E" w:rsidRDefault="00C36C78" w:rsidP="00043551">
      <w:pPr>
        <w:spacing w:line="360" w:lineRule="auto"/>
        <w:jc w:val="both"/>
        <w:rPr>
          <w:rFonts w:ascii="Times New Roman" w:hAnsi="Times New Roman"/>
          <w:sz w:val="24"/>
        </w:rPr>
      </w:pPr>
      <w:bookmarkStart w:id="71" w:name="pr38"/>
      <w:bookmarkEnd w:id="71"/>
      <w:r w:rsidRPr="00AD663E">
        <w:rPr>
          <w:rFonts w:ascii="Times New Roman" w:hAnsi="Times New Roman"/>
          <w:iCs/>
          <w:sz w:val="24"/>
        </w:rPr>
        <w:t xml:space="preserve">ba) </w:t>
      </w:r>
      <w:r w:rsidRPr="00AD663E">
        <w:rPr>
          <w:rFonts w:ascii="Times New Roman" w:hAnsi="Times New Roman"/>
          <w:sz w:val="24"/>
        </w:rPr>
        <w:t>külön-külön számított forgalmi értéke, illetőleg összege az öregségi nyugdíj mindenkori legkisebb összegének a harmincszorosát, vagy</w:t>
      </w:r>
    </w:p>
    <w:p w:rsidR="00C36C78" w:rsidRPr="00AD663E" w:rsidRDefault="00C36C78" w:rsidP="00043551">
      <w:pPr>
        <w:spacing w:line="360" w:lineRule="auto"/>
        <w:jc w:val="both"/>
        <w:rPr>
          <w:rFonts w:ascii="Times New Roman" w:hAnsi="Times New Roman"/>
          <w:sz w:val="24"/>
        </w:rPr>
      </w:pPr>
      <w:bookmarkStart w:id="72" w:name="pr39"/>
      <w:bookmarkEnd w:id="72"/>
      <w:r w:rsidRPr="00AD663E">
        <w:rPr>
          <w:rFonts w:ascii="Times New Roman" w:hAnsi="Times New Roman"/>
          <w:iCs/>
          <w:sz w:val="24"/>
        </w:rPr>
        <w:t xml:space="preserve">bb) </w:t>
      </w:r>
      <w:r w:rsidRPr="00AD663E">
        <w:rPr>
          <w:rFonts w:ascii="Times New Roman" w:hAnsi="Times New Roman"/>
          <w:sz w:val="24"/>
        </w:rPr>
        <w:t>együttes forgalmi értéke az öregségi nyugdíj mindenkori legkisebb összegének a nyolcvanszorosát</w:t>
      </w:r>
      <w:bookmarkStart w:id="73" w:name="pr40"/>
      <w:bookmarkEnd w:id="73"/>
      <w:r>
        <w:rPr>
          <w:rFonts w:ascii="Times New Roman" w:hAnsi="Times New Roman"/>
          <w:sz w:val="24"/>
        </w:rPr>
        <w:t xml:space="preserve"> </w:t>
      </w:r>
      <w:r w:rsidRPr="00AD663E">
        <w:rPr>
          <w:rFonts w:ascii="Times New Roman" w:hAnsi="Times New Roman"/>
          <w:sz w:val="24"/>
        </w:rPr>
        <w:t>meghaladja, azzal, hogy a szociális rászorultságtól függő pénzbeli és természetbeni ellátások jogosultsági feltételeinek vizsgálatánál nem minősül vagyonnak az az ingatlan, amelyben az érintett személy életvitelszerűen lakik, az a vagyoni értékű jog, amely az általa lakott ingatlanon áll fenn, továbbá a mozgáskorlátozottságra tekintettel fenntartott gépjármű;</w:t>
      </w:r>
    </w:p>
    <w:p w:rsidR="00C36C78" w:rsidRPr="00F2315A" w:rsidRDefault="00C36C78" w:rsidP="003B2D33">
      <w:pPr>
        <w:spacing w:line="360" w:lineRule="auto"/>
        <w:rPr>
          <w:rFonts w:ascii="Times New Roman" w:hAnsi="Times New Roman"/>
          <w:sz w:val="24"/>
        </w:rPr>
      </w:pPr>
    </w:p>
    <w:p w:rsidR="00C36C78" w:rsidRPr="00F2315A" w:rsidRDefault="00C36C78" w:rsidP="00043551">
      <w:pPr>
        <w:spacing w:line="360" w:lineRule="auto"/>
        <w:jc w:val="both"/>
        <w:rPr>
          <w:rFonts w:ascii="Times New Roman" w:hAnsi="Times New Roman"/>
          <w:sz w:val="24"/>
        </w:rPr>
      </w:pPr>
      <w:r w:rsidRPr="00F2315A">
        <w:rPr>
          <w:rFonts w:ascii="Times New Roman" w:hAnsi="Times New Roman"/>
          <w:sz w:val="24"/>
        </w:rPr>
        <w:t>A szegénység számos társadalmi tényező által meghatározott, összetett jelenség, okai között szerepelnek társadalmi és kulturális hátrányok, szocializációs hiányosságok, alacsony vagy elavult iskolai végzettség, munkanélküliség, egészségi állapot, a családok gyermekszáma a gyermekszegénység, de a jövedelmi viszonyok mutatják meg leginkább.</w:t>
      </w:r>
    </w:p>
    <w:p w:rsidR="00C36C78" w:rsidRPr="00F2315A" w:rsidRDefault="00C36C78" w:rsidP="00043551">
      <w:pPr>
        <w:spacing w:line="360" w:lineRule="auto"/>
        <w:jc w:val="both"/>
        <w:rPr>
          <w:rFonts w:ascii="Times New Roman" w:hAnsi="Times New Roman"/>
          <w:sz w:val="24"/>
        </w:rPr>
      </w:pPr>
    </w:p>
    <w:p w:rsidR="00C36C78" w:rsidRPr="00F2315A" w:rsidRDefault="00C36C78" w:rsidP="00043551">
      <w:pPr>
        <w:spacing w:line="360" w:lineRule="auto"/>
        <w:jc w:val="both"/>
        <w:rPr>
          <w:rFonts w:ascii="Times New Roman" w:hAnsi="Times New Roman"/>
          <w:sz w:val="24"/>
        </w:rPr>
      </w:pPr>
      <w:r w:rsidRPr="00F2315A">
        <w:rPr>
          <w:rFonts w:ascii="Times New Roman" w:hAnsi="Times New Roman"/>
          <w:sz w:val="24"/>
        </w:rPr>
        <w:t>Az alacsony jövedelműek bevételeinek számottevő része származik a pénzbeli juttatások rendszereiből. Az inaktív emberek között nagy arányban fordulnak elő az alacsony iskolai végzettségűek, a megváltozott munkaképességűek és a romák. Tapasztalataink szerint a munkaerő-piacra jutás fő akadályai: az alacsony iskolázottság, a tartós munkanélküli létből fakadó motiváltsági problémák. A roma nők iskolai végzettsége, foglalkoztatottsági szintje, jövedelme még a roma férfiakénál is jelentősen alacsonyabb.</w:t>
      </w:r>
    </w:p>
    <w:p w:rsidR="00C36C78" w:rsidRDefault="00C36C78" w:rsidP="008559E4">
      <w:pPr>
        <w:spacing w:after="0" w:line="240" w:lineRule="auto"/>
        <w:jc w:val="both"/>
        <w:rPr>
          <w:lang w:eastAsia="hu-HU"/>
        </w:rPr>
      </w:pPr>
    </w:p>
    <w:p w:rsidR="00C36C78" w:rsidRDefault="00C36C78" w:rsidP="008559E4">
      <w:pPr>
        <w:spacing w:after="0" w:line="240" w:lineRule="auto"/>
        <w:jc w:val="both"/>
        <w:rPr>
          <w:lang w:eastAsia="hu-HU"/>
        </w:rPr>
      </w:pPr>
    </w:p>
    <w:p w:rsidR="00C36C78" w:rsidRPr="008559E4" w:rsidRDefault="00C36C78" w:rsidP="008559E4">
      <w:pPr>
        <w:spacing w:after="0" w:line="240" w:lineRule="auto"/>
        <w:jc w:val="both"/>
        <w:rPr>
          <w:lang w:eastAsia="hu-HU"/>
        </w:rPr>
      </w:pPr>
    </w:p>
    <w:p w:rsidR="00C36C78" w:rsidRPr="00826565" w:rsidRDefault="00C36C78" w:rsidP="008559E4">
      <w:pPr>
        <w:autoSpaceDE w:val="0"/>
        <w:autoSpaceDN w:val="0"/>
        <w:adjustRightInd w:val="0"/>
        <w:spacing w:after="20" w:line="240" w:lineRule="auto"/>
        <w:ind w:firstLine="142"/>
        <w:jc w:val="both"/>
        <w:rPr>
          <w:b/>
          <w:sz w:val="24"/>
          <w:szCs w:val="24"/>
          <w:lang w:eastAsia="hu-HU"/>
        </w:rPr>
      </w:pPr>
      <w:r w:rsidRPr="00826565">
        <w:rPr>
          <w:b/>
          <w:sz w:val="24"/>
          <w:szCs w:val="24"/>
          <w:lang w:eastAsia="hu-HU"/>
        </w:rPr>
        <w:lastRenderedPageBreak/>
        <w:t>3.2 Foglalkoztatottság, munkaerő-piaci integráció</w:t>
      </w:r>
    </w:p>
    <w:p w:rsidR="00C36C78" w:rsidRPr="008559E4" w:rsidRDefault="00C36C78" w:rsidP="008559E4">
      <w:pPr>
        <w:spacing w:after="0" w:line="240" w:lineRule="auto"/>
        <w:jc w:val="both"/>
        <w:rPr>
          <w:szCs w:val="24"/>
          <w:lang w:eastAsia="hu-HU"/>
        </w:rPr>
      </w:pPr>
    </w:p>
    <w:p w:rsidR="00C36C78" w:rsidRPr="00F2315A" w:rsidRDefault="00C36C78" w:rsidP="00043551">
      <w:pPr>
        <w:spacing w:line="360" w:lineRule="auto"/>
        <w:jc w:val="both"/>
        <w:rPr>
          <w:rFonts w:ascii="Times New Roman" w:hAnsi="Times New Roman"/>
          <w:sz w:val="24"/>
        </w:rPr>
      </w:pPr>
      <w:r w:rsidRPr="00F2315A">
        <w:rPr>
          <w:rFonts w:ascii="Times New Roman" w:hAnsi="Times New Roman"/>
          <w:sz w:val="24"/>
        </w:rPr>
        <w:t xml:space="preserve">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w:t>
      </w:r>
    </w:p>
    <w:p w:rsidR="00C36C78" w:rsidRPr="008559E4" w:rsidRDefault="00C36C78" w:rsidP="00826565">
      <w:pPr>
        <w:spacing w:after="0" w:line="360" w:lineRule="auto"/>
        <w:jc w:val="both"/>
        <w:rPr>
          <w:szCs w:val="24"/>
          <w:lang w:eastAsia="hu-HU"/>
        </w:rPr>
      </w:pPr>
    </w:p>
    <w:p w:rsidR="00C36C78" w:rsidRPr="00826565" w:rsidRDefault="00C36C78" w:rsidP="00826565">
      <w:pPr>
        <w:autoSpaceDE w:val="0"/>
        <w:autoSpaceDN w:val="0"/>
        <w:adjustRightInd w:val="0"/>
        <w:spacing w:after="20" w:line="360" w:lineRule="auto"/>
        <w:ind w:firstLine="142"/>
        <w:jc w:val="both"/>
        <w:rPr>
          <w:sz w:val="24"/>
          <w:szCs w:val="24"/>
          <w:lang w:eastAsia="hu-HU"/>
        </w:rPr>
      </w:pPr>
      <w:r w:rsidRPr="00826565">
        <w:rPr>
          <w:i/>
          <w:iCs/>
          <w:sz w:val="24"/>
          <w:szCs w:val="24"/>
          <w:lang w:eastAsia="hu-HU"/>
        </w:rPr>
        <w:t>a)</w:t>
      </w:r>
      <w:r w:rsidRPr="00826565">
        <w:rPr>
          <w:sz w:val="24"/>
          <w:szCs w:val="24"/>
          <w:lang w:eastAsia="hu-HU"/>
        </w:rPr>
        <w:t xml:space="preserve"> foglalkoztatottak, munkanélküliek, tartós munkanélküliek száma, aránya</w:t>
      </w:r>
    </w:p>
    <w:p w:rsidR="00C36C78" w:rsidRPr="008559E4" w:rsidRDefault="00C36C78" w:rsidP="00826565">
      <w:pPr>
        <w:autoSpaceDE w:val="0"/>
        <w:autoSpaceDN w:val="0"/>
        <w:adjustRightInd w:val="0"/>
        <w:spacing w:after="20" w:line="360" w:lineRule="auto"/>
        <w:ind w:firstLine="142"/>
        <w:jc w:val="both"/>
        <w:rPr>
          <w:b/>
          <w:iCs/>
          <w:lang w:eastAsia="hu-HU"/>
        </w:rPr>
      </w:pPr>
    </w:p>
    <w:tbl>
      <w:tblPr>
        <w:tblW w:w="0" w:type="auto"/>
        <w:tblInd w:w="70" w:type="dxa"/>
        <w:tblCellMar>
          <w:left w:w="70" w:type="dxa"/>
          <w:right w:w="70" w:type="dxa"/>
        </w:tblCellMar>
        <w:tblLook w:val="0000"/>
      </w:tblPr>
      <w:tblGrid>
        <w:gridCol w:w="686"/>
        <w:gridCol w:w="794"/>
        <w:gridCol w:w="875"/>
        <w:gridCol w:w="1585"/>
        <w:gridCol w:w="552"/>
        <w:gridCol w:w="1024"/>
        <w:gridCol w:w="552"/>
        <w:gridCol w:w="1024"/>
        <w:gridCol w:w="1024"/>
        <w:gridCol w:w="1024"/>
      </w:tblGrid>
      <w:tr w:rsidR="00C36C78" w:rsidRPr="00642C8B" w:rsidTr="00642C8B">
        <w:trPr>
          <w:trHeight w:val="300"/>
        </w:trPr>
        <w:tc>
          <w:tcPr>
            <w:tcW w:w="0" w:type="auto"/>
            <w:gridSpan w:val="10"/>
            <w:tcBorders>
              <w:top w:val="nil"/>
              <w:left w:val="nil"/>
              <w:bottom w:val="nil"/>
              <w:right w:val="nil"/>
            </w:tcBorders>
            <w:noWrap/>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3.2.1. számú táblázat - Nyilvántartott álláskeresők száma és aránya, 15-64 évesek száma</w:t>
            </w:r>
          </w:p>
        </w:tc>
      </w:tr>
      <w:tr w:rsidR="00C36C78" w:rsidRPr="00642C8B" w:rsidTr="00642C8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 </w:t>
            </w:r>
          </w:p>
        </w:tc>
        <w:tc>
          <w:tcPr>
            <w:tcW w:w="0" w:type="auto"/>
            <w:gridSpan w:val="3"/>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15-64 év közötti lakónépesség (fő)</w:t>
            </w:r>
          </w:p>
        </w:tc>
        <w:tc>
          <w:tcPr>
            <w:tcW w:w="0" w:type="auto"/>
            <w:gridSpan w:val="6"/>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nyilvántartott álláskeresők száma (fő)</w:t>
            </w:r>
          </w:p>
        </w:tc>
      </w:tr>
      <w:tr w:rsidR="00C36C78" w:rsidRPr="00642C8B" w:rsidTr="00642C8B">
        <w:trPr>
          <w:trHeight w:val="600"/>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0" w:type="auto"/>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r>
      <w:tr w:rsidR="00C36C78" w:rsidRPr="00642C8B" w:rsidTr="00642C8B">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566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597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1163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7,7%</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557</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598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1155</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10,0%</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563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594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1157</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8,8%</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563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591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1154</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7,8%</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gridSpan w:val="4"/>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826565">
      <w:pPr>
        <w:autoSpaceDE w:val="0"/>
        <w:autoSpaceDN w:val="0"/>
        <w:adjustRightInd w:val="0"/>
        <w:spacing w:after="20" w:line="360" w:lineRule="auto"/>
        <w:ind w:firstLine="142"/>
        <w:jc w:val="both"/>
        <w:rPr>
          <w:b/>
          <w:iCs/>
          <w:lang w:eastAsia="hu-HU"/>
        </w:rPr>
      </w:pPr>
    </w:p>
    <w:p w:rsidR="00C36C78" w:rsidRDefault="0053039E" w:rsidP="00826565">
      <w:pPr>
        <w:autoSpaceDE w:val="0"/>
        <w:autoSpaceDN w:val="0"/>
        <w:adjustRightInd w:val="0"/>
        <w:spacing w:after="20" w:line="360" w:lineRule="auto"/>
        <w:ind w:firstLine="142"/>
        <w:jc w:val="center"/>
        <w:rPr>
          <w:b/>
          <w:iCs/>
          <w:lang w:eastAsia="hu-HU"/>
        </w:rPr>
      </w:pPr>
      <w:r>
        <w:rPr>
          <w:noProof/>
          <w:lang w:eastAsia="hu-HU"/>
        </w:rPr>
        <w:drawing>
          <wp:inline distT="0" distB="0" distL="0" distR="0">
            <wp:extent cx="4381500" cy="2809875"/>
            <wp:effectExtent l="0" t="0" r="0" b="0"/>
            <wp:docPr id="1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0"/>
                    <a:srcRect/>
                    <a:stretch>
                      <a:fillRect/>
                    </a:stretch>
                  </pic:blipFill>
                  <pic:spPr bwMode="auto">
                    <a:xfrm>
                      <a:off x="0" y="0"/>
                      <a:ext cx="4381500" cy="2809875"/>
                    </a:xfrm>
                    <a:prstGeom prst="rect">
                      <a:avLst/>
                    </a:prstGeom>
                    <a:noFill/>
                    <a:ln w="9525">
                      <a:noFill/>
                      <a:miter lim="800000"/>
                      <a:headEnd/>
                      <a:tailEnd/>
                    </a:ln>
                  </pic:spPr>
                </pic:pic>
              </a:graphicData>
            </a:graphic>
          </wp:inline>
        </w:drawing>
      </w:r>
    </w:p>
    <w:p w:rsidR="00C36C78" w:rsidRDefault="00C36C78" w:rsidP="003A5112">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Default="00C36C78" w:rsidP="00826565">
      <w:pPr>
        <w:pStyle w:val="NormlCalibri11"/>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4"/>
        </w:rPr>
      </w:pPr>
      <w:r w:rsidRPr="000172BD">
        <w:rPr>
          <w:rFonts w:ascii="Times New Roman" w:hAnsi="Times New Roman"/>
          <w:sz w:val="24"/>
        </w:rPr>
        <w:lastRenderedPageBreak/>
        <w:t>Ahogyan az a táblázatból is kitűnik a nyilvántartott álláskeresők száma a 200</w:t>
      </w:r>
      <w:r>
        <w:rPr>
          <w:rFonts w:ascii="Times New Roman" w:hAnsi="Times New Roman"/>
          <w:sz w:val="24"/>
        </w:rPr>
        <w:t>9</w:t>
      </w:r>
      <w:r w:rsidRPr="000172BD">
        <w:rPr>
          <w:rFonts w:ascii="Times New Roman" w:hAnsi="Times New Roman"/>
          <w:sz w:val="24"/>
        </w:rPr>
        <w:t>-as évben volt a legmagasabb, holott a lakónépesség száma ebben az évben volt a vizsgált évek között a legalacsonyabb.</w:t>
      </w:r>
      <w:r>
        <w:rPr>
          <w:rFonts w:ascii="Times New Roman" w:hAnsi="Times New Roman"/>
          <w:sz w:val="24"/>
        </w:rPr>
        <w:t xml:space="preserve"> Az ezt követő években </w:t>
      </w:r>
      <w:r w:rsidRPr="000172BD">
        <w:rPr>
          <w:rFonts w:ascii="Times New Roman" w:hAnsi="Times New Roman"/>
          <w:sz w:val="24"/>
        </w:rPr>
        <w:t>csökkent a munkanélküliek száma</w:t>
      </w:r>
      <w:r w:rsidRPr="003A5112">
        <w:rPr>
          <w:rFonts w:ascii="Times New Roman" w:hAnsi="Times New Roman"/>
          <w:sz w:val="24"/>
        </w:rPr>
        <w:t>.</w:t>
      </w:r>
    </w:p>
    <w:p w:rsidR="00C36C78" w:rsidRPr="003A5112" w:rsidRDefault="00C36C78" w:rsidP="003A5112">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tbl>
      <w:tblPr>
        <w:tblW w:w="0" w:type="auto"/>
        <w:tblInd w:w="70" w:type="dxa"/>
        <w:tblCellMar>
          <w:left w:w="70" w:type="dxa"/>
          <w:right w:w="70" w:type="dxa"/>
        </w:tblCellMar>
        <w:tblLook w:val="0000"/>
      </w:tblPr>
      <w:tblGrid>
        <w:gridCol w:w="4071"/>
        <w:gridCol w:w="328"/>
        <w:gridCol w:w="687"/>
        <w:gridCol w:w="687"/>
        <w:gridCol w:w="687"/>
        <w:gridCol w:w="687"/>
        <w:gridCol w:w="889"/>
        <w:gridCol w:w="889"/>
      </w:tblGrid>
      <w:tr w:rsidR="00C36C78" w:rsidRPr="00642C8B" w:rsidTr="00642C8B">
        <w:trPr>
          <w:trHeight w:val="300"/>
        </w:trPr>
        <w:tc>
          <w:tcPr>
            <w:tcW w:w="0" w:type="auto"/>
            <w:gridSpan w:val="7"/>
            <w:tcBorders>
              <w:top w:val="nil"/>
              <w:left w:val="nil"/>
              <w:bottom w:val="nil"/>
              <w:right w:val="nil"/>
            </w:tcBorders>
            <w:noWrap/>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3.2.2. számú táblázat - Regisztrált munkanélküliek száma korcsoport szerint</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r w:rsidR="00C36C78" w:rsidRPr="00642C8B" w:rsidTr="00642C8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 </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 </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2008</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2009</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2010</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2011</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2012</w:t>
            </w:r>
          </w:p>
        </w:tc>
        <w:tc>
          <w:tcPr>
            <w:tcW w:w="0" w:type="auto"/>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2013</w:t>
            </w:r>
          </w:p>
        </w:tc>
      </w:tr>
      <w:tr w:rsidR="00C36C78" w:rsidRPr="00642C8B" w:rsidTr="00642C8B">
        <w:trPr>
          <w:trHeight w:val="600"/>
        </w:trPr>
        <w:tc>
          <w:tcPr>
            <w:tcW w:w="0" w:type="auto"/>
            <w:tcBorders>
              <w:top w:val="nil"/>
              <w:left w:val="single" w:sz="4" w:space="0" w:color="auto"/>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nyilvántartott álláskeresők száma összesen</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89</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116</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102</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90</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#ÉRTÉK!</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 éves és fiatalabb</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 xml:space="preserve">21-25 év </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26-30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15,7%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17,2%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31-35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24</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36-40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41-45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17,6%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46-50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51-55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16,4%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56-60 év</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vMerge w:val="restart"/>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61 év felett</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r>
      <w:tr w:rsidR="00C36C78" w:rsidRPr="00642C8B" w:rsidTr="00642C8B">
        <w:trPr>
          <w:trHeight w:val="300"/>
        </w:trPr>
        <w:tc>
          <w:tcPr>
            <w:tcW w:w="0" w:type="auto"/>
            <w:vMerge/>
            <w:tcBorders>
              <w:top w:val="nil"/>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color w:val="000000"/>
                <w:lang w:eastAsia="hu-HU"/>
              </w:rPr>
            </w:pP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gridSpan w:val="2"/>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8559E4">
      <w:pPr>
        <w:autoSpaceDE w:val="0"/>
        <w:autoSpaceDN w:val="0"/>
        <w:adjustRightInd w:val="0"/>
        <w:spacing w:after="20" w:line="240" w:lineRule="auto"/>
        <w:ind w:firstLine="142"/>
        <w:jc w:val="both"/>
        <w:rPr>
          <w:b/>
          <w:iCs/>
          <w:lang w:eastAsia="hu-HU"/>
        </w:rPr>
      </w:pPr>
    </w:p>
    <w:p w:rsidR="00C36C78" w:rsidRPr="00826565" w:rsidRDefault="00C36C78" w:rsidP="00826565">
      <w:pPr>
        <w:spacing w:line="360" w:lineRule="auto"/>
        <w:jc w:val="center"/>
        <w:rPr>
          <w:rFonts w:ascii="Times New Roman" w:hAnsi="Times New Roman"/>
          <w:sz w:val="24"/>
        </w:rPr>
      </w:pPr>
      <w:r w:rsidRPr="00826565">
        <w:rPr>
          <w:rFonts w:ascii="Times New Roman" w:hAnsi="Times New Roman"/>
          <w:sz w:val="24"/>
        </w:rPr>
        <w:t>A</w:t>
      </w:r>
      <w:r w:rsidRPr="00826565">
        <w:rPr>
          <w:rFonts w:ascii="Times New Roman" w:hAnsi="Times New Roman"/>
          <w:spacing w:val="45"/>
          <w:sz w:val="24"/>
        </w:rPr>
        <w:t xml:space="preserve"> </w:t>
      </w:r>
      <w:r w:rsidRPr="00826565">
        <w:rPr>
          <w:rFonts w:ascii="Times New Roman" w:hAnsi="Times New Roman"/>
          <w:spacing w:val="-1"/>
          <w:sz w:val="24"/>
        </w:rPr>
        <w:t>regisztrált</w:t>
      </w:r>
      <w:r w:rsidRPr="00826565">
        <w:rPr>
          <w:rFonts w:ascii="Times New Roman" w:hAnsi="Times New Roman"/>
          <w:spacing w:val="42"/>
          <w:sz w:val="24"/>
        </w:rPr>
        <w:t xml:space="preserve"> </w:t>
      </w:r>
      <w:r w:rsidRPr="00826565">
        <w:rPr>
          <w:rFonts w:ascii="Times New Roman" w:hAnsi="Times New Roman"/>
          <w:spacing w:val="-1"/>
          <w:sz w:val="24"/>
        </w:rPr>
        <w:t>munkanélküliek</w:t>
      </w:r>
      <w:r w:rsidRPr="00826565">
        <w:rPr>
          <w:rFonts w:ascii="Times New Roman" w:hAnsi="Times New Roman"/>
          <w:spacing w:val="44"/>
          <w:sz w:val="24"/>
        </w:rPr>
        <w:t xml:space="preserve"> </w:t>
      </w:r>
      <w:r w:rsidRPr="00826565">
        <w:rPr>
          <w:rFonts w:ascii="Times New Roman" w:hAnsi="Times New Roman"/>
          <w:spacing w:val="-1"/>
          <w:sz w:val="24"/>
        </w:rPr>
        <w:t>korcsoportonkénti</w:t>
      </w:r>
      <w:r w:rsidRPr="00826565">
        <w:rPr>
          <w:rFonts w:ascii="Times New Roman" w:hAnsi="Times New Roman"/>
          <w:spacing w:val="42"/>
          <w:sz w:val="24"/>
        </w:rPr>
        <w:t xml:space="preserve"> </w:t>
      </w:r>
      <w:r w:rsidRPr="00826565">
        <w:rPr>
          <w:rFonts w:ascii="Times New Roman" w:hAnsi="Times New Roman"/>
          <w:spacing w:val="-1"/>
          <w:sz w:val="24"/>
        </w:rPr>
        <w:t>bontására</w:t>
      </w:r>
      <w:r w:rsidRPr="00826565">
        <w:rPr>
          <w:rFonts w:ascii="Times New Roman" w:hAnsi="Times New Roman"/>
          <w:spacing w:val="46"/>
          <w:sz w:val="24"/>
        </w:rPr>
        <w:t xml:space="preserve"> </w:t>
      </w:r>
      <w:r w:rsidRPr="00826565">
        <w:rPr>
          <w:rFonts w:ascii="Times New Roman" w:hAnsi="Times New Roman"/>
          <w:spacing w:val="-1"/>
          <w:sz w:val="24"/>
        </w:rPr>
        <w:t>jellemző,</w:t>
      </w:r>
      <w:r w:rsidRPr="00826565">
        <w:rPr>
          <w:rFonts w:ascii="Times New Roman" w:hAnsi="Times New Roman"/>
          <w:spacing w:val="44"/>
          <w:sz w:val="24"/>
        </w:rPr>
        <w:t xml:space="preserve"> </w:t>
      </w:r>
      <w:r w:rsidRPr="00826565">
        <w:rPr>
          <w:rFonts w:ascii="Times New Roman" w:hAnsi="Times New Roman"/>
          <w:spacing w:val="-1"/>
          <w:sz w:val="24"/>
        </w:rPr>
        <w:t>hogy</w:t>
      </w:r>
      <w:r w:rsidRPr="00826565">
        <w:rPr>
          <w:rFonts w:ascii="Times New Roman" w:hAnsi="Times New Roman"/>
          <w:spacing w:val="47"/>
          <w:sz w:val="24"/>
        </w:rPr>
        <w:t xml:space="preserve"> </w:t>
      </w:r>
      <w:r w:rsidRPr="00826565">
        <w:rPr>
          <w:rFonts w:ascii="Times New Roman" w:hAnsi="Times New Roman"/>
          <w:sz w:val="24"/>
        </w:rPr>
        <w:t>a</w:t>
      </w:r>
      <w:r w:rsidRPr="00826565">
        <w:rPr>
          <w:rFonts w:ascii="Times New Roman" w:hAnsi="Times New Roman"/>
          <w:spacing w:val="43"/>
          <w:sz w:val="24"/>
        </w:rPr>
        <w:t xml:space="preserve"> </w:t>
      </w:r>
      <w:r w:rsidRPr="00826565">
        <w:rPr>
          <w:rFonts w:ascii="Times New Roman" w:hAnsi="Times New Roman"/>
          <w:spacing w:val="-1"/>
          <w:sz w:val="24"/>
        </w:rPr>
        <w:t>legkisebb</w:t>
      </w:r>
      <w:r w:rsidRPr="00826565">
        <w:rPr>
          <w:rFonts w:ascii="Times New Roman" w:hAnsi="Times New Roman"/>
          <w:spacing w:val="45"/>
          <w:sz w:val="24"/>
        </w:rPr>
        <w:t xml:space="preserve"> </w:t>
      </w:r>
      <w:r w:rsidRPr="00826565">
        <w:rPr>
          <w:rFonts w:ascii="Times New Roman" w:hAnsi="Times New Roman"/>
          <w:sz w:val="24"/>
        </w:rPr>
        <w:t>a</w:t>
      </w:r>
      <w:r w:rsidRPr="00826565">
        <w:rPr>
          <w:rFonts w:ascii="Times New Roman" w:hAnsi="Times New Roman"/>
          <w:spacing w:val="44"/>
          <w:sz w:val="24"/>
        </w:rPr>
        <w:t xml:space="preserve"> </w:t>
      </w:r>
      <w:r w:rsidRPr="00826565">
        <w:rPr>
          <w:rFonts w:ascii="Times New Roman" w:hAnsi="Times New Roman"/>
          <w:spacing w:val="-1"/>
          <w:sz w:val="24"/>
        </w:rPr>
        <w:t>munkanélküliek</w:t>
      </w:r>
      <w:r w:rsidRPr="00826565">
        <w:rPr>
          <w:rFonts w:ascii="Times New Roman" w:hAnsi="Times New Roman"/>
          <w:spacing w:val="61"/>
          <w:sz w:val="24"/>
        </w:rPr>
        <w:t xml:space="preserve"> </w:t>
      </w:r>
      <w:r w:rsidRPr="00826565">
        <w:rPr>
          <w:rFonts w:ascii="Times New Roman" w:hAnsi="Times New Roman"/>
          <w:spacing w:val="-1"/>
          <w:sz w:val="24"/>
        </w:rPr>
        <w:t>aránya</w:t>
      </w:r>
      <w:r w:rsidRPr="00826565">
        <w:rPr>
          <w:rFonts w:ascii="Times New Roman" w:hAnsi="Times New Roman"/>
          <w:spacing w:val="5"/>
          <w:sz w:val="24"/>
        </w:rPr>
        <w:t xml:space="preserve"> </w:t>
      </w:r>
      <w:r w:rsidRPr="00826565">
        <w:rPr>
          <w:rFonts w:ascii="Times New Roman" w:hAnsi="Times New Roman"/>
          <w:sz w:val="24"/>
        </w:rPr>
        <w:t>a</w:t>
      </w:r>
      <w:r w:rsidRPr="00826565">
        <w:rPr>
          <w:rFonts w:ascii="Times New Roman" w:hAnsi="Times New Roman"/>
          <w:spacing w:val="5"/>
          <w:sz w:val="24"/>
        </w:rPr>
        <w:t xml:space="preserve"> </w:t>
      </w:r>
      <w:r w:rsidRPr="00826565">
        <w:rPr>
          <w:rFonts w:ascii="Times New Roman" w:hAnsi="Times New Roman"/>
          <w:spacing w:val="-1"/>
          <w:sz w:val="24"/>
        </w:rPr>
        <w:t>20</w:t>
      </w:r>
      <w:r w:rsidRPr="00826565">
        <w:rPr>
          <w:rFonts w:ascii="Times New Roman" w:hAnsi="Times New Roman"/>
          <w:spacing w:val="6"/>
          <w:sz w:val="24"/>
        </w:rPr>
        <w:t xml:space="preserve"> </w:t>
      </w:r>
      <w:r w:rsidRPr="00826565">
        <w:rPr>
          <w:rFonts w:ascii="Times New Roman" w:hAnsi="Times New Roman"/>
          <w:spacing w:val="-1"/>
          <w:sz w:val="24"/>
        </w:rPr>
        <w:t>évesnél</w:t>
      </w:r>
      <w:r w:rsidRPr="00826565">
        <w:rPr>
          <w:rFonts w:ascii="Times New Roman" w:hAnsi="Times New Roman"/>
          <w:spacing w:val="5"/>
          <w:sz w:val="24"/>
        </w:rPr>
        <w:t xml:space="preserve"> </w:t>
      </w:r>
      <w:r w:rsidRPr="00826565">
        <w:rPr>
          <w:rFonts w:ascii="Times New Roman" w:hAnsi="Times New Roman"/>
          <w:spacing w:val="-2"/>
          <w:sz w:val="24"/>
        </w:rPr>
        <w:t>fiatalabb,</w:t>
      </w:r>
      <w:r w:rsidRPr="00826565">
        <w:rPr>
          <w:rFonts w:ascii="Times New Roman" w:hAnsi="Times New Roman"/>
          <w:spacing w:val="5"/>
          <w:sz w:val="24"/>
        </w:rPr>
        <w:t xml:space="preserve"> </w:t>
      </w:r>
      <w:r w:rsidRPr="00826565">
        <w:rPr>
          <w:rFonts w:ascii="Times New Roman" w:hAnsi="Times New Roman"/>
          <w:sz w:val="24"/>
        </w:rPr>
        <w:t>a</w:t>
      </w:r>
      <w:r w:rsidRPr="00826565">
        <w:rPr>
          <w:rFonts w:ascii="Times New Roman" w:hAnsi="Times New Roman"/>
          <w:spacing w:val="5"/>
          <w:sz w:val="24"/>
        </w:rPr>
        <w:t xml:space="preserve"> </w:t>
      </w:r>
      <w:r>
        <w:rPr>
          <w:rFonts w:ascii="Times New Roman" w:hAnsi="Times New Roman"/>
          <w:spacing w:val="-1"/>
          <w:sz w:val="24"/>
        </w:rPr>
        <w:t>56-60</w:t>
      </w:r>
      <w:r w:rsidRPr="00826565">
        <w:rPr>
          <w:rFonts w:ascii="Times New Roman" w:hAnsi="Times New Roman"/>
          <w:spacing w:val="6"/>
          <w:sz w:val="24"/>
        </w:rPr>
        <w:t xml:space="preserve"> </w:t>
      </w:r>
      <w:r w:rsidRPr="00826565">
        <w:rPr>
          <w:rFonts w:ascii="Times New Roman" w:hAnsi="Times New Roman"/>
          <w:spacing w:val="-1"/>
          <w:sz w:val="24"/>
        </w:rPr>
        <w:t>év</w:t>
      </w:r>
      <w:r w:rsidRPr="00826565">
        <w:rPr>
          <w:rFonts w:ascii="Times New Roman" w:hAnsi="Times New Roman"/>
          <w:spacing w:val="6"/>
          <w:sz w:val="24"/>
        </w:rPr>
        <w:t xml:space="preserve"> </w:t>
      </w:r>
      <w:r w:rsidRPr="00826565">
        <w:rPr>
          <w:rFonts w:ascii="Times New Roman" w:hAnsi="Times New Roman"/>
          <w:spacing w:val="-1"/>
          <w:sz w:val="24"/>
        </w:rPr>
        <w:t>közötti</w:t>
      </w:r>
      <w:r w:rsidRPr="00826565">
        <w:rPr>
          <w:rFonts w:ascii="Times New Roman" w:hAnsi="Times New Roman"/>
          <w:spacing w:val="5"/>
          <w:sz w:val="24"/>
        </w:rPr>
        <w:t xml:space="preserve"> </w:t>
      </w:r>
      <w:r w:rsidRPr="00826565">
        <w:rPr>
          <w:rFonts w:ascii="Times New Roman" w:hAnsi="Times New Roman"/>
          <w:sz w:val="24"/>
        </w:rPr>
        <w:t>és</w:t>
      </w:r>
      <w:r w:rsidRPr="00826565">
        <w:rPr>
          <w:rFonts w:ascii="Times New Roman" w:hAnsi="Times New Roman"/>
          <w:spacing w:val="5"/>
          <w:sz w:val="24"/>
        </w:rPr>
        <w:t xml:space="preserve"> </w:t>
      </w:r>
      <w:r w:rsidRPr="00826565">
        <w:rPr>
          <w:rFonts w:ascii="Times New Roman" w:hAnsi="Times New Roman"/>
          <w:sz w:val="24"/>
        </w:rPr>
        <w:t>a</w:t>
      </w:r>
      <w:r w:rsidRPr="00826565">
        <w:rPr>
          <w:rFonts w:ascii="Times New Roman" w:hAnsi="Times New Roman"/>
          <w:spacing w:val="2"/>
          <w:sz w:val="24"/>
        </w:rPr>
        <w:t xml:space="preserve"> </w:t>
      </w:r>
      <w:r w:rsidRPr="00826565">
        <w:rPr>
          <w:rFonts w:ascii="Times New Roman" w:hAnsi="Times New Roman"/>
          <w:sz w:val="24"/>
        </w:rPr>
        <w:t>61</w:t>
      </w:r>
      <w:r w:rsidRPr="00826565">
        <w:rPr>
          <w:rFonts w:ascii="Times New Roman" w:hAnsi="Times New Roman"/>
          <w:spacing w:val="6"/>
          <w:sz w:val="24"/>
        </w:rPr>
        <w:t xml:space="preserve"> </w:t>
      </w:r>
      <w:r w:rsidRPr="00826565">
        <w:rPr>
          <w:rFonts w:ascii="Times New Roman" w:hAnsi="Times New Roman"/>
          <w:spacing w:val="-1"/>
          <w:sz w:val="24"/>
        </w:rPr>
        <w:t>év</w:t>
      </w:r>
      <w:r w:rsidRPr="00826565">
        <w:rPr>
          <w:rFonts w:ascii="Times New Roman" w:hAnsi="Times New Roman"/>
          <w:spacing w:val="6"/>
          <w:sz w:val="24"/>
        </w:rPr>
        <w:t xml:space="preserve"> </w:t>
      </w:r>
      <w:r w:rsidRPr="00826565">
        <w:rPr>
          <w:rFonts w:ascii="Times New Roman" w:hAnsi="Times New Roman"/>
          <w:spacing w:val="-1"/>
          <w:sz w:val="24"/>
        </w:rPr>
        <w:t>feletti</w:t>
      </w:r>
      <w:r w:rsidRPr="00826565">
        <w:rPr>
          <w:rFonts w:ascii="Times New Roman" w:hAnsi="Times New Roman"/>
          <w:spacing w:val="2"/>
          <w:sz w:val="24"/>
        </w:rPr>
        <w:t xml:space="preserve"> </w:t>
      </w:r>
      <w:r w:rsidRPr="00826565">
        <w:rPr>
          <w:rFonts w:ascii="Times New Roman" w:hAnsi="Times New Roman"/>
          <w:spacing w:val="-1"/>
          <w:sz w:val="24"/>
        </w:rPr>
        <w:t>korcsoportban.</w:t>
      </w:r>
      <w:r w:rsidRPr="00826565">
        <w:rPr>
          <w:rFonts w:ascii="Times New Roman" w:hAnsi="Times New Roman"/>
          <w:spacing w:val="4"/>
          <w:sz w:val="24"/>
        </w:rPr>
        <w:t xml:space="preserve"> </w:t>
      </w:r>
      <w:r w:rsidRPr="00826565">
        <w:rPr>
          <w:rFonts w:ascii="Times New Roman" w:hAnsi="Times New Roman"/>
          <w:sz w:val="24"/>
        </w:rPr>
        <w:t>A</w:t>
      </w:r>
      <w:r w:rsidRPr="00826565">
        <w:rPr>
          <w:rFonts w:ascii="Times New Roman" w:hAnsi="Times New Roman"/>
          <w:spacing w:val="5"/>
          <w:sz w:val="24"/>
        </w:rPr>
        <w:t xml:space="preserve"> </w:t>
      </w:r>
      <w:r w:rsidRPr="00826565">
        <w:rPr>
          <w:rFonts w:ascii="Times New Roman" w:hAnsi="Times New Roman"/>
          <w:spacing w:val="-1"/>
          <w:sz w:val="24"/>
        </w:rPr>
        <w:t>legmagasabb</w:t>
      </w:r>
      <w:r w:rsidRPr="00826565">
        <w:rPr>
          <w:rFonts w:ascii="Times New Roman" w:hAnsi="Times New Roman"/>
          <w:spacing w:val="4"/>
          <w:sz w:val="24"/>
        </w:rPr>
        <w:t xml:space="preserve"> </w:t>
      </w:r>
      <w:r w:rsidRPr="00826565">
        <w:rPr>
          <w:rFonts w:ascii="Times New Roman" w:hAnsi="Times New Roman"/>
          <w:spacing w:val="-1"/>
          <w:sz w:val="24"/>
        </w:rPr>
        <w:t xml:space="preserve">értékeket </w:t>
      </w:r>
      <w:r w:rsidRPr="00826565">
        <w:rPr>
          <w:rFonts w:ascii="Times New Roman" w:hAnsi="Times New Roman"/>
          <w:sz w:val="24"/>
        </w:rPr>
        <w:t>a</w:t>
      </w:r>
      <w:r w:rsidRPr="00826565">
        <w:rPr>
          <w:rFonts w:ascii="Times New Roman" w:hAnsi="Times New Roman"/>
          <w:spacing w:val="33"/>
          <w:sz w:val="24"/>
        </w:rPr>
        <w:t xml:space="preserve"> </w:t>
      </w:r>
      <w:r w:rsidRPr="00826565">
        <w:rPr>
          <w:rFonts w:ascii="Times New Roman" w:hAnsi="Times New Roman"/>
          <w:spacing w:val="-1"/>
          <w:sz w:val="24"/>
        </w:rPr>
        <w:t>21-25</w:t>
      </w:r>
      <w:r w:rsidRPr="00826565">
        <w:rPr>
          <w:rFonts w:ascii="Times New Roman" w:hAnsi="Times New Roman"/>
          <w:spacing w:val="35"/>
          <w:sz w:val="24"/>
        </w:rPr>
        <w:t xml:space="preserve"> </w:t>
      </w:r>
      <w:r w:rsidRPr="00826565">
        <w:rPr>
          <w:rFonts w:ascii="Times New Roman" w:hAnsi="Times New Roman"/>
          <w:sz w:val="24"/>
        </w:rPr>
        <w:t>év</w:t>
      </w:r>
      <w:r w:rsidRPr="00826565">
        <w:rPr>
          <w:rFonts w:ascii="Times New Roman" w:hAnsi="Times New Roman"/>
          <w:spacing w:val="35"/>
          <w:sz w:val="24"/>
        </w:rPr>
        <w:t xml:space="preserve"> </w:t>
      </w:r>
      <w:r w:rsidRPr="00826565">
        <w:rPr>
          <w:rFonts w:ascii="Times New Roman" w:hAnsi="Times New Roman"/>
          <w:spacing w:val="-1"/>
          <w:sz w:val="24"/>
        </w:rPr>
        <w:t>közöttiek</w:t>
      </w:r>
      <w:r w:rsidRPr="00826565">
        <w:rPr>
          <w:rFonts w:ascii="Times New Roman" w:hAnsi="Times New Roman"/>
          <w:spacing w:val="34"/>
          <w:sz w:val="24"/>
        </w:rPr>
        <w:t xml:space="preserve">, </w:t>
      </w:r>
      <w:r w:rsidRPr="00826565">
        <w:rPr>
          <w:rFonts w:ascii="Times New Roman" w:hAnsi="Times New Roman"/>
          <w:sz w:val="24"/>
        </w:rPr>
        <w:t>a</w:t>
      </w:r>
      <w:r w:rsidRPr="00826565">
        <w:rPr>
          <w:rFonts w:ascii="Times New Roman" w:hAnsi="Times New Roman"/>
          <w:spacing w:val="34"/>
          <w:sz w:val="24"/>
        </w:rPr>
        <w:t xml:space="preserve"> </w:t>
      </w:r>
      <w:r w:rsidRPr="00826565">
        <w:rPr>
          <w:rFonts w:ascii="Times New Roman" w:hAnsi="Times New Roman"/>
          <w:sz w:val="24"/>
        </w:rPr>
        <w:t>31-35</w:t>
      </w:r>
      <w:r w:rsidRPr="00826565">
        <w:rPr>
          <w:rFonts w:ascii="Times New Roman" w:hAnsi="Times New Roman"/>
          <w:spacing w:val="34"/>
          <w:sz w:val="24"/>
        </w:rPr>
        <w:t xml:space="preserve"> </w:t>
      </w:r>
      <w:r w:rsidRPr="00826565">
        <w:rPr>
          <w:rFonts w:ascii="Times New Roman" w:hAnsi="Times New Roman"/>
          <w:spacing w:val="-1"/>
          <w:sz w:val="24"/>
        </w:rPr>
        <w:t>év</w:t>
      </w:r>
      <w:r w:rsidRPr="00826565">
        <w:rPr>
          <w:rFonts w:ascii="Times New Roman" w:hAnsi="Times New Roman"/>
          <w:spacing w:val="32"/>
          <w:sz w:val="24"/>
        </w:rPr>
        <w:t xml:space="preserve"> </w:t>
      </w:r>
      <w:r w:rsidRPr="00826565">
        <w:rPr>
          <w:rFonts w:ascii="Times New Roman" w:hAnsi="Times New Roman"/>
          <w:spacing w:val="-1"/>
          <w:sz w:val="24"/>
        </w:rPr>
        <w:t>közöttiek</w:t>
      </w:r>
      <w:r w:rsidRPr="00826565">
        <w:rPr>
          <w:rFonts w:ascii="Times New Roman" w:hAnsi="Times New Roman"/>
          <w:spacing w:val="35"/>
          <w:sz w:val="24"/>
        </w:rPr>
        <w:t>,</w:t>
      </w:r>
      <w:r w:rsidRPr="00826565">
        <w:rPr>
          <w:rFonts w:ascii="Times New Roman" w:hAnsi="Times New Roman"/>
          <w:spacing w:val="34"/>
          <w:sz w:val="24"/>
        </w:rPr>
        <w:t xml:space="preserve"> </w:t>
      </w:r>
      <w:r w:rsidRPr="00826565">
        <w:rPr>
          <w:rFonts w:ascii="Times New Roman" w:hAnsi="Times New Roman"/>
          <w:sz w:val="24"/>
        </w:rPr>
        <w:t>a</w:t>
      </w:r>
      <w:r w:rsidRPr="00826565">
        <w:rPr>
          <w:rFonts w:ascii="Times New Roman" w:hAnsi="Times New Roman"/>
          <w:spacing w:val="34"/>
          <w:sz w:val="24"/>
        </w:rPr>
        <w:t xml:space="preserve"> 36-40 év közöttiek </w:t>
      </w:r>
      <w:r>
        <w:rPr>
          <w:rFonts w:ascii="Times New Roman" w:hAnsi="Times New Roman"/>
          <w:spacing w:val="-1"/>
          <w:sz w:val="24"/>
        </w:rPr>
        <w:t>41</w:t>
      </w:r>
      <w:r w:rsidRPr="00826565">
        <w:rPr>
          <w:rFonts w:ascii="Times New Roman" w:hAnsi="Times New Roman"/>
          <w:spacing w:val="-1"/>
          <w:sz w:val="24"/>
        </w:rPr>
        <w:t>-</w:t>
      </w:r>
      <w:r>
        <w:rPr>
          <w:rFonts w:ascii="Times New Roman" w:hAnsi="Times New Roman"/>
          <w:spacing w:val="-1"/>
          <w:sz w:val="24"/>
        </w:rPr>
        <w:t>45</w:t>
      </w:r>
      <w:r w:rsidRPr="00826565">
        <w:rPr>
          <w:rFonts w:ascii="Times New Roman" w:hAnsi="Times New Roman"/>
          <w:spacing w:val="35"/>
          <w:sz w:val="24"/>
        </w:rPr>
        <w:t xml:space="preserve"> </w:t>
      </w:r>
      <w:r w:rsidRPr="00826565">
        <w:rPr>
          <w:rFonts w:ascii="Times New Roman" w:hAnsi="Times New Roman"/>
          <w:sz w:val="24"/>
        </w:rPr>
        <w:t>év</w:t>
      </w:r>
      <w:r w:rsidRPr="00826565">
        <w:rPr>
          <w:rFonts w:ascii="Times New Roman" w:hAnsi="Times New Roman"/>
          <w:spacing w:val="34"/>
          <w:sz w:val="24"/>
        </w:rPr>
        <w:t xml:space="preserve"> </w:t>
      </w:r>
      <w:r w:rsidRPr="00826565">
        <w:rPr>
          <w:rFonts w:ascii="Times New Roman" w:hAnsi="Times New Roman"/>
          <w:spacing w:val="-1"/>
          <w:sz w:val="24"/>
        </w:rPr>
        <w:t>közöttiek</w:t>
      </w:r>
      <w:r w:rsidRPr="00826565">
        <w:rPr>
          <w:rFonts w:ascii="Times New Roman" w:hAnsi="Times New Roman"/>
          <w:spacing w:val="73"/>
          <w:sz w:val="24"/>
        </w:rPr>
        <w:t xml:space="preserve"> </w:t>
      </w:r>
      <w:r w:rsidRPr="00826565">
        <w:rPr>
          <w:rFonts w:ascii="Times New Roman" w:hAnsi="Times New Roman"/>
          <w:spacing w:val="-1"/>
          <w:sz w:val="24"/>
        </w:rPr>
        <w:t>mutatják.</w:t>
      </w:r>
    </w:p>
    <w:p w:rsidR="00C36C78" w:rsidRPr="00826565" w:rsidRDefault="00C36C78" w:rsidP="003A5112">
      <w:pPr>
        <w:spacing w:line="360" w:lineRule="auto"/>
        <w:jc w:val="both"/>
        <w:rPr>
          <w:rFonts w:ascii="Times New Roman" w:hAnsi="Times New Roman"/>
          <w:sz w:val="24"/>
        </w:rPr>
      </w:pPr>
      <w:r w:rsidRPr="00826565">
        <w:rPr>
          <w:rFonts w:ascii="Times New Roman" w:hAnsi="Times New Roman"/>
          <w:sz w:val="24"/>
        </w:rPr>
        <w:t>A</w:t>
      </w:r>
      <w:r w:rsidRPr="00826565">
        <w:rPr>
          <w:rFonts w:ascii="Times New Roman" w:hAnsi="Times New Roman"/>
          <w:spacing w:val="17"/>
          <w:sz w:val="24"/>
        </w:rPr>
        <w:t xml:space="preserve"> </w:t>
      </w:r>
      <w:r w:rsidRPr="00826565">
        <w:rPr>
          <w:rFonts w:ascii="Times New Roman" w:hAnsi="Times New Roman"/>
          <w:spacing w:val="-1"/>
          <w:sz w:val="24"/>
        </w:rPr>
        <w:t>munkahelyteremtés</w:t>
      </w:r>
      <w:r w:rsidRPr="00826565">
        <w:rPr>
          <w:rFonts w:ascii="Times New Roman" w:hAnsi="Times New Roman"/>
          <w:spacing w:val="17"/>
          <w:sz w:val="24"/>
        </w:rPr>
        <w:t xml:space="preserve"> </w:t>
      </w:r>
      <w:r w:rsidRPr="00826565">
        <w:rPr>
          <w:rFonts w:ascii="Times New Roman" w:hAnsi="Times New Roman"/>
          <w:spacing w:val="-1"/>
          <w:sz w:val="24"/>
        </w:rPr>
        <w:t>és</w:t>
      </w:r>
      <w:r w:rsidRPr="00826565">
        <w:rPr>
          <w:rFonts w:ascii="Times New Roman" w:hAnsi="Times New Roman"/>
          <w:spacing w:val="17"/>
          <w:sz w:val="24"/>
        </w:rPr>
        <w:t xml:space="preserve"> </w:t>
      </w:r>
      <w:r w:rsidRPr="00826565">
        <w:rPr>
          <w:rFonts w:ascii="Times New Roman" w:hAnsi="Times New Roman"/>
          <w:sz w:val="24"/>
        </w:rPr>
        <w:t>a</w:t>
      </w:r>
      <w:r w:rsidRPr="00826565">
        <w:rPr>
          <w:rFonts w:ascii="Times New Roman" w:hAnsi="Times New Roman"/>
          <w:spacing w:val="14"/>
          <w:sz w:val="24"/>
        </w:rPr>
        <w:t xml:space="preserve"> </w:t>
      </w:r>
      <w:r w:rsidRPr="00826565">
        <w:rPr>
          <w:rFonts w:ascii="Times New Roman" w:hAnsi="Times New Roman"/>
          <w:spacing w:val="-1"/>
          <w:sz w:val="24"/>
        </w:rPr>
        <w:t>foglalkoztatás</w:t>
      </w:r>
      <w:r w:rsidRPr="00826565">
        <w:rPr>
          <w:rFonts w:ascii="Times New Roman" w:hAnsi="Times New Roman"/>
          <w:spacing w:val="17"/>
          <w:sz w:val="24"/>
        </w:rPr>
        <w:t xml:space="preserve"> </w:t>
      </w:r>
      <w:r w:rsidRPr="00826565">
        <w:rPr>
          <w:rFonts w:ascii="Times New Roman" w:hAnsi="Times New Roman"/>
          <w:spacing w:val="-1"/>
          <w:sz w:val="24"/>
        </w:rPr>
        <w:t>növelése</w:t>
      </w:r>
      <w:r w:rsidRPr="00826565">
        <w:rPr>
          <w:rFonts w:ascii="Times New Roman" w:hAnsi="Times New Roman"/>
          <w:spacing w:val="15"/>
          <w:sz w:val="24"/>
        </w:rPr>
        <w:t xml:space="preserve"> </w:t>
      </w:r>
      <w:r w:rsidRPr="00826565">
        <w:rPr>
          <w:rFonts w:ascii="Times New Roman" w:hAnsi="Times New Roman"/>
          <w:spacing w:val="-1"/>
          <w:sz w:val="24"/>
        </w:rPr>
        <w:t>tekintetében</w:t>
      </w:r>
      <w:r w:rsidRPr="00826565">
        <w:rPr>
          <w:rFonts w:ascii="Times New Roman" w:hAnsi="Times New Roman"/>
          <w:spacing w:val="16"/>
          <w:sz w:val="24"/>
        </w:rPr>
        <w:t xml:space="preserve"> </w:t>
      </w:r>
      <w:r w:rsidRPr="00826565">
        <w:rPr>
          <w:rFonts w:ascii="Times New Roman" w:hAnsi="Times New Roman"/>
          <w:spacing w:val="-1"/>
          <w:sz w:val="24"/>
        </w:rPr>
        <w:t>tehát</w:t>
      </w:r>
      <w:r w:rsidRPr="00826565">
        <w:rPr>
          <w:rFonts w:ascii="Times New Roman" w:hAnsi="Times New Roman"/>
          <w:spacing w:val="17"/>
          <w:sz w:val="24"/>
        </w:rPr>
        <w:t xml:space="preserve"> </w:t>
      </w:r>
      <w:r w:rsidRPr="00826565">
        <w:rPr>
          <w:rFonts w:ascii="Times New Roman" w:hAnsi="Times New Roman"/>
          <w:sz w:val="24"/>
        </w:rPr>
        <w:t>a</w:t>
      </w:r>
      <w:r w:rsidRPr="00826565">
        <w:rPr>
          <w:rFonts w:ascii="Times New Roman" w:hAnsi="Times New Roman"/>
          <w:spacing w:val="17"/>
          <w:sz w:val="24"/>
        </w:rPr>
        <w:t xml:space="preserve"> </w:t>
      </w:r>
      <w:r w:rsidRPr="00826565">
        <w:rPr>
          <w:rFonts w:ascii="Times New Roman" w:hAnsi="Times New Roman"/>
          <w:spacing w:val="-1"/>
          <w:sz w:val="24"/>
        </w:rPr>
        <w:t>fiatal</w:t>
      </w:r>
      <w:r w:rsidRPr="00826565">
        <w:rPr>
          <w:rFonts w:ascii="Times New Roman" w:hAnsi="Times New Roman"/>
          <w:spacing w:val="17"/>
          <w:sz w:val="24"/>
        </w:rPr>
        <w:t xml:space="preserve"> </w:t>
      </w:r>
      <w:r w:rsidRPr="00826565">
        <w:rPr>
          <w:rFonts w:ascii="Times New Roman" w:hAnsi="Times New Roman"/>
          <w:spacing w:val="-1"/>
          <w:sz w:val="24"/>
        </w:rPr>
        <w:t>felnőttek</w:t>
      </w:r>
      <w:r w:rsidRPr="00826565">
        <w:rPr>
          <w:rFonts w:ascii="Times New Roman" w:hAnsi="Times New Roman"/>
          <w:spacing w:val="18"/>
          <w:sz w:val="24"/>
        </w:rPr>
        <w:t xml:space="preserve"> </w:t>
      </w:r>
      <w:r w:rsidRPr="00826565">
        <w:rPr>
          <w:rFonts w:ascii="Times New Roman" w:hAnsi="Times New Roman"/>
          <w:spacing w:val="-1"/>
          <w:sz w:val="24"/>
        </w:rPr>
        <w:t>problémái</w:t>
      </w:r>
      <w:r w:rsidRPr="00826565">
        <w:rPr>
          <w:rFonts w:ascii="Times New Roman" w:hAnsi="Times New Roman"/>
          <w:spacing w:val="-3"/>
          <w:sz w:val="24"/>
        </w:rPr>
        <w:t xml:space="preserve"> </w:t>
      </w:r>
      <w:r w:rsidRPr="00826565">
        <w:rPr>
          <w:rFonts w:ascii="Times New Roman" w:hAnsi="Times New Roman"/>
          <w:sz w:val="24"/>
        </w:rPr>
        <w:t xml:space="preserve">a </w:t>
      </w:r>
      <w:r w:rsidRPr="00826565">
        <w:rPr>
          <w:rFonts w:ascii="Times New Roman" w:hAnsi="Times New Roman"/>
          <w:spacing w:val="-1"/>
          <w:sz w:val="24"/>
        </w:rPr>
        <w:t>legsürgetőbbek.</w:t>
      </w:r>
    </w:p>
    <w:p w:rsidR="00C36C78" w:rsidRPr="00826565" w:rsidRDefault="00C36C78" w:rsidP="003A5112">
      <w:pPr>
        <w:spacing w:line="360" w:lineRule="auto"/>
        <w:jc w:val="both"/>
        <w:rPr>
          <w:rFonts w:ascii="Times New Roman" w:hAnsi="Times New Roman"/>
          <w:sz w:val="24"/>
        </w:rPr>
      </w:pPr>
      <w:r w:rsidRPr="00826565">
        <w:rPr>
          <w:rFonts w:ascii="Times New Roman" w:hAnsi="Times New Roman"/>
          <w:spacing w:val="-1"/>
          <w:sz w:val="24"/>
        </w:rPr>
        <w:t>Az</w:t>
      </w:r>
      <w:r w:rsidRPr="00826565">
        <w:rPr>
          <w:rFonts w:ascii="Times New Roman" w:hAnsi="Times New Roman"/>
          <w:spacing w:val="21"/>
          <w:sz w:val="24"/>
        </w:rPr>
        <w:t xml:space="preserve"> </w:t>
      </w:r>
      <w:r w:rsidRPr="00826565">
        <w:rPr>
          <w:rFonts w:ascii="Times New Roman" w:hAnsi="Times New Roman"/>
          <w:spacing w:val="-1"/>
          <w:sz w:val="24"/>
        </w:rPr>
        <w:t>adatok</w:t>
      </w:r>
      <w:r w:rsidRPr="00826565">
        <w:rPr>
          <w:rFonts w:ascii="Times New Roman" w:hAnsi="Times New Roman"/>
          <w:spacing w:val="22"/>
          <w:sz w:val="24"/>
        </w:rPr>
        <w:t xml:space="preserve"> </w:t>
      </w:r>
      <w:r w:rsidRPr="00826565">
        <w:rPr>
          <w:rFonts w:ascii="Times New Roman" w:hAnsi="Times New Roman"/>
          <w:spacing w:val="-1"/>
          <w:sz w:val="24"/>
        </w:rPr>
        <w:t>ismeretében</w:t>
      </w:r>
      <w:r w:rsidRPr="00826565">
        <w:rPr>
          <w:rFonts w:ascii="Times New Roman" w:hAnsi="Times New Roman"/>
          <w:spacing w:val="21"/>
          <w:sz w:val="24"/>
        </w:rPr>
        <w:t xml:space="preserve"> </w:t>
      </w:r>
      <w:r w:rsidRPr="00826565">
        <w:rPr>
          <w:rFonts w:ascii="Times New Roman" w:hAnsi="Times New Roman"/>
          <w:sz w:val="24"/>
        </w:rPr>
        <w:t>a</w:t>
      </w:r>
      <w:r w:rsidRPr="00826565">
        <w:rPr>
          <w:rFonts w:ascii="Times New Roman" w:hAnsi="Times New Roman"/>
          <w:spacing w:val="19"/>
          <w:sz w:val="24"/>
        </w:rPr>
        <w:t xml:space="preserve"> </w:t>
      </w:r>
      <w:r w:rsidRPr="00826565">
        <w:rPr>
          <w:rFonts w:ascii="Times New Roman" w:hAnsi="Times New Roman"/>
          <w:spacing w:val="-1"/>
          <w:sz w:val="24"/>
        </w:rPr>
        <w:t>munkanélküliségi</w:t>
      </w:r>
      <w:r w:rsidRPr="00826565">
        <w:rPr>
          <w:rFonts w:ascii="Times New Roman" w:hAnsi="Times New Roman"/>
          <w:spacing w:val="21"/>
          <w:sz w:val="24"/>
        </w:rPr>
        <w:t xml:space="preserve"> </w:t>
      </w:r>
      <w:r w:rsidRPr="00826565">
        <w:rPr>
          <w:rFonts w:ascii="Times New Roman" w:hAnsi="Times New Roman"/>
          <w:spacing w:val="-1"/>
          <w:sz w:val="24"/>
        </w:rPr>
        <w:t>ráta</w:t>
      </w:r>
      <w:r w:rsidRPr="00826565">
        <w:rPr>
          <w:rFonts w:ascii="Times New Roman" w:hAnsi="Times New Roman"/>
          <w:spacing w:val="22"/>
          <w:sz w:val="24"/>
        </w:rPr>
        <w:t xml:space="preserve"> </w:t>
      </w:r>
      <w:r w:rsidRPr="00826565">
        <w:rPr>
          <w:rFonts w:ascii="Times New Roman" w:hAnsi="Times New Roman"/>
          <w:spacing w:val="-1"/>
          <w:sz w:val="24"/>
        </w:rPr>
        <w:t>jól</w:t>
      </w:r>
      <w:r w:rsidRPr="00826565">
        <w:rPr>
          <w:rFonts w:ascii="Times New Roman" w:hAnsi="Times New Roman"/>
          <w:spacing w:val="21"/>
          <w:sz w:val="24"/>
        </w:rPr>
        <w:t xml:space="preserve"> </w:t>
      </w:r>
      <w:r w:rsidRPr="00826565">
        <w:rPr>
          <w:rFonts w:ascii="Times New Roman" w:hAnsi="Times New Roman"/>
          <w:spacing w:val="-1"/>
          <w:sz w:val="24"/>
        </w:rPr>
        <w:t>kifejezi</w:t>
      </w:r>
      <w:r w:rsidRPr="00826565">
        <w:rPr>
          <w:rFonts w:ascii="Times New Roman" w:hAnsi="Times New Roman"/>
          <w:spacing w:val="21"/>
          <w:sz w:val="24"/>
        </w:rPr>
        <w:t xml:space="preserve"> </w:t>
      </w:r>
      <w:r w:rsidRPr="00826565">
        <w:rPr>
          <w:rFonts w:ascii="Times New Roman" w:hAnsi="Times New Roman"/>
          <w:sz w:val="24"/>
        </w:rPr>
        <w:t>a</w:t>
      </w:r>
      <w:r w:rsidRPr="00826565">
        <w:rPr>
          <w:rFonts w:ascii="Times New Roman" w:hAnsi="Times New Roman"/>
          <w:spacing w:val="22"/>
          <w:sz w:val="24"/>
        </w:rPr>
        <w:t xml:space="preserve"> </w:t>
      </w:r>
      <w:r w:rsidRPr="00826565">
        <w:rPr>
          <w:rFonts w:ascii="Times New Roman" w:hAnsi="Times New Roman"/>
          <w:spacing w:val="-1"/>
          <w:sz w:val="24"/>
        </w:rPr>
        <w:t>lakosságának</w:t>
      </w:r>
      <w:r w:rsidRPr="00826565">
        <w:rPr>
          <w:rFonts w:ascii="Times New Roman" w:hAnsi="Times New Roman"/>
          <w:spacing w:val="22"/>
          <w:sz w:val="24"/>
        </w:rPr>
        <w:t xml:space="preserve"> </w:t>
      </w:r>
      <w:r w:rsidRPr="00826565">
        <w:rPr>
          <w:rFonts w:ascii="Times New Roman" w:hAnsi="Times New Roman"/>
          <w:spacing w:val="-1"/>
          <w:sz w:val="24"/>
        </w:rPr>
        <w:t>hátrányait</w:t>
      </w:r>
      <w:r w:rsidRPr="00826565">
        <w:rPr>
          <w:rFonts w:ascii="Times New Roman" w:hAnsi="Times New Roman"/>
          <w:spacing w:val="22"/>
          <w:sz w:val="24"/>
        </w:rPr>
        <w:t xml:space="preserve"> </w:t>
      </w:r>
      <w:r w:rsidRPr="00826565">
        <w:rPr>
          <w:rFonts w:ascii="Times New Roman" w:hAnsi="Times New Roman"/>
          <w:sz w:val="24"/>
        </w:rPr>
        <w:t>a</w:t>
      </w:r>
      <w:r w:rsidRPr="00826565">
        <w:rPr>
          <w:rFonts w:ascii="Times New Roman" w:hAnsi="Times New Roman"/>
          <w:spacing w:val="22"/>
          <w:sz w:val="24"/>
        </w:rPr>
        <w:t xml:space="preserve"> </w:t>
      </w:r>
      <w:r w:rsidRPr="00826565">
        <w:rPr>
          <w:rFonts w:ascii="Times New Roman" w:hAnsi="Times New Roman"/>
          <w:spacing w:val="-1"/>
          <w:sz w:val="24"/>
        </w:rPr>
        <w:t>munkaerő-piacon,</w:t>
      </w:r>
      <w:r w:rsidRPr="00826565">
        <w:rPr>
          <w:rFonts w:ascii="Times New Roman" w:hAnsi="Times New Roman"/>
          <w:spacing w:val="61"/>
          <w:sz w:val="24"/>
        </w:rPr>
        <w:t xml:space="preserve"> </w:t>
      </w:r>
      <w:r w:rsidRPr="00826565">
        <w:rPr>
          <w:rFonts w:ascii="Times New Roman" w:hAnsi="Times New Roman"/>
          <w:spacing w:val="-1"/>
          <w:sz w:val="24"/>
        </w:rPr>
        <w:t>mutatja</w:t>
      </w:r>
      <w:r w:rsidRPr="00826565">
        <w:rPr>
          <w:rFonts w:ascii="Times New Roman" w:hAnsi="Times New Roman"/>
          <w:spacing w:val="-2"/>
          <w:sz w:val="24"/>
        </w:rPr>
        <w:t xml:space="preserve"> </w:t>
      </w:r>
      <w:r w:rsidRPr="00826565">
        <w:rPr>
          <w:rFonts w:ascii="Times New Roman" w:hAnsi="Times New Roman"/>
          <w:spacing w:val="-1"/>
          <w:sz w:val="24"/>
        </w:rPr>
        <w:t>az eltérő</w:t>
      </w:r>
      <w:r w:rsidRPr="00826565">
        <w:rPr>
          <w:rFonts w:ascii="Times New Roman" w:hAnsi="Times New Roman"/>
          <w:spacing w:val="1"/>
          <w:sz w:val="24"/>
        </w:rPr>
        <w:t xml:space="preserve"> </w:t>
      </w:r>
      <w:r w:rsidRPr="00826565">
        <w:rPr>
          <w:rFonts w:ascii="Times New Roman" w:hAnsi="Times New Roman"/>
          <w:spacing w:val="-1"/>
          <w:sz w:val="24"/>
        </w:rPr>
        <w:t>foglalkoztatási,</w:t>
      </w:r>
      <w:r w:rsidRPr="00826565">
        <w:rPr>
          <w:rFonts w:ascii="Times New Roman" w:hAnsi="Times New Roman"/>
          <w:spacing w:val="-2"/>
          <w:sz w:val="24"/>
        </w:rPr>
        <w:t xml:space="preserve"> </w:t>
      </w:r>
      <w:r w:rsidRPr="00826565">
        <w:rPr>
          <w:rFonts w:ascii="Times New Roman" w:hAnsi="Times New Roman"/>
          <w:spacing w:val="-1"/>
          <w:sz w:val="24"/>
        </w:rPr>
        <w:t>munkavállalási</w:t>
      </w:r>
      <w:r w:rsidRPr="00826565">
        <w:rPr>
          <w:rFonts w:ascii="Times New Roman" w:hAnsi="Times New Roman"/>
          <w:sz w:val="24"/>
        </w:rPr>
        <w:t xml:space="preserve"> </w:t>
      </w:r>
      <w:r w:rsidRPr="00826565">
        <w:rPr>
          <w:rFonts w:ascii="Times New Roman" w:hAnsi="Times New Roman"/>
          <w:spacing w:val="-1"/>
          <w:sz w:val="24"/>
        </w:rPr>
        <w:t>esélyeket.</w:t>
      </w:r>
    </w:p>
    <w:p w:rsidR="00C36C78" w:rsidRPr="00826565" w:rsidRDefault="00C36C78" w:rsidP="003A5112">
      <w:pPr>
        <w:spacing w:line="360" w:lineRule="auto"/>
        <w:jc w:val="both"/>
        <w:rPr>
          <w:rFonts w:ascii="Times New Roman" w:hAnsi="Times New Roman"/>
          <w:sz w:val="24"/>
        </w:rPr>
      </w:pPr>
      <w:r w:rsidRPr="00826565">
        <w:rPr>
          <w:rFonts w:ascii="Times New Roman" w:hAnsi="Times New Roman"/>
          <w:spacing w:val="-1"/>
          <w:sz w:val="24"/>
        </w:rPr>
        <w:lastRenderedPageBreak/>
        <w:t>Különösen</w:t>
      </w:r>
      <w:r w:rsidRPr="00826565">
        <w:rPr>
          <w:rFonts w:ascii="Times New Roman" w:hAnsi="Times New Roman"/>
          <w:spacing w:val="27"/>
          <w:sz w:val="24"/>
        </w:rPr>
        <w:t xml:space="preserve"> </w:t>
      </w:r>
      <w:r w:rsidRPr="00826565">
        <w:rPr>
          <w:rFonts w:ascii="Times New Roman" w:hAnsi="Times New Roman"/>
          <w:spacing w:val="-1"/>
          <w:sz w:val="24"/>
        </w:rPr>
        <w:t>nehéz</w:t>
      </w:r>
      <w:r w:rsidRPr="00826565">
        <w:rPr>
          <w:rFonts w:ascii="Times New Roman" w:hAnsi="Times New Roman"/>
          <w:spacing w:val="28"/>
          <w:sz w:val="24"/>
        </w:rPr>
        <w:t xml:space="preserve"> </w:t>
      </w:r>
      <w:r w:rsidRPr="00826565">
        <w:rPr>
          <w:rFonts w:ascii="Times New Roman" w:hAnsi="Times New Roman"/>
          <w:spacing w:val="-1"/>
          <w:sz w:val="24"/>
        </w:rPr>
        <w:t>helyzetben</w:t>
      </w:r>
      <w:r w:rsidRPr="00826565">
        <w:rPr>
          <w:rFonts w:ascii="Times New Roman" w:hAnsi="Times New Roman"/>
          <w:spacing w:val="28"/>
          <w:sz w:val="24"/>
        </w:rPr>
        <w:t xml:space="preserve"> </w:t>
      </w:r>
      <w:r w:rsidRPr="00826565">
        <w:rPr>
          <w:rFonts w:ascii="Times New Roman" w:hAnsi="Times New Roman"/>
          <w:spacing w:val="-1"/>
          <w:sz w:val="24"/>
        </w:rPr>
        <w:t>vannak</w:t>
      </w:r>
      <w:r w:rsidRPr="00826565">
        <w:rPr>
          <w:rFonts w:ascii="Times New Roman" w:hAnsi="Times New Roman"/>
          <w:spacing w:val="29"/>
          <w:sz w:val="24"/>
        </w:rPr>
        <w:t xml:space="preserve"> </w:t>
      </w:r>
      <w:r w:rsidRPr="00826565">
        <w:rPr>
          <w:rFonts w:ascii="Times New Roman" w:hAnsi="Times New Roman"/>
          <w:spacing w:val="-1"/>
          <w:sz w:val="24"/>
        </w:rPr>
        <w:t>az</w:t>
      </w:r>
      <w:r w:rsidRPr="00826565">
        <w:rPr>
          <w:rFonts w:ascii="Times New Roman" w:hAnsi="Times New Roman"/>
          <w:spacing w:val="28"/>
          <w:sz w:val="24"/>
        </w:rPr>
        <w:t xml:space="preserve"> </w:t>
      </w:r>
      <w:r w:rsidRPr="00826565">
        <w:rPr>
          <w:rFonts w:ascii="Times New Roman" w:hAnsi="Times New Roman"/>
          <w:sz w:val="24"/>
        </w:rPr>
        <w:t>ötven</w:t>
      </w:r>
      <w:r w:rsidRPr="00826565">
        <w:rPr>
          <w:rFonts w:ascii="Times New Roman" w:hAnsi="Times New Roman"/>
          <w:spacing w:val="26"/>
          <w:sz w:val="24"/>
        </w:rPr>
        <w:t xml:space="preserve"> </w:t>
      </w:r>
      <w:r w:rsidRPr="00826565">
        <w:rPr>
          <w:rFonts w:ascii="Times New Roman" w:hAnsi="Times New Roman"/>
          <w:sz w:val="24"/>
        </w:rPr>
        <w:t>év</w:t>
      </w:r>
      <w:r w:rsidRPr="00826565">
        <w:rPr>
          <w:rFonts w:ascii="Times New Roman" w:hAnsi="Times New Roman"/>
          <w:spacing w:val="30"/>
          <w:sz w:val="24"/>
        </w:rPr>
        <w:t xml:space="preserve"> </w:t>
      </w:r>
      <w:r w:rsidRPr="00826565">
        <w:rPr>
          <w:rFonts w:ascii="Times New Roman" w:hAnsi="Times New Roman"/>
          <w:spacing w:val="-1"/>
          <w:sz w:val="24"/>
        </w:rPr>
        <w:t>feletti,</w:t>
      </w:r>
      <w:r w:rsidRPr="00826565">
        <w:rPr>
          <w:rFonts w:ascii="Times New Roman" w:hAnsi="Times New Roman"/>
          <w:spacing w:val="29"/>
          <w:sz w:val="24"/>
        </w:rPr>
        <w:t xml:space="preserve"> </w:t>
      </w:r>
      <w:r w:rsidRPr="00826565">
        <w:rPr>
          <w:rFonts w:ascii="Times New Roman" w:hAnsi="Times New Roman"/>
          <w:sz w:val="24"/>
        </w:rPr>
        <w:t>a</w:t>
      </w:r>
      <w:r w:rsidRPr="00826565">
        <w:rPr>
          <w:rFonts w:ascii="Times New Roman" w:hAnsi="Times New Roman"/>
          <w:spacing w:val="29"/>
          <w:sz w:val="24"/>
        </w:rPr>
        <w:t xml:space="preserve"> </w:t>
      </w:r>
      <w:r w:rsidRPr="00826565">
        <w:rPr>
          <w:rFonts w:ascii="Times New Roman" w:hAnsi="Times New Roman"/>
          <w:spacing w:val="-1"/>
          <w:sz w:val="24"/>
        </w:rPr>
        <w:t>pályakezdő,</w:t>
      </w:r>
      <w:r w:rsidRPr="00826565">
        <w:rPr>
          <w:rFonts w:ascii="Times New Roman" w:hAnsi="Times New Roman"/>
          <w:spacing w:val="30"/>
          <w:sz w:val="24"/>
        </w:rPr>
        <w:t xml:space="preserve"> </w:t>
      </w:r>
      <w:r w:rsidRPr="00826565">
        <w:rPr>
          <w:rFonts w:ascii="Times New Roman" w:hAnsi="Times New Roman"/>
          <w:spacing w:val="-1"/>
          <w:sz w:val="24"/>
        </w:rPr>
        <w:t>az</w:t>
      </w:r>
      <w:r w:rsidRPr="00826565">
        <w:rPr>
          <w:rFonts w:ascii="Times New Roman" w:hAnsi="Times New Roman"/>
          <w:spacing w:val="27"/>
          <w:sz w:val="24"/>
        </w:rPr>
        <w:t xml:space="preserve"> </w:t>
      </w:r>
      <w:r w:rsidRPr="00826565">
        <w:rPr>
          <w:rFonts w:ascii="Times New Roman" w:hAnsi="Times New Roman"/>
          <w:spacing w:val="-1"/>
          <w:sz w:val="24"/>
        </w:rPr>
        <w:t>alacsony</w:t>
      </w:r>
      <w:r w:rsidRPr="00826565">
        <w:rPr>
          <w:rFonts w:ascii="Times New Roman" w:hAnsi="Times New Roman"/>
          <w:spacing w:val="30"/>
          <w:sz w:val="24"/>
        </w:rPr>
        <w:t xml:space="preserve"> </w:t>
      </w:r>
      <w:r w:rsidRPr="00826565">
        <w:rPr>
          <w:rFonts w:ascii="Times New Roman" w:hAnsi="Times New Roman"/>
          <w:spacing w:val="-1"/>
          <w:sz w:val="24"/>
        </w:rPr>
        <w:t>iskolai</w:t>
      </w:r>
      <w:r w:rsidRPr="00826565">
        <w:rPr>
          <w:rFonts w:ascii="Times New Roman" w:hAnsi="Times New Roman"/>
          <w:spacing w:val="27"/>
          <w:sz w:val="24"/>
        </w:rPr>
        <w:t xml:space="preserve"> </w:t>
      </w:r>
      <w:r w:rsidRPr="00826565">
        <w:rPr>
          <w:rFonts w:ascii="Times New Roman" w:hAnsi="Times New Roman"/>
          <w:spacing w:val="-1"/>
          <w:sz w:val="24"/>
        </w:rPr>
        <w:t>végzettségű,</w:t>
      </w:r>
      <w:r w:rsidRPr="00826565">
        <w:rPr>
          <w:rFonts w:ascii="Times New Roman" w:hAnsi="Times New Roman"/>
          <w:spacing w:val="30"/>
          <w:sz w:val="24"/>
        </w:rPr>
        <w:t xml:space="preserve"> </w:t>
      </w:r>
      <w:r w:rsidRPr="00826565">
        <w:rPr>
          <w:rFonts w:ascii="Times New Roman" w:hAnsi="Times New Roman"/>
          <w:sz w:val="24"/>
        </w:rPr>
        <w:t>a</w:t>
      </w:r>
      <w:r w:rsidRPr="00826565">
        <w:rPr>
          <w:rFonts w:ascii="Times New Roman" w:hAnsi="Times New Roman"/>
          <w:spacing w:val="65"/>
          <w:sz w:val="24"/>
        </w:rPr>
        <w:t xml:space="preserve"> </w:t>
      </w:r>
      <w:r w:rsidRPr="00826565">
        <w:rPr>
          <w:rFonts w:ascii="Times New Roman" w:hAnsi="Times New Roman"/>
          <w:spacing w:val="-1"/>
          <w:sz w:val="24"/>
        </w:rPr>
        <w:t>megváltozott</w:t>
      </w:r>
      <w:r w:rsidRPr="00826565">
        <w:rPr>
          <w:rFonts w:ascii="Times New Roman" w:hAnsi="Times New Roman"/>
          <w:spacing w:val="25"/>
          <w:sz w:val="24"/>
        </w:rPr>
        <w:t xml:space="preserve"> </w:t>
      </w:r>
      <w:r w:rsidRPr="00826565">
        <w:rPr>
          <w:rFonts w:ascii="Times New Roman" w:hAnsi="Times New Roman"/>
          <w:spacing w:val="-1"/>
          <w:sz w:val="24"/>
        </w:rPr>
        <w:t>munkaképességű</w:t>
      </w:r>
      <w:r w:rsidRPr="00826565">
        <w:rPr>
          <w:rFonts w:ascii="Times New Roman" w:hAnsi="Times New Roman"/>
          <w:spacing w:val="24"/>
          <w:sz w:val="24"/>
        </w:rPr>
        <w:t xml:space="preserve"> </w:t>
      </w:r>
      <w:r w:rsidRPr="00826565">
        <w:rPr>
          <w:rFonts w:ascii="Times New Roman" w:hAnsi="Times New Roman"/>
          <w:sz w:val="24"/>
        </w:rPr>
        <w:t>és</w:t>
      </w:r>
      <w:r w:rsidRPr="00826565">
        <w:rPr>
          <w:rFonts w:ascii="Times New Roman" w:hAnsi="Times New Roman"/>
          <w:spacing w:val="25"/>
          <w:sz w:val="24"/>
        </w:rPr>
        <w:t xml:space="preserve"> </w:t>
      </w:r>
      <w:r w:rsidRPr="00826565">
        <w:rPr>
          <w:rFonts w:ascii="Times New Roman" w:hAnsi="Times New Roman"/>
          <w:sz w:val="24"/>
        </w:rPr>
        <w:t>a</w:t>
      </w:r>
      <w:r w:rsidRPr="00826565">
        <w:rPr>
          <w:rFonts w:ascii="Times New Roman" w:hAnsi="Times New Roman"/>
          <w:spacing w:val="25"/>
          <w:sz w:val="24"/>
        </w:rPr>
        <w:t xml:space="preserve"> </w:t>
      </w:r>
      <w:r w:rsidRPr="00826565">
        <w:rPr>
          <w:rFonts w:ascii="Times New Roman" w:hAnsi="Times New Roman"/>
          <w:spacing w:val="-1"/>
          <w:sz w:val="24"/>
        </w:rPr>
        <w:t>roma</w:t>
      </w:r>
      <w:r w:rsidRPr="00826565">
        <w:rPr>
          <w:rFonts w:ascii="Times New Roman" w:hAnsi="Times New Roman"/>
          <w:spacing w:val="24"/>
          <w:sz w:val="24"/>
        </w:rPr>
        <w:t xml:space="preserve"> </w:t>
      </w:r>
      <w:r w:rsidRPr="00826565">
        <w:rPr>
          <w:rFonts w:ascii="Times New Roman" w:hAnsi="Times New Roman"/>
          <w:spacing w:val="-1"/>
          <w:sz w:val="24"/>
        </w:rPr>
        <w:t>munkanélküliek.</w:t>
      </w:r>
      <w:r w:rsidRPr="00826565">
        <w:rPr>
          <w:rFonts w:ascii="Times New Roman" w:hAnsi="Times New Roman"/>
          <w:spacing w:val="24"/>
          <w:sz w:val="24"/>
        </w:rPr>
        <w:t xml:space="preserve"> </w:t>
      </w:r>
      <w:r w:rsidRPr="00826565">
        <w:rPr>
          <w:rFonts w:ascii="Times New Roman" w:hAnsi="Times New Roman"/>
          <w:sz w:val="24"/>
        </w:rPr>
        <w:t>A</w:t>
      </w:r>
      <w:r w:rsidRPr="00826565">
        <w:rPr>
          <w:rFonts w:ascii="Times New Roman" w:hAnsi="Times New Roman"/>
          <w:spacing w:val="22"/>
          <w:sz w:val="24"/>
        </w:rPr>
        <w:t xml:space="preserve"> </w:t>
      </w:r>
      <w:r w:rsidRPr="00826565">
        <w:rPr>
          <w:rFonts w:ascii="Times New Roman" w:hAnsi="Times New Roman"/>
          <w:spacing w:val="-1"/>
          <w:sz w:val="24"/>
        </w:rPr>
        <w:t>munkanélküliség</w:t>
      </w:r>
      <w:r w:rsidRPr="00826565">
        <w:rPr>
          <w:rFonts w:ascii="Times New Roman" w:hAnsi="Times New Roman"/>
          <w:spacing w:val="24"/>
          <w:sz w:val="24"/>
        </w:rPr>
        <w:t xml:space="preserve"> </w:t>
      </w:r>
      <w:r w:rsidRPr="00826565">
        <w:rPr>
          <w:rFonts w:ascii="Times New Roman" w:hAnsi="Times New Roman"/>
          <w:spacing w:val="-1"/>
          <w:sz w:val="24"/>
        </w:rPr>
        <w:t>okozta</w:t>
      </w:r>
      <w:r w:rsidRPr="00826565">
        <w:rPr>
          <w:rFonts w:ascii="Times New Roman" w:hAnsi="Times New Roman"/>
          <w:spacing w:val="22"/>
          <w:sz w:val="24"/>
        </w:rPr>
        <w:t xml:space="preserve"> </w:t>
      </w:r>
      <w:r w:rsidRPr="00826565">
        <w:rPr>
          <w:rFonts w:ascii="Times New Roman" w:hAnsi="Times New Roman"/>
          <w:spacing w:val="-1"/>
          <w:sz w:val="24"/>
        </w:rPr>
        <w:t>egzisztenciális,</w:t>
      </w:r>
      <w:r w:rsidRPr="00826565">
        <w:rPr>
          <w:rFonts w:ascii="Times New Roman" w:hAnsi="Times New Roman"/>
          <w:spacing w:val="59"/>
          <w:sz w:val="24"/>
        </w:rPr>
        <w:t xml:space="preserve"> </w:t>
      </w:r>
      <w:r w:rsidRPr="00826565">
        <w:rPr>
          <w:rFonts w:ascii="Times New Roman" w:hAnsi="Times New Roman"/>
          <w:spacing w:val="-1"/>
          <w:sz w:val="24"/>
        </w:rPr>
        <w:t>mentális</w:t>
      </w:r>
      <w:r w:rsidRPr="00826565">
        <w:rPr>
          <w:rFonts w:ascii="Times New Roman" w:hAnsi="Times New Roman"/>
          <w:spacing w:val="24"/>
          <w:sz w:val="24"/>
        </w:rPr>
        <w:t xml:space="preserve"> </w:t>
      </w:r>
      <w:r w:rsidRPr="00826565">
        <w:rPr>
          <w:rFonts w:ascii="Times New Roman" w:hAnsi="Times New Roman"/>
          <w:sz w:val="24"/>
        </w:rPr>
        <w:t>és</w:t>
      </w:r>
      <w:r w:rsidRPr="00826565">
        <w:rPr>
          <w:rFonts w:ascii="Times New Roman" w:hAnsi="Times New Roman"/>
          <w:spacing w:val="26"/>
          <w:sz w:val="24"/>
        </w:rPr>
        <w:t xml:space="preserve"> </w:t>
      </w:r>
      <w:r w:rsidRPr="00826565">
        <w:rPr>
          <w:rFonts w:ascii="Times New Roman" w:hAnsi="Times New Roman"/>
          <w:spacing w:val="-1"/>
          <w:sz w:val="24"/>
        </w:rPr>
        <w:t>egészségügyi</w:t>
      </w:r>
      <w:r w:rsidRPr="00826565">
        <w:rPr>
          <w:rFonts w:ascii="Times New Roman" w:hAnsi="Times New Roman"/>
          <w:spacing w:val="27"/>
          <w:sz w:val="24"/>
        </w:rPr>
        <w:t xml:space="preserve"> </w:t>
      </w:r>
      <w:r w:rsidRPr="00826565">
        <w:rPr>
          <w:rFonts w:ascii="Times New Roman" w:hAnsi="Times New Roman"/>
          <w:spacing w:val="-1"/>
          <w:sz w:val="24"/>
        </w:rPr>
        <w:t>problémák,</w:t>
      </w:r>
      <w:r w:rsidRPr="00826565">
        <w:rPr>
          <w:rFonts w:ascii="Times New Roman" w:hAnsi="Times New Roman"/>
          <w:spacing w:val="27"/>
          <w:sz w:val="24"/>
        </w:rPr>
        <w:t xml:space="preserve"> </w:t>
      </w:r>
      <w:r w:rsidRPr="00826565">
        <w:rPr>
          <w:rFonts w:ascii="Times New Roman" w:hAnsi="Times New Roman"/>
          <w:spacing w:val="-1"/>
          <w:sz w:val="24"/>
        </w:rPr>
        <w:t>pedig</w:t>
      </w:r>
      <w:r w:rsidRPr="00826565">
        <w:rPr>
          <w:rFonts w:ascii="Times New Roman" w:hAnsi="Times New Roman"/>
          <w:spacing w:val="25"/>
          <w:sz w:val="24"/>
        </w:rPr>
        <w:t xml:space="preserve"> </w:t>
      </w:r>
      <w:r w:rsidRPr="00826565">
        <w:rPr>
          <w:rFonts w:ascii="Times New Roman" w:hAnsi="Times New Roman"/>
          <w:spacing w:val="-1"/>
          <w:sz w:val="24"/>
        </w:rPr>
        <w:t>növekvő</w:t>
      </w:r>
      <w:r w:rsidRPr="00826565">
        <w:rPr>
          <w:rFonts w:ascii="Times New Roman" w:hAnsi="Times New Roman"/>
          <w:spacing w:val="26"/>
          <w:sz w:val="24"/>
        </w:rPr>
        <w:t xml:space="preserve"> </w:t>
      </w:r>
      <w:r w:rsidRPr="00826565">
        <w:rPr>
          <w:rFonts w:ascii="Times New Roman" w:hAnsi="Times New Roman"/>
          <w:spacing w:val="-1"/>
          <w:sz w:val="24"/>
        </w:rPr>
        <w:t>mértékben</w:t>
      </w:r>
      <w:r w:rsidRPr="00826565">
        <w:rPr>
          <w:rFonts w:ascii="Times New Roman" w:hAnsi="Times New Roman"/>
          <w:spacing w:val="26"/>
          <w:sz w:val="24"/>
        </w:rPr>
        <w:t xml:space="preserve"> </w:t>
      </w:r>
      <w:r w:rsidRPr="00826565">
        <w:rPr>
          <w:rFonts w:ascii="Times New Roman" w:hAnsi="Times New Roman"/>
          <w:spacing w:val="-1"/>
          <w:sz w:val="24"/>
        </w:rPr>
        <w:t>megjelennek</w:t>
      </w:r>
      <w:r w:rsidRPr="00826565">
        <w:rPr>
          <w:rFonts w:ascii="Times New Roman" w:hAnsi="Times New Roman"/>
          <w:spacing w:val="25"/>
          <w:sz w:val="24"/>
        </w:rPr>
        <w:t xml:space="preserve"> </w:t>
      </w:r>
      <w:r w:rsidRPr="00826565">
        <w:rPr>
          <w:rFonts w:ascii="Times New Roman" w:hAnsi="Times New Roman"/>
          <w:sz w:val="24"/>
        </w:rPr>
        <w:t>a</w:t>
      </w:r>
      <w:r w:rsidRPr="00826565">
        <w:rPr>
          <w:rFonts w:ascii="Times New Roman" w:hAnsi="Times New Roman"/>
          <w:spacing w:val="26"/>
          <w:sz w:val="24"/>
        </w:rPr>
        <w:t xml:space="preserve"> </w:t>
      </w:r>
      <w:r w:rsidRPr="00826565">
        <w:rPr>
          <w:rFonts w:ascii="Times New Roman" w:hAnsi="Times New Roman"/>
          <w:spacing w:val="-1"/>
          <w:sz w:val="24"/>
        </w:rPr>
        <w:t>gyermekjóléti</w:t>
      </w:r>
      <w:r w:rsidRPr="00826565">
        <w:rPr>
          <w:rFonts w:ascii="Times New Roman" w:hAnsi="Times New Roman"/>
          <w:spacing w:val="27"/>
          <w:sz w:val="24"/>
        </w:rPr>
        <w:t xml:space="preserve"> </w:t>
      </w:r>
      <w:r w:rsidRPr="00826565">
        <w:rPr>
          <w:rFonts w:ascii="Times New Roman" w:hAnsi="Times New Roman"/>
          <w:spacing w:val="-1"/>
          <w:sz w:val="24"/>
        </w:rPr>
        <w:t>és</w:t>
      </w:r>
      <w:r w:rsidRPr="00826565">
        <w:rPr>
          <w:rFonts w:ascii="Times New Roman" w:hAnsi="Times New Roman"/>
          <w:spacing w:val="27"/>
          <w:sz w:val="24"/>
        </w:rPr>
        <w:t xml:space="preserve"> </w:t>
      </w:r>
      <w:r w:rsidRPr="00826565">
        <w:rPr>
          <w:rFonts w:ascii="Times New Roman" w:hAnsi="Times New Roman"/>
          <w:spacing w:val="-1"/>
          <w:sz w:val="24"/>
        </w:rPr>
        <w:t>szociális</w:t>
      </w:r>
      <w:r w:rsidRPr="00826565">
        <w:rPr>
          <w:rFonts w:ascii="Times New Roman" w:hAnsi="Times New Roman"/>
          <w:spacing w:val="79"/>
          <w:sz w:val="24"/>
        </w:rPr>
        <w:t xml:space="preserve"> </w:t>
      </w:r>
      <w:r w:rsidRPr="00826565">
        <w:rPr>
          <w:rFonts w:ascii="Times New Roman" w:hAnsi="Times New Roman"/>
          <w:spacing w:val="-1"/>
          <w:sz w:val="24"/>
        </w:rPr>
        <w:t>alapellátás</w:t>
      </w:r>
      <w:r w:rsidRPr="00826565">
        <w:rPr>
          <w:rFonts w:ascii="Times New Roman" w:hAnsi="Times New Roman"/>
          <w:sz w:val="24"/>
        </w:rPr>
        <w:t xml:space="preserve"> </w:t>
      </w:r>
      <w:r w:rsidRPr="00826565">
        <w:rPr>
          <w:rFonts w:ascii="Times New Roman" w:hAnsi="Times New Roman"/>
          <w:spacing w:val="-1"/>
          <w:sz w:val="24"/>
        </w:rPr>
        <w:t>területén is.</w:t>
      </w:r>
    </w:p>
    <w:p w:rsidR="00C36C78" w:rsidRPr="00642C8B" w:rsidRDefault="00C36C78" w:rsidP="00826565">
      <w:pPr>
        <w:autoSpaceDE w:val="0"/>
        <w:autoSpaceDN w:val="0"/>
        <w:adjustRightInd w:val="0"/>
        <w:spacing w:after="20" w:line="360" w:lineRule="auto"/>
        <w:jc w:val="both"/>
        <w:rPr>
          <w:b/>
          <w:iCs/>
          <w:lang w:eastAsia="hu-HU"/>
        </w:rPr>
      </w:pPr>
    </w:p>
    <w:p w:rsidR="00C36C78" w:rsidRDefault="0053039E" w:rsidP="008559E4">
      <w:pPr>
        <w:autoSpaceDE w:val="0"/>
        <w:autoSpaceDN w:val="0"/>
        <w:adjustRightInd w:val="0"/>
        <w:spacing w:after="20" w:line="240" w:lineRule="auto"/>
        <w:ind w:firstLine="142"/>
        <w:jc w:val="both"/>
        <w:rPr>
          <w:b/>
          <w:iCs/>
          <w:lang w:eastAsia="hu-HU"/>
        </w:rPr>
      </w:pPr>
      <w:r>
        <w:rPr>
          <w:noProof/>
          <w:lang w:eastAsia="hu-HU"/>
        </w:rPr>
        <w:drawing>
          <wp:inline distT="0" distB="0" distL="0" distR="0">
            <wp:extent cx="5753100" cy="3267075"/>
            <wp:effectExtent l="0" t="0" r="0" b="0"/>
            <wp:docPr id="1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21"/>
                    <a:srcRect/>
                    <a:stretch>
                      <a:fillRect/>
                    </a:stretch>
                  </pic:blipFill>
                  <pic:spPr bwMode="auto">
                    <a:xfrm>
                      <a:off x="0" y="0"/>
                      <a:ext cx="5753100" cy="3267075"/>
                    </a:xfrm>
                    <a:prstGeom prst="rect">
                      <a:avLst/>
                    </a:prstGeom>
                    <a:noFill/>
                    <a:ln w="9525">
                      <a:noFill/>
                      <a:miter lim="800000"/>
                      <a:headEnd/>
                      <a:tailEnd/>
                    </a:ln>
                  </pic:spPr>
                </pic:pic>
              </a:graphicData>
            </a:graphic>
          </wp:inline>
        </w:drawing>
      </w:r>
    </w:p>
    <w:p w:rsidR="00C36C78" w:rsidRDefault="00C36C78" w:rsidP="00826565">
      <w:pPr>
        <w:autoSpaceDE w:val="0"/>
        <w:autoSpaceDN w:val="0"/>
        <w:adjustRightInd w:val="0"/>
        <w:spacing w:after="20" w:line="360" w:lineRule="auto"/>
        <w:jc w:val="both"/>
        <w:rPr>
          <w:b/>
          <w:iCs/>
          <w:lang w:eastAsia="hu-HU"/>
        </w:rPr>
      </w:pPr>
    </w:p>
    <w:tbl>
      <w:tblPr>
        <w:tblW w:w="0" w:type="auto"/>
        <w:tblInd w:w="70" w:type="dxa"/>
        <w:tblCellMar>
          <w:left w:w="70" w:type="dxa"/>
          <w:right w:w="70" w:type="dxa"/>
        </w:tblCellMar>
        <w:tblLook w:val="0000"/>
      </w:tblPr>
      <w:tblGrid>
        <w:gridCol w:w="740"/>
        <w:gridCol w:w="835"/>
        <w:gridCol w:w="903"/>
        <w:gridCol w:w="1553"/>
        <w:gridCol w:w="520"/>
        <w:gridCol w:w="575"/>
        <w:gridCol w:w="1042"/>
        <w:gridCol w:w="965"/>
        <w:gridCol w:w="965"/>
        <w:gridCol w:w="1042"/>
      </w:tblGrid>
      <w:tr w:rsidR="00C36C78" w:rsidRPr="00642C8B" w:rsidTr="00642C8B">
        <w:trPr>
          <w:trHeight w:val="300"/>
        </w:trPr>
        <w:tc>
          <w:tcPr>
            <w:tcW w:w="0" w:type="auto"/>
            <w:gridSpan w:val="10"/>
            <w:tcBorders>
              <w:top w:val="nil"/>
              <w:left w:val="nil"/>
              <w:bottom w:val="nil"/>
              <w:right w:val="nil"/>
            </w:tcBorders>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3.2.3. számú tábla - A munkanélküliek és a 180 napnál régebben munkanélküliek száma és aránya</w:t>
            </w:r>
          </w:p>
        </w:tc>
      </w:tr>
      <w:tr w:rsidR="00C36C78" w:rsidRPr="00642C8B" w:rsidTr="00642C8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 </w:t>
            </w:r>
          </w:p>
        </w:tc>
        <w:tc>
          <w:tcPr>
            <w:tcW w:w="0" w:type="auto"/>
            <w:gridSpan w:val="3"/>
            <w:tcBorders>
              <w:top w:val="single" w:sz="4" w:space="0" w:color="auto"/>
              <w:left w:val="nil"/>
              <w:bottom w:val="single" w:sz="4" w:space="0" w:color="auto"/>
              <w:right w:val="single" w:sz="4" w:space="0" w:color="auto"/>
            </w:tcBorders>
            <w:shd w:val="clear" w:color="auto" w:fill="CCFFCC"/>
            <w:vAlign w:val="bottom"/>
          </w:tcPr>
          <w:p w:rsidR="00C36C78" w:rsidRPr="00642C8B" w:rsidRDefault="00C36C78" w:rsidP="00642C8B">
            <w:pPr>
              <w:spacing w:after="0" w:line="240" w:lineRule="auto"/>
              <w:jc w:val="center"/>
              <w:rPr>
                <w:b/>
                <w:bCs/>
                <w:color w:val="000000"/>
                <w:lang w:eastAsia="hu-HU"/>
              </w:rPr>
            </w:pPr>
            <w:r w:rsidRPr="00642C8B">
              <w:rPr>
                <w:b/>
                <w:bCs/>
                <w:color w:val="000000"/>
                <w:lang w:eastAsia="hu-HU"/>
              </w:rPr>
              <w:t>nyilvántartott/regisztrált munkanélküli</w:t>
            </w:r>
          </w:p>
        </w:tc>
        <w:tc>
          <w:tcPr>
            <w:tcW w:w="0" w:type="auto"/>
            <w:gridSpan w:val="6"/>
            <w:tcBorders>
              <w:top w:val="single" w:sz="4" w:space="0" w:color="auto"/>
              <w:left w:val="nil"/>
              <w:bottom w:val="single" w:sz="4" w:space="0" w:color="auto"/>
              <w:right w:val="single" w:sz="4" w:space="0" w:color="auto"/>
            </w:tcBorders>
            <w:shd w:val="clear" w:color="auto" w:fill="CCFFCC"/>
            <w:noWrap/>
            <w:vAlign w:val="bottom"/>
          </w:tcPr>
          <w:p w:rsidR="00C36C78" w:rsidRPr="00642C8B" w:rsidRDefault="00C36C78" w:rsidP="00642C8B">
            <w:pPr>
              <w:spacing w:after="0" w:line="240" w:lineRule="auto"/>
              <w:jc w:val="center"/>
              <w:rPr>
                <w:b/>
                <w:bCs/>
                <w:color w:val="000000"/>
                <w:lang w:eastAsia="hu-HU"/>
              </w:rPr>
            </w:pPr>
            <w:r w:rsidRPr="00642C8B">
              <w:rPr>
                <w:b/>
                <w:bCs/>
                <w:color w:val="000000"/>
                <w:lang w:eastAsia="hu-HU"/>
              </w:rPr>
              <w:t>180 napnál régebben regisztrált munkanélküli</w:t>
            </w:r>
          </w:p>
        </w:tc>
      </w:tr>
      <w:tr w:rsidR="00C36C78" w:rsidRPr="00642C8B" w:rsidTr="00642C8B">
        <w:trPr>
          <w:trHeight w:val="600"/>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gridSpan w:val="3"/>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gridSpan w:val="3"/>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gridSpan w:val="3"/>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642C8B">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27</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51,9%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40,5%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47,2%</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54,1%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60,0%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56,9%</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54,1%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43,9%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50,0%</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60,8%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46,2%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54,4%</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gridSpan w:val="4"/>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8559E4">
      <w:pPr>
        <w:autoSpaceDE w:val="0"/>
        <w:autoSpaceDN w:val="0"/>
        <w:adjustRightInd w:val="0"/>
        <w:spacing w:after="20" w:line="240" w:lineRule="auto"/>
        <w:ind w:firstLine="142"/>
        <w:jc w:val="both"/>
        <w:rPr>
          <w:b/>
          <w:iCs/>
          <w:lang w:eastAsia="hu-HU"/>
        </w:rPr>
      </w:pPr>
    </w:p>
    <w:p w:rsidR="00C36C78" w:rsidRPr="00642C8B" w:rsidRDefault="0053039E" w:rsidP="003A5112">
      <w:pPr>
        <w:autoSpaceDE w:val="0"/>
        <w:autoSpaceDN w:val="0"/>
        <w:adjustRightInd w:val="0"/>
        <w:spacing w:after="20" w:line="240" w:lineRule="auto"/>
        <w:ind w:firstLine="142"/>
        <w:jc w:val="center"/>
        <w:rPr>
          <w:b/>
          <w:iCs/>
          <w:lang w:eastAsia="hu-HU"/>
        </w:rPr>
      </w:pPr>
      <w:r>
        <w:rPr>
          <w:noProof/>
          <w:lang w:eastAsia="hu-HU"/>
        </w:rPr>
        <w:lastRenderedPageBreak/>
        <w:drawing>
          <wp:inline distT="0" distB="0" distL="0" distR="0">
            <wp:extent cx="4943475" cy="2876550"/>
            <wp:effectExtent l="0" t="0" r="0" b="0"/>
            <wp:docPr id="13"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2"/>
                    <a:srcRect/>
                    <a:stretch>
                      <a:fillRect/>
                    </a:stretch>
                  </pic:blipFill>
                  <pic:spPr bwMode="auto">
                    <a:xfrm>
                      <a:off x="0" y="0"/>
                      <a:ext cx="4943475" cy="2876550"/>
                    </a:xfrm>
                    <a:prstGeom prst="rect">
                      <a:avLst/>
                    </a:prstGeom>
                    <a:noFill/>
                    <a:ln w="9525">
                      <a:noFill/>
                      <a:miter lim="800000"/>
                      <a:headEnd/>
                      <a:tailEnd/>
                    </a:ln>
                  </pic:spPr>
                </pic:pic>
              </a:graphicData>
            </a:graphic>
          </wp:inline>
        </w:drawing>
      </w:r>
    </w:p>
    <w:p w:rsidR="00C36C78" w:rsidRDefault="00C36C78" w:rsidP="008559E4">
      <w:pPr>
        <w:autoSpaceDE w:val="0"/>
        <w:autoSpaceDN w:val="0"/>
        <w:adjustRightInd w:val="0"/>
        <w:spacing w:after="20" w:line="240" w:lineRule="auto"/>
        <w:ind w:firstLine="142"/>
        <w:jc w:val="both"/>
        <w:rPr>
          <w:b/>
          <w:iCs/>
          <w:lang w:eastAsia="hu-HU"/>
        </w:rPr>
      </w:pPr>
    </w:p>
    <w:p w:rsidR="00C36C78" w:rsidRPr="00826565" w:rsidRDefault="00C36C78" w:rsidP="003A5112">
      <w:pPr>
        <w:spacing w:line="360" w:lineRule="auto"/>
        <w:jc w:val="center"/>
        <w:rPr>
          <w:rFonts w:ascii="Times New Roman" w:hAnsi="Times New Roman"/>
          <w:sz w:val="24"/>
        </w:rPr>
      </w:pPr>
      <w:r>
        <w:rPr>
          <w:rFonts w:ascii="Times New Roman" w:hAnsi="Times New Roman"/>
          <w:sz w:val="24"/>
        </w:rPr>
        <w:t>A táblázat adatai szerint a 180 napnál régebben regisztrált munkanélküliek száma 2009-től folyamatosan csökken.</w:t>
      </w:r>
      <w:r w:rsidRPr="00826565">
        <w:rPr>
          <w:rFonts w:ascii="Times New Roman" w:hAnsi="Times New Roman"/>
          <w:spacing w:val="24"/>
          <w:sz w:val="24"/>
        </w:rPr>
        <w:t xml:space="preserve"> </w:t>
      </w:r>
      <w:r w:rsidRPr="00826565">
        <w:rPr>
          <w:rFonts w:ascii="Times New Roman" w:hAnsi="Times New Roman"/>
          <w:sz w:val="24"/>
        </w:rPr>
        <w:t>Ugyanakkor</w:t>
      </w:r>
      <w:r w:rsidRPr="00826565">
        <w:rPr>
          <w:rFonts w:ascii="Times New Roman" w:hAnsi="Times New Roman"/>
          <w:spacing w:val="24"/>
          <w:sz w:val="24"/>
        </w:rPr>
        <w:t xml:space="preserve"> </w:t>
      </w:r>
      <w:r w:rsidRPr="00826565">
        <w:rPr>
          <w:rFonts w:ascii="Times New Roman" w:hAnsi="Times New Roman"/>
          <w:sz w:val="24"/>
        </w:rPr>
        <w:t>mivel</w:t>
      </w:r>
      <w:r w:rsidRPr="00826565">
        <w:rPr>
          <w:rFonts w:ascii="Times New Roman" w:hAnsi="Times New Roman"/>
          <w:spacing w:val="27"/>
          <w:sz w:val="24"/>
        </w:rPr>
        <w:t xml:space="preserve"> </w:t>
      </w:r>
      <w:r w:rsidRPr="00826565">
        <w:rPr>
          <w:rFonts w:ascii="Times New Roman" w:hAnsi="Times New Roman"/>
          <w:sz w:val="24"/>
        </w:rPr>
        <w:t>az</w:t>
      </w:r>
      <w:r w:rsidRPr="00826565">
        <w:rPr>
          <w:rFonts w:ascii="Times New Roman" w:hAnsi="Times New Roman"/>
          <w:spacing w:val="26"/>
          <w:sz w:val="24"/>
        </w:rPr>
        <w:t xml:space="preserve"> </w:t>
      </w:r>
      <w:r w:rsidRPr="00826565">
        <w:rPr>
          <w:rFonts w:ascii="Times New Roman" w:hAnsi="Times New Roman"/>
          <w:sz w:val="24"/>
        </w:rPr>
        <w:t>éves</w:t>
      </w:r>
      <w:r w:rsidRPr="00826565">
        <w:rPr>
          <w:rFonts w:ascii="Times New Roman" w:hAnsi="Times New Roman"/>
          <w:spacing w:val="27"/>
          <w:sz w:val="24"/>
        </w:rPr>
        <w:t xml:space="preserve"> </w:t>
      </w:r>
      <w:r w:rsidRPr="00826565">
        <w:rPr>
          <w:rFonts w:ascii="Times New Roman" w:hAnsi="Times New Roman"/>
          <w:sz w:val="24"/>
        </w:rPr>
        <w:t>és</w:t>
      </w:r>
      <w:r w:rsidRPr="00826565">
        <w:rPr>
          <w:rFonts w:ascii="Times New Roman" w:hAnsi="Times New Roman"/>
          <w:spacing w:val="26"/>
          <w:sz w:val="24"/>
        </w:rPr>
        <w:t xml:space="preserve"> </w:t>
      </w:r>
      <w:r w:rsidRPr="00826565">
        <w:rPr>
          <w:rFonts w:ascii="Times New Roman" w:hAnsi="Times New Roman"/>
          <w:sz w:val="24"/>
        </w:rPr>
        <w:t>a</w:t>
      </w:r>
      <w:r w:rsidRPr="00826565">
        <w:rPr>
          <w:rFonts w:ascii="Times New Roman" w:hAnsi="Times New Roman"/>
          <w:spacing w:val="27"/>
          <w:sz w:val="24"/>
        </w:rPr>
        <w:t xml:space="preserve"> </w:t>
      </w:r>
      <w:r w:rsidRPr="00826565">
        <w:rPr>
          <w:rFonts w:ascii="Times New Roman" w:hAnsi="Times New Roman"/>
          <w:sz w:val="24"/>
        </w:rPr>
        <w:t>nemenkénti</w:t>
      </w:r>
      <w:r w:rsidRPr="00826565">
        <w:rPr>
          <w:rFonts w:ascii="Times New Roman" w:hAnsi="Times New Roman"/>
          <w:spacing w:val="27"/>
          <w:sz w:val="24"/>
        </w:rPr>
        <w:t xml:space="preserve"> </w:t>
      </w:r>
      <w:r w:rsidRPr="00826565">
        <w:rPr>
          <w:rFonts w:ascii="Times New Roman" w:hAnsi="Times New Roman"/>
          <w:sz w:val="24"/>
        </w:rPr>
        <w:t>értékek</w:t>
      </w:r>
      <w:r w:rsidRPr="00826565">
        <w:rPr>
          <w:rFonts w:ascii="Times New Roman" w:hAnsi="Times New Roman"/>
          <w:spacing w:val="97"/>
          <w:sz w:val="24"/>
        </w:rPr>
        <w:t xml:space="preserve"> </w:t>
      </w:r>
      <w:r w:rsidRPr="00826565">
        <w:rPr>
          <w:rFonts w:ascii="Times New Roman" w:hAnsi="Times New Roman"/>
          <w:sz w:val="24"/>
        </w:rPr>
        <w:t>zömében</w:t>
      </w:r>
      <w:r w:rsidRPr="00826565">
        <w:rPr>
          <w:rFonts w:ascii="Times New Roman" w:hAnsi="Times New Roman"/>
          <w:spacing w:val="4"/>
          <w:sz w:val="24"/>
        </w:rPr>
        <w:t xml:space="preserve"> </w:t>
      </w:r>
      <w:r w:rsidRPr="00826565">
        <w:rPr>
          <w:rFonts w:ascii="Times New Roman" w:hAnsi="Times New Roman"/>
          <w:sz w:val="24"/>
        </w:rPr>
        <w:t>meghaladják</w:t>
      </w:r>
      <w:r w:rsidRPr="00826565">
        <w:rPr>
          <w:rFonts w:ascii="Times New Roman" w:hAnsi="Times New Roman"/>
          <w:spacing w:val="6"/>
          <w:sz w:val="24"/>
        </w:rPr>
        <w:t xml:space="preserve"> </w:t>
      </w:r>
      <w:r w:rsidRPr="00826565">
        <w:rPr>
          <w:rFonts w:ascii="Times New Roman" w:hAnsi="Times New Roman"/>
          <w:sz w:val="24"/>
        </w:rPr>
        <w:t>az</w:t>
      </w:r>
      <w:r w:rsidRPr="00826565">
        <w:rPr>
          <w:rFonts w:ascii="Times New Roman" w:hAnsi="Times New Roman"/>
          <w:spacing w:val="4"/>
          <w:sz w:val="24"/>
        </w:rPr>
        <w:t xml:space="preserve"> </w:t>
      </w:r>
      <w:r w:rsidRPr="00826565">
        <w:rPr>
          <w:rFonts w:ascii="Times New Roman" w:hAnsi="Times New Roman"/>
          <w:sz w:val="24"/>
        </w:rPr>
        <w:t>50%-ot,</w:t>
      </w:r>
      <w:r w:rsidRPr="00826565">
        <w:rPr>
          <w:rFonts w:ascii="Times New Roman" w:hAnsi="Times New Roman"/>
          <w:spacing w:val="5"/>
          <w:sz w:val="24"/>
        </w:rPr>
        <w:t xml:space="preserve"> </w:t>
      </w:r>
      <w:r w:rsidRPr="00826565">
        <w:rPr>
          <w:rFonts w:ascii="Times New Roman" w:hAnsi="Times New Roman"/>
          <w:sz w:val="24"/>
        </w:rPr>
        <w:t>határozottan</w:t>
      </w:r>
      <w:r w:rsidRPr="00826565">
        <w:rPr>
          <w:rFonts w:ascii="Times New Roman" w:hAnsi="Times New Roman"/>
          <w:spacing w:val="4"/>
          <w:sz w:val="24"/>
        </w:rPr>
        <w:t xml:space="preserve"> </w:t>
      </w:r>
      <w:r w:rsidRPr="00826565">
        <w:rPr>
          <w:rFonts w:ascii="Times New Roman" w:hAnsi="Times New Roman"/>
          <w:sz w:val="24"/>
        </w:rPr>
        <w:t>magas</w:t>
      </w:r>
      <w:r w:rsidRPr="00826565">
        <w:rPr>
          <w:rFonts w:ascii="Times New Roman" w:hAnsi="Times New Roman"/>
          <w:spacing w:val="5"/>
          <w:sz w:val="24"/>
        </w:rPr>
        <w:t xml:space="preserve"> </w:t>
      </w:r>
      <w:r w:rsidRPr="00826565">
        <w:rPr>
          <w:rFonts w:ascii="Times New Roman" w:hAnsi="Times New Roman"/>
          <w:sz w:val="24"/>
        </w:rPr>
        <w:t>a</w:t>
      </w:r>
      <w:r w:rsidRPr="00826565">
        <w:rPr>
          <w:rFonts w:ascii="Times New Roman" w:hAnsi="Times New Roman"/>
          <w:spacing w:val="7"/>
          <w:sz w:val="24"/>
        </w:rPr>
        <w:t xml:space="preserve"> </w:t>
      </w:r>
      <w:r w:rsidRPr="00826565">
        <w:rPr>
          <w:rFonts w:ascii="Times New Roman" w:hAnsi="Times New Roman"/>
          <w:sz w:val="24"/>
        </w:rPr>
        <w:t>település</w:t>
      </w:r>
      <w:r w:rsidRPr="00826565">
        <w:rPr>
          <w:rFonts w:ascii="Times New Roman" w:hAnsi="Times New Roman"/>
          <w:spacing w:val="3"/>
          <w:sz w:val="24"/>
        </w:rPr>
        <w:t xml:space="preserve"> </w:t>
      </w:r>
      <w:r w:rsidRPr="00826565">
        <w:rPr>
          <w:rFonts w:ascii="Times New Roman" w:hAnsi="Times New Roman"/>
          <w:sz w:val="24"/>
        </w:rPr>
        <w:t>munkanélküliségi</w:t>
      </w:r>
      <w:r w:rsidRPr="00826565">
        <w:rPr>
          <w:rFonts w:ascii="Times New Roman" w:hAnsi="Times New Roman"/>
          <w:spacing w:val="7"/>
          <w:sz w:val="24"/>
        </w:rPr>
        <w:t xml:space="preserve"> </w:t>
      </w:r>
      <w:r w:rsidRPr="00826565">
        <w:rPr>
          <w:rFonts w:ascii="Times New Roman" w:hAnsi="Times New Roman"/>
          <w:sz w:val="24"/>
        </w:rPr>
        <w:t>mutatója.</w:t>
      </w:r>
      <w:r w:rsidRPr="00826565">
        <w:rPr>
          <w:rFonts w:ascii="Times New Roman" w:hAnsi="Times New Roman"/>
          <w:spacing w:val="7"/>
          <w:sz w:val="24"/>
        </w:rPr>
        <w:t xml:space="preserve"> </w:t>
      </w:r>
    </w:p>
    <w:p w:rsidR="00C36C78" w:rsidRDefault="00C36C78" w:rsidP="008559E4">
      <w:pPr>
        <w:autoSpaceDE w:val="0"/>
        <w:autoSpaceDN w:val="0"/>
        <w:adjustRightInd w:val="0"/>
        <w:spacing w:after="20" w:line="240" w:lineRule="auto"/>
        <w:ind w:firstLine="142"/>
        <w:jc w:val="both"/>
        <w:rPr>
          <w:b/>
          <w:iCs/>
          <w:lang w:eastAsia="hu-HU"/>
        </w:rPr>
      </w:pPr>
    </w:p>
    <w:tbl>
      <w:tblPr>
        <w:tblW w:w="0" w:type="auto"/>
        <w:jc w:val="center"/>
        <w:tblInd w:w="70" w:type="dxa"/>
        <w:tblCellMar>
          <w:left w:w="70" w:type="dxa"/>
          <w:right w:w="70" w:type="dxa"/>
        </w:tblCellMar>
        <w:tblLook w:val="0000"/>
      </w:tblPr>
      <w:tblGrid>
        <w:gridCol w:w="736"/>
        <w:gridCol w:w="596"/>
        <w:gridCol w:w="656"/>
        <w:gridCol w:w="1190"/>
        <w:gridCol w:w="592"/>
        <w:gridCol w:w="1007"/>
        <w:gridCol w:w="543"/>
        <w:gridCol w:w="1007"/>
        <w:gridCol w:w="1007"/>
        <w:gridCol w:w="1007"/>
      </w:tblGrid>
      <w:tr w:rsidR="00C36C78" w:rsidRPr="00642C8B" w:rsidTr="003A5112">
        <w:trPr>
          <w:trHeight w:val="300"/>
          <w:jc w:val="center"/>
        </w:trPr>
        <w:tc>
          <w:tcPr>
            <w:tcW w:w="0" w:type="auto"/>
            <w:gridSpan w:val="10"/>
            <w:tcBorders>
              <w:top w:val="nil"/>
              <w:left w:val="nil"/>
              <w:bottom w:val="nil"/>
              <w:right w:val="nil"/>
            </w:tcBorders>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3.2.4. számú táblázat - Pályakezdő álláskeresők száma és a 18-29 éves népesség száma</w:t>
            </w:r>
          </w:p>
        </w:tc>
      </w:tr>
      <w:tr w:rsidR="00C36C78" w:rsidRPr="00642C8B" w:rsidTr="003A5112">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 </w:t>
            </w:r>
          </w:p>
        </w:tc>
        <w:tc>
          <w:tcPr>
            <w:tcW w:w="0" w:type="auto"/>
            <w:gridSpan w:val="3"/>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18-29 évesek száma</w:t>
            </w:r>
          </w:p>
        </w:tc>
        <w:tc>
          <w:tcPr>
            <w:tcW w:w="0" w:type="auto"/>
            <w:gridSpan w:val="6"/>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Nyilvántartott pályakezdő álláskeresők száma</w:t>
            </w:r>
          </w:p>
        </w:tc>
      </w:tr>
      <w:tr w:rsidR="00C36C78" w:rsidRPr="00642C8B" w:rsidTr="003A5112">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0" w:type="auto"/>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0" w:type="auto"/>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0" w:type="auto"/>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r>
      <w:tr w:rsidR="00C36C78" w:rsidRPr="00642C8B" w:rsidTr="003A511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253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2,8%</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248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1,6%</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107</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250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3,2%</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108</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247</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5,7%</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3A5112">
        <w:trPr>
          <w:trHeight w:val="300"/>
          <w:jc w:val="center"/>
        </w:trPr>
        <w:tc>
          <w:tcPr>
            <w:tcW w:w="0" w:type="auto"/>
            <w:gridSpan w:val="5"/>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3A5112">
      <w:pPr>
        <w:spacing w:line="360" w:lineRule="auto"/>
        <w:jc w:val="center"/>
        <w:rPr>
          <w:sz w:val="24"/>
        </w:rPr>
      </w:pPr>
    </w:p>
    <w:p w:rsidR="00C36C78" w:rsidRPr="00826565" w:rsidRDefault="00C36C78" w:rsidP="003A5112">
      <w:pPr>
        <w:spacing w:line="360" w:lineRule="auto"/>
        <w:jc w:val="center"/>
        <w:rPr>
          <w:rFonts w:ascii="Times New Roman" w:hAnsi="Times New Roman"/>
          <w:sz w:val="24"/>
        </w:rPr>
      </w:pPr>
      <w:r w:rsidRPr="00826565">
        <w:rPr>
          <w:rFonts w:ascii="Times New Roman" w:hAnsi="Times New Roman"/>
          <w:sz w:val="24"/>
        </w:rPr>
        <w:t xml:space="preserve">A </w:t>
      </w:r>
      <w:r w:rsidRPr="00826565">
        <w:rPr>
          <w:rFonts w:ascii="Times New Roman" w:hAnsi="Times New Roman"/>
          <w:spacing w:val="-1"/>
          <w:sz w:val="24"/>
        </w:rPr>
        <w:t>fenti</w:t>
      </w:r>
      <w:r w:rsidRPr="00826565">
        <w:rPr>
          <w:rFonts w:ascii="Times New Roman" w:hAnsi="Times New Roman"/>
          <w:sz w:val="24"/>
        </w:rPr>
        <w:t xml:space="preserve"> </w:t>
      </w:r>
      <w:r w:rsidRPr="00826565">
        <w:rPr>
          <w:rFonts w:ascii="Times New Roman" w:hAnsi="Times New Roman"/>
          <w:spacing w:val="-1"/>
          <w:sz w:val="24"/>
        </w:rPr>
        <w:t>táblázat</w:t>
      </w:r>
      <w:r w:rsidRPr="00826565">
        <w:rPr>
          <w:rFonts w:ascii="Times New Roman" w:hAnsi="Times New Roman"/>
          <w:sz w:val="24"/>
        </w:rPr>
        <w:t xml:space="preserve"> </w:t>
      </w:r>
      <w:r w:rsidRPr="00826565">
        <w:rPr>
          <w:rFonts w:ascii="Times New Roman" w:hAnsi="Times New Roman"/>
          <w:spacing w:val="-1"/>
          <w:sz w:val="24"/>
        </w:rPr>
        <w:t>adataiból</w:t>
      </w:r>
      <w:r w:rsidRPr="00826565">
        <w:rPr>
          <w:rFonts w:ascii="Times New Roman" w:hAnsi="Times New Roman"/>
          <w:sz w:val="24"/>
        </w:rPr>
        <w:t xml:space="preserve"> </w:t>
      </w:r>
      <w:r w:rsidRPr="00826565">
        <w:rPr>
          <w:rFonts w:ascii="Times New Roman" w:hAnsi="Times New Roman"/>
          <w:spacing w:val="-1"/>
          <w:sz w:val="24"/>
        </w:rPr>
        <w:t>egyértelműen</w:t>
      </w:r>
      <w:r w:rsidRPr="00826565">
        <w:rPr>
          <w:rFonts w:ascii="Times New Roman" w:hAnsi="Times New Roman"/>
          <w:spacing w:val="4"/>
          <w:sz w:val="24"/>
        </w:rPr>
        <w:t xml:space="preserve"> </w:t>
      </w:r>
      <w:r w:rsidRPr="00826565">
        <w:rPr>
          <w:rFonts w:ascii="Times New Roman" w:hAnsi="Times New Roman"/>
          <w:spacing w:val="-1"/>
          <w:sz w:val="24"/>
        </w:rPr>
        <w:t>kiderül,</w:t>
      </w:r>
      <w:r w:rsidRPr="00826565">
        <w:rPr>
          <w:rFonts w:ascii="Times New Roman" w:hAnsi="Times New Roman"/>
          <w:sz w:val="24"/>
        </w:rPr>
        <w:t xml:space="preserve"> </w:t>
      </w:r>
      <w:r w:rsidRPr="00826565">
        <w:rPr>
          <w:rFonts w:ascii="Times New Roman" w:hAnsi="Times New Roman"/>
          <w:spacing w:val="-1"/>
          <w:sz w:val="24"/>
        </w:rPr>
        <w:t>hogy</w:t>
      </w:r>
      <w:r w:rsidRPr="00826565">
        <w:rPr>
          <w:rFonts w:ascii="Times New Roman" w:hAnsi="Times New Roman"/>
          <w:spacing w:val="6"/>
          <w:sz w:val="24"/>
        </w:rPr>
        <w:t xml:space="preserve"> </w:t>
      </w:r>
      <w:r w:rsidRPr="00826565">
        <w:rPr>
          <w:rFonts w:ascii="Times New Roman" w:hAnsi="Times New Roman"/>
          <w:sz w:val="24"/>
        </w:rPr>
        <w:t xml:space="preserve">a </w:t>
      </w:r>
      <w:r w:rsidRPr="00826565">
        <w:rPr>
          <w:rFonts w:ascii="Times New Roman" w:hAnsi="Times New Roman"/>
          <w:spacing w:val="-1"/>
          <w:sz w:val="24"/>
        </w:rPr>
        <w:t>18-29</w:t>
      </w:r>
      <w:r w:rsidRPr="00826565">
        <w:rPr>
          <w:rFonts w:ascii="Times New Roman" w:hAnsi="Times New Roman"/>
          <w:spacing w:val="6"/>
          <w:sz w:val="24"/>
        </w:rPr>
        <w:t xml:space="preserve"> </w:t>
      </w:r>
      <w:r w:rsidRPr="00826565">
        <w:rPr>
          <w:rFonts w:ascii="Times New Roman" w:hAnsi="Times New Roman"/>
          <w:spacing w:val="-1"/>
          <w:sz w:val="24"/>
        </w:rPr>
        <w:t>éves</w:t>
      </w:r>
      <w:r w:rsidRPr="00826565">
        <w:rPr>
          <w:rFonts w:ascii="Times New Roman" w:hAnsi="Times New Roman"/>
          <w:sz w:val="24"/>
        </w:rPr>
        <w:t xml:space="preserve"> </w:t>
      </w:r>
      <w:r w:rsidRPr="00826565">
        <w:rPr>
          <w:rFonts w:ascii="Times New Roman" w:hAnsi="Times New Roman"/>
          <w:spacing w:val="-1"/>
          <w:sz w:val="24"/>
        </w:rPr>
        <w:t>lakosságban</w:t>
      </w:r>
      <w:r w:rsidRPr="00826565">
        <w:rPr>
          <w:rFonts w:ascii="Times New Roman" w:hAnsi="Times New Roman"/>
          <w:spacing w:val="4"/>
          <w:sz w:val="24"/>
        </w:rPr>
        <w:t xml:space="preserve"> </w:t>
      </w:r>
      <w:r w:rsidRPr="00826565">
        <w:rPr>
          <w:rFonts w:ascii="Times New Roman" w:hAnsi="Times New Roman"/>
          <w:sz w:val="24"/>
        </w:rPr>
        <w:t xml:space="preserve">a </w:t>
      </w:r>
      <w:r w:rsidRPr="00826565">
        <w:rPr>
          <w:rFonts w:ascii="Times New Roman" w:hAnsi="Times New Roman"/>
          <w:spacing w:val="-1"/>
          <w:sz w:val="24"/>
        </w:rPr>
        <w:t>nyilvántartott</w:t>
      </w:r>
      <w:r w:rsidRPr="00826565">
        <w:rPr>
          <w:rFonts w:ascii="Times New Roman" w:hAnsi="Times New Roman"/>
          <w:sz w:val="24"/>
        </w:rPr>
        <w:t xml:space="preserve"> </w:t>
      </w:r>
      <w:r w:rsidRPr="00826565">
        <w:rPr>
          <w:rFonts w:ascii="Times New Roman" w:hAnsi="Times New Roman"/>
          <w:spacing w:val="-1"/>
          <w:sz w:val="24"/>
        </w:rPr>
        <w:t>pályakezdő</w:t>
      </w:r>
      <w:r w:rsidRPr="00826565">
        <w:rPr>
          <w:rFonts w:ascii="Times New Roman" w:hAnsi="Times New Roman"/>
          <w:spacing w:val="77"/>
          <w:sz w:val="24"/>
        </w:rPr>
        <w:t xml:space="preserve"> </w:t>
      </w:r>
      <w:r w:rsidRPr="00826565">
        <w:rPr>
          <w:rFonts w:ascii="Times New Roman" w:hAnsi="Times New Roman"/>
          <w:spacing w:val="-1"/>
          <w:sz w:val="24"/>
        </w:rPr>
        <w:t>álláskeresők</w:t>
      </w:r>
      <w:r w:rsidRPr="00826565">
        <w:rPr>
          <w:rFonts w:ascii="Times New Roman" w:hAnsi="Times New Roman"/>
          <w:spacing w:val="11"/>
          <w:sz w:val="24"/>
        </w:rPr>
        <w:t xml:space="preserve"> </w:t>
      </w:r>
      <w:r w:rsidRPr="00826565">
        <w:rPr>
          <w:rFonts w:ascii="Times New Roman" w:hAnsi="Times New Roman"/>
          <w:spacing w:val="-1"/>
          <w:sz w:val="24"/>
        </w:rPr>
        <w:t>aránya</w:t>
      </w:r>
      <w:r w:rsidRPr="00826565">
        <w:rPr>
          <w:rFonts w:ascii="Times New Roman" w:hAnsi="Times New Roman"/>
          <w:spacing w:val="8"/>
          <w:sz w:val="24"/>
        </w:rPr>
        <w:t xml:space="preserve"> a </w:t>
      </w:r>
      <w:r w:rsidRPr="00826565">
        <w:rPr>
          <w:rFonts w:ascii="Times New Roman" w:hAnsi="Times New Roman"/>
          <w:sz w:val="24"/>
        </w:rPr>
        <w:t>nők esetében magasabb.</w:t>
      </w:r>
      <w:r w:rsidRPr="00826565">
        <w:rPr>
          <w:rFonts w:ascii="Times New Roman" w:hAnsi="Times New Roman"/>
          <w:spacing w:val="7"/>
          <w:sz w:val="24"/>
        </w:rPr>
        <w:t xml:space="preserve"> </w:t>
      </w:r>
      <w:r w:rsidRPr="00826565">
        <w:rPr>
          <w:rFonts w:ascii="Times New Roman" w:hAnsi="Times New Roman"/>
          <w:spacing w:val="-1"/>
          <w:sz w:val="24"/>
        </w:rPr>
        <w:t>Fontos</w:t>
      </w:r>
      <w:r w:rsidRPr="00826565">
        <w:rPr>
          <w:rFonts w:ascii="Times New Roman" w:hAnsi="Times New Roman"/>
          <w:spacing w:val="11"/>
          <w:sz w:val="24"/>
        </w:rPr>
        <w:t xml:space="preserve"> </w:t>
      </w:r>
      <w:r w:rsidRPr="00826565">
        <w:rPr>
          <w:rFonts w:ascii="Times New Roman" w:hAnsi="Times New Roman"/>
          <w:spacing w:val="-1"/>
          <w:sz w:val="24"/>
        </w:rPr>
        <w:t>feladat</w:t>
      </w:r>
      <w:r w:rsidRPr="00826565">
        <w:rPr>
          <w:rFonts w:ascii="Times New Roman" w:hAnsi="Times New Roman"/>
          <w:spacing w:val="9"/>
          <w:sz w:val="24"/>
        </w:rPr>
        <w:t xml:space="preserve"> </w:t>
      </w:r>
      <w:r w:rsidRPr="00826565">
        <w:rPr>
          <w:rFonts w:ascii="Times New Roman" w:hAnsi="Times New Roman"/>
          <w:spacing w:val="-1"/>
          <w:sz w:val="24"/>
        </w:rPr>
        <w:t>tehát,</w:t>
      </w:r>
      <w:r w:rsidRPr="00826565">
        <w:rPr>
          <w:rFonts w:ascii="Times New Roman" w:hAnsi="Times New Roman"/>
          <w:spacing w:val="11"/>
          <w:sz w:val="24"/>
        </w:rPr>
        <w:t xml:space="preserve"> </w:t>
      </w:r>
      <w:r w:rsidRPr="00826565">
        <w:rPr>
          <w:rFonts w:ascii="Times New Roman" w:hAnsi="Times New Roman"/>
          <w:spacing w:val="-1"/>
          <w:sz w:val="24"/>
        </w:rPr>
        <w:t>ezen</w:t>
      </w:r>
      <w:r w:rsidRPr="00826565">
        <w:rPr>
          <w:rFonts w:ascii="Times New Roman" w:hAnsi="Times New Roman"/>
          <w:spacing w:val="10"/>
          <w:sz w:val="24"/>
        </w:rPr>
        <w:t xml:space="preserve"> </w:t>
      </w:r>
      <w:r w:rsidRPr="00826565">
        <w:rPr>
          <w:rFonts w:ascii="Times New Roman" w:hAnsi="Times New Roman"/>
          <w:spacing w:val="-1"/>
          <w:sz w:val="24"/>
        </w:rPr>
        <w:t>lakosság</w:t>
      </w:r>
      <w:r w:rsidRPr="00826565">
        <w:rPr>
          <w:rFonts w:ascii="Times New Roman" w:hAnsi="Times New Roman"/>
          <w:spacing w:val="10"/>
          <w:sz w:val="24"/>
        </w:rPr>
        <w:t xml:space="preserve"> </w:t>
      </w:r>
      <w:r w:rsidRPr="00826565">
        <w:rPr>
          <w:rFonts w:ascii="Times New Roman" w:hAnsi="Times New Roman"/>
          <w:spacing w:val="-2"/>
          <w:sz w:val="24"/>
        </w:rPr>
        <w:t>csoport</w:t>
      </w:r>
      <w:r w:rsidRPr="00826565">
        <w:rPr>
          <w:rFonts w:ascii="Times New Roman" w:hAnsi="Times New Roman"/>
          <w:spacing w:val="67"/>
          <w:sz w:val="24"/>
        </w:rPr>
        <w:t xml:space="preserve"> </w:t>
      </w:r>
      <w:r w:rsidRPr="00826565">
        <w:rPr>
          <w:rFonts w:ascii="Times New Roman" w:hAnsi="Times New Roman"/>
          <w:spacing w:val="-1"/>
          <w:sz w:val="24"/>
        </w:rPr>
        <w:t>vonatkozásában</w:t>
      </w:r>
      <w:r w:rsidRPr="00826565">
        <w:rPr>
          <w:rFonts w:ascii="Times New Roman" w:hAnsi="Times New Roman"/>
          <w:sz w:val="24"/>
        </w:rPr>
        <w:t xml:space="preserve"> </w:t>
      </w:r>
      <w:r w:rsidRPr="00826565">
        <w:rPr>
          <w:rFonts w:ascii="Times New Roman" w:hAnsi="Times New Roman"/>
          <w:spacing w:val="-1"/>
          <w:sz w:val="24"/>
        </w:rPr>
        <w:t>is,</w:t>
      </w:r>
      <w:r w:rsidRPr="00826565">
        <w:rPr>
          <w:rFonts w:ascii="Times New Roman" w:hAnsi="Times New Roman"/>
          <w:spacing w:val="6"/>
          <w:sz w:val="24"/>
        </w:rPr>
        <w:t xml:space="preserve"> </w:t>
      </w:r>
      <w:r w:rsidRPr="00826565">
        <w:rPr>
          <w:rFonts w:ascii="Times New Roman" w:hAnsi="Times New Roman"/>
          <w:spacing w:val="-1"/>
          <w:sz w:val="24"/>
        </w:rPr>
        <w:t>hogy</w:t>
      </w:r>
      <w:r w:rsidRPr="00826565">
        <w:rPr>
          <w:rFonts w:ascii="Times New Roman" w:hAnsi="Times New Roman"/>
          <w:spacing w:val="7"/>
          <w:sz w:val="24"/>
        </w:rPr>
        <w:t xml:space="preserve"> </w:t>
      </w:r>
      <w:r w:rsidRPr="00826565">
        <w:rPr>
          <w:rFonts w:ascii="Times New Roman" w:hAnsi="Times New Roman"/>
          <w:spacing w:val="-1"/>
          <w:sz w:val="24"/>
        </w:rPr>
        <w:t>elegendő</w:t>
      </w:r>
      <w:r w:rsidRPr="00826565">
        <w:rPr>
          <w:rFonts w:ascii="Times New Roman" w:hAnsi="Times New Roman"/>
          <w:spacing w:val="7"/>
          <w:sz w:val="24"/>
        </w:rPr>
        <w:t xml:space="preserve"> </w:t>
      </w:r>
      <w:r w:rsidRPr="00826565">
        <w:rPr>
          <w:rFonts w:ascii="Times New Roman" w:hAnsi="Times New Roman"/>
          <w:spacing w:val="-1"/>
          <w:sz w:val="24"/>
        </w:rPr>
        <w:t>álláshely,</w:t>
      </w:r>
      <w:r w:rsidRPr="00826565">
        <w:rPr>
          <w:rFonts w:ascii="Times New Roman" w:hAnsi="Times New Roman"/>
          <w:spacing w:val="6"/>
          <w:sz w:val="24"/>
        </w:rPr>
        <w:t xml:space="preserve"> </w:t>
      </w:r>
      <w:r w:rsidRPr="00826565">
        <w:rPr>
          <w:rFonts w:ascii="Times New Roman" w:hAnsi="Times New Roman"/>
          <w:spacing w:val="-1"/>
          <w:sz w:val="24"/>
        </w:rPr>
        <w:t>produktív</w:t>
      </w:r>
      <w:r w:rsidRPr="00826565">
        <w:rPr>
          <w:rFonts w:ascii="Times New Roman" w:hAnsi="Times New Roman"/>
          <w:spacing w:val="7"/>
          <w:sz w:val="24"/>
        </w:rPr>
        <w:t xml:space="preserve"> </w:t>
      </w:r>
      <w:r w:rsidRPr="00826565">
        <w:rPr>
          <w:rFonts w:ascii="Times New Roman" w:hAnsi="Times New Roman"/>
          <w:spacing w:val="-1"/>
          <w:sz w:val="24"/>
        </w:rPr>
        <w:t>gyakornoki</w:t>
      </w:r>
      <w:r w:rsidRPr="00826565">
        <w:rPr>
          <w:rFonts w:ascii="Times New Roman" w:hAnsi="Times New Roman"/>
          <w:sz w:val="24"/>
        </w:rPr>
        <w:t xml:space="preserve"> </w:t>
      </w:r>
      <w:r w:rsidRPr="00826565">
        <w:rPr>
          <w:rFonts w:ascii="Times New Roman" w:hAnsi="Times New Roman"/>
          <w:spacing w:val="-1"/>
          <w:sz w:val="24"/>
        </w:rPr>
        <w:t>programok</w:t>
      </w:r>
      <w:r w:rsidRPr="00826565">
        <w:rPr>
          <w:rFonts w:ascii="Times New Roman" w:hAnsi="Times New Roman"/>
          <w:spacing w:val="12"/>
          <w:sz w:val="24"/>
        </w:rPr>
        <w:t xml:space="preserve"> </w:t>
      </w:r>
      <w:r w:rsidRPr="00826565">
        <w:rPr>
          <w:rFonts w:ascii="Times New Roman" w:hAnsi="Times New Roman"/>
          <w:sz w:val="24"/>
        </w:rPr>
        <w:t>és</w:t>
      </w:r>
      <w:r w:rsidRPr="00826565">
        <w:rPr>
          <w:rFonts w:ascii="Times New Roman" w:hAnsi="Times New Roman"/>
          <w:spacing w:val="6"/>
          <w:sz w:val="24"/>
        </w:rPr>
        <w:t xml:space="preserve"> </w:t>
      </w:r>
      <w:r w:rsidRPr="00826565">
        <w:rPr>
          <w:rFonts w:ascii="Times New Roman" w:hAnsi="Times New Roman"/>
          <w:spacing w:val="-1"/>
          <w:sz w:val="24"/>
        </w:rPr>
        <w:t>megfelelő</w:t>
      </w:r>
      <w:r w:rsidRPr="00826565">
        <w:rPr>
          <w:rFonts w:ascii="Times New Roman" w:hAnsi="Times New Roman"/>
          <w:spacing w:val="7"/>
          <w:sz w:val="24"/>
        </w:rPr>
        <w:t xml:space="preserve"> </w:t>
      </w:r>
      <w:r w:rsidRPr="00826565">
        <w:rPr>
          <w:rFonts w:ascii="Times New Roman" w:hAnsi="Times New Roman"/>
          <w:spacing w:val="-1"/>
          <w:sz w:val="24"/>
        </w:rPr>
        <w:t>képzések</w:t>
      </w:r>
      <w:r w:rsidRPr="00826565">
        <w:rPr>
          <w:rFonts w:ascii="Times New Roman" w:hAnsi="Times New Roman"/>
          <w:spacing w:val="63"/>
          <w:sz w:val="24"/>
        </w:rPr>
        <w:t xml:space="preserve"> </w:t>
      </w:r>
      <w:r w:rsidRPr="00826565">
        <w:rPr>
          <w:rFonts w:ascii="Times New Roman" w:hAnsi="Times New Roman"/>
          <w:spacing w:val="-1"/>
          <w:sz w:val="24"/>
        </w:rPr>
        <w:t>rendelkezésre</w:t>
      </w:r>
      <w:r w:rsidRPr="00826565">
        <w:rPr>
          <w:rFonts w:ascii="Times New Roman" w:hAnsi="Times New Roman"/>
          <w:spacing w:val="1"/>
          <w:sz w:val="24"/>
        </w:rPr>
        <w:t xml:space="preserve"> </w:t>
      </w:r>
      <w:r w:rsidRPr="00826565">
        <w:rPr>
          <w:rFonts w:ascii="Times New Roman" w:hAnsi="Times New Roman"/>
          <w:spacing w:val="-1"/>
          <w:sz w:val="24"/>
        </w:rPr>
        <w:t>álljanak.</w:t>
      </w:r>
      <w:r w:rsidRPr="00826565">
        <w:rPr>
          <w:rFonts w:ascii="Times New Roman" w:hAnsi="Times New Roman"/>
          <w:sz w:val="24"/>
        </w:rPr>
        <w:t xml:space="preserve"> </w:t>
      </w:r>
      <w:r w:rsidRPr="00826565">
        <w:rPr>
          <w:rFonts w:ascii="Times New Roman" w:hAnsi="Times New Roman"/>
          <w:spacing w:val="-1"/>
          <w:sz w:val="24"/>
        </w:rPr>
        <w:t>Ezek</w:t>
      </w:r>
      <w:r w:rsidRPr="00826565">
        <w:rPr>
          <w:rFonts w:ascii="Times New Roman" w:hAnsi="Times New Roman"/>
          <w:sz w:val="24"/>
        </w:rPr>
        <w:t xml:space="preserve"> </w:t>
      </w:r>
      <w:r w:rsidRPr="00826565">
        <w:rPr>
          <w:rFonts w:ascii="Times New Roman" w:hAnsi="Times New Roman"/>
          <w:spacing w:val="-1"/>
          <w:sz w:val="24"/>
        </w:rPr>
        <w:t>hiánya</w:t>
      </w:r>
      <w:r w:rsidRPr="00826565">
        <w:rPr>
          <w:rFonts w:ascii="Times New Roman" w:hAnsi="Times New Roman"/>
          <w:spacing w:val="-2"/>
          <w:sz w:val="24"/>
        </w:rPr>
        <w:t xml:space="preserve"> </w:t>
      </w:r>
      <w:r w:rsidRPr="00826565">
        <w:rPr>
          <w:rFonts w:ascii="Times New Roman" w:hAnsi="Times New Roman"/>
          <w:spacing w:val="-1"/>
          <w:sz w:val="24"/>
        </w:rPr>
        <w:t>az elvándorlási</w:t>
      </w:r>
      <w:r w:rsidRPr="00826565">
        <w:rPr>
          <w:rFonts w:ascii="Times New Roman" w:hAnsi="Times New Roman"/>
          <w:spacing w:val="-3"/>
          <w:sz w:val="24"/>
        </w:rPr>
        <w:t xml:space="preserve"> </w:t>
      </w:r>
      <w:r w:rsidRPr="00826565">
        <w:rPr>
          <w:rFonts w:ascii="Times New Roman" w:hAnsi="Times New Roman"/>
          <w:spacing w:val="-1"/>
          <w:sz w:val="24"/>
        </w:rPr>
        <w:t>mutató emelkedését</w:t>
      </w:r>
      <w:r w:rsidRPr="00826565">
        <w:rPr>
          <w:rFonts w:ascii="Times New Roman" w:hAnsi="Times New Roman"/>
          <w:spacing w:val="1"/>
          <w:sz w:val="24"/>
        </w:rPr>
        <w:t xml:space="preserve"> </w:t>
      </w:r>
      <w:r w:rsidRPr="00826565">
        <w:rPr>
          <w:rFonts w:ascii="Times New Roman" w:hAnsi="Times New Roman"/>
          <w:spacing w:val="-1"/>
          <w:sz w:val="24"/>
        </w:rPr>
        <w:t>eredményezheti.</w:t>
      </w:r>
    </w:p>
    <w:p w:rsidR="00C36C78" w:rsidRDefault="00C36C78" w:rsidP="008559E4">
      <w:pPr>
        <w:autoSpaceDE w:val="0"/>
        <w:autoSpaceDN w:val="0"/>
        <w:adjustRightInd w:val="0"/>
        <w:spacing w:after="20" w:line="240" w:lineRule="auto"/>
        <w:ind w:firstLine="142"/>
        <w:jc w:val="both"/>
        <w:rPr>
          <w:b/>
          <w:iCs/>
          <w:lang w:eastAsia="hu-HU"/>
        </w:rPr>
      </w:pPr>
    </w:p>
    <w:p w:rsidR="00C36C78" w:rsidRPr="00642C8B" w:rsidRDefault="0053039E" w:rsidP="00642C8B">
      <w:pPr>
        <w:autoSpaceDE w:val="0"/>
        <w:autoSpaceDN w:val="0"/>
        <w:adjustRightInd w:val="0"/>
        <w:spacing w:after="20" w:line="240" w:lineRule="auto"/>
        <w:ind w:firstLine="142"/>
        <w:jc w:val="center"/>
        <w:rPr>
          <w:b/>
          <w:iCs/>
          <w:lang w:eastAsia="hu-HU"/>
        </w:rPr>
      </w:pPr>
      <w:r>
        <w:rPr>
          <w:noProof/>
          <w:lang w:eastAsia="hu-HU"/>
        </w:rPr>
        <w:lastRenderedPageBreak/>
        <w:drawing>
          <wp:inline distT="0" distB="0" distL="0" distR="0">
            <wp:extent cx="5743575" cy="3648075"/>
            <wp:effectExtent l="0" t="0" r="0" b="0"/>
            <wp:docPr id="14"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23"/>
                    <a:srcRect/>
                    <a:stretch>
                      <a:fillRect/>
                    </a:stretch>
                  </pic:blipFill>
                  <pic:spPr bwMode="auto">
                    <a:xfrm>
                      <a:off x="0" y="0"/>
                      <a:ext cx="5743575" cy="3648075"/>
                    </a:xfrm>
                    <a:prstGeom prst="rect">
                      <a:avLst/>
                    </a:prstGeom>
                    <a:noFill/>
                    <a:ln w="9525">
                      <a:noFill/>
                      <a:miter lim="800000"/>
                      <a:headEnd/>
                      <a:tailEnd/>
                    </a:ln>
                  </pic:spPr>
                </pic:pic>
              </a:graphicData>
            </a:graphic>
          </wp:inline>
        </w:drawing>
      </w:r>
    </w:p>
    <w:p w:rsidR="00C36C78" w:rsidRPr="00642C8B" w:rsidRDefault="00C36C78" w:rsidP="008221C5">
      <w:pPr>
        <w:autoSpaceDE w:val="0"/>
        <w:autoSpaceDN w:val="0"/>
        <w:adjustRightInd w:val="0"/>
        <w:spacing w:after="20" w:line="360" w:lineRule="auto"/>
        <w:jc w:val="both"/>
        <w:rPr>
          <w:b/>
          <w:iCs/>
          <w:lang w:eastAsia="hu-HU"/>
        </w:rPr>
      </w:pPr>
    </w:p>
    <w:p w:rsidR="00C36C78" w:rsidRPr="008221C5" w:rsidRDefault="00C36C78" w:rsidP="008221C5">
      <w:pPr>
        <w:autoSpaceDE w:val="0"/>
        <w:autoSpaceDN w:val="0"/>
        <w:adjustRightInd w:val="0"/>
        <w:spacing w:after="20" w:line="360" w:lineRule="auto"/>
        <w:ind w:firstLine="142"/>
        <w:jc w:val="both"/>
        <w:rPr>
          <w:sz w:val="24"/>
          <w:szCs w:val="24"/>
          <w:lang w:eastAsia="hu-HU"/>
        </w:rPr>
      </w:pPr>
      <w:r w:rsidRPr="008221C5">
        <w:rPr>
          <w:i/>
          <w:iCs/>
          <w:sz w:val="24"/>
          <w:szCs w:val="24"/>
          <w:lang w:eastAsia="hu-HU"/>
        </w:rPr>
        <w:t>b)</w:t>
      </w:r>
      <w:r w:rsidRPr="008221C5">
        <w:rPr>
          <w:sz w:val="24"/>
          <w:szCs w:val="24"/>
          <w:lang w:eastAsia="hu-HU"/>
        </w:rPr>
        <w:t xml:space="preserve"> alacsony iskolai végzettségűek foglalkoztatottsága</w:t>
      </w:r>
    </w:p>
    <w:p w:rsidR="00C36C78" w:rsidRDefault="00C36C78" w:rsidP="008221C5">
      <w:pPr>
        <w:autoSpaceDE w:val="0"/>
        <w:autoSpaceDN w:val="0"/>
        <w:adjustRightInd w:val="0"/>
        <w:spacing w:after="20" w:line="360" w:lineRule="auto"/>
        <w:ind w:firstLine="142"/>
        <w:jc w:val="both"/>
        <w:rPr>
          <w:b/>
          <w:iCs/>
          <w:lang w:eastAsia="hu-HU"/>
        </w:rPr>
      </w:pPr>
    </w:p>
    <w:tbl>
      <w:tblPr>
        <w:tblW w:w="9000" w:type="dxa"/>
        <w:tblInd w:w="70" w:type="dxa"/>
        <w:tblLayout w:type="fixed"/>
        <w:tblCellMar>
          <w:left w:w="70" w:type="dxa"/>
          <w:right w:w="70" w:type="dxa"/>
        </w:tblCellMar>
        <w:tblLook w:val="0000"/>
      </w:tblPr>
      <w:tblGrid>
        <w:gridCol w:w="587"/>
        <w:gridCol w:w="1141"/>
        <w:gridCol w:w="571"/>
        <w:gridCol w:w="629"/>
        <w:gridCol w:w="949"/>
        <w:gridCol w:w="646"/>
        <w:gridCol w:w="523"/>
        <w:gridCol w:w="714"/>
        <w:gridCol w:w="736"/>
        <w:gridCol w:w="704"/>
        <w:gridCol w:w="540"/>
        <w:gridCol w:w="720"/>
        <w:gridCol w:w="540"/>
      </w:tblGrid>
      <w:tr w:rsidR="00C36C78" w:rsidRPr="00642C8B" w:rsidTr="008221C5">
        <w:trPr>
          <w:trHeight w:val="300"/>
        </w:trPr>
        <w:tc>
          <w:tcPr>
            <w:tcW w:w="9000" w:type="dxa"/>
            <w:gridSpan w:val="13"/>
            <w:tcBorders>
              <w:top w:val="nil"/>
              <w:left w:val="nil"/>
              <w:bottom w:val="nil"/>
              <w:right w:val="nil"/>
            </w:tcBorders>
            <w:noWrap/>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3.2.5. számú táblázat - Alacsonyan iskolázott népesség</w:t>
            </w:r>
          </w:p>
        </w:tc>
      </w:tr>
      <w:tr w:rsidR="00C36C78" w:rsidRPr="00642C8B" w:rsidTr="008221C5">
        <w:trPr>
          <w:trHeight w:val="705"/>
        </w:trPr>
        <w:tc>
          <w:tcPr>
            <w:tcW w:w="5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 </w:t>
            </w:r>
          </w:p>
        </w:tc>
        <w:tc>
          <w:tcPr>
            <w:tcW w:w="2341" w:type="dxa"/>
            <w:gridSpan w:val="3"/>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15 éves és idősebb lakosság száma összesen</w:t>
            </w:r>
          </w:p>
        </w:tc>
        <w:tc>
          <w:tcPr>
            <w:tcW w:w="2118" w:type="dxa"/>
            <w:gridSpan w:val="3"/>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15-X éves legalább általános iskolát végzettek száma</w:t>
            </w:r>
          </w:p>
        </w:tc>
        <w:tc>
          <w:tcPr>
            <w:tcW w:w="3954" w:type="dxa"/>
            <w:gridSpan w:val="6"/>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 xml:space="preserve">általános iskolai végzettséggel nem rendelkezők 15-x évesek száma </w:t>
            </w:r>
          </w:p>
        </w:tc>
      </w:tr>
      <w:tr w:rsidR="00C36C78" w:rsidRPr="00642C8B" w:rsidTr="008221C5">
        <w:trPr>
          <w:trHeight w:val="705"/>
        </w:trPr>
        <w:tc>
          <w:tcPr>
            <w:tcW w:w="587" w:type="dxa"/>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1141"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571"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629"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949"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646"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523"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c>
          <w:tcPr>
            <w:tcW w:w="1450" w:type="dxa"/>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Összesen</w:t>
            </w:r>
          </w:p>
        </w:tc>
        <w:tc>
          <w:tcPr>
            <w:tcW w:w="1244" w:type="dxa"/>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nő</w:t>
            </w:r>
          </w:p>
        </w:tc>
        <w:tc>
          <w:tcPr>
            <w:tcW w:w="1260" w:type="dxa"/>
            <w:gridSpan w:val="2"/>
            <w:tcBorders>
              <w:top w:val="single" w:sz="4" w:space="0" w:color="auto"/>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férfi</w:t>
            </w:r>
          </w:p>
        </w:tc>
      </w:tr>
      <w:tr w:rsidR="00C36C78" w:rsidRPr="00642C8B" w:rsidTr="008221C5">
        <w:trPr>
          <w:trHeight w:val="300"/>
        </w:trPr>
        <w:tc>
          <w:tcPr>
            <w:tcW w:w="587"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 </w:t>
            </w:r>
          </w:p>
        </w:tc>
        <w:tc>
          <w:tcPr>
            <w:tcW w:w="1141"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571"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62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94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646"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52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714"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736"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704"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540"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c>
          <w:tcPr>
            <w:tcW w:w="720"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fő</w:t>
            </w:r>
          </w:p>
        </w:tc>
        <w:tc>
          <w:tcPr>
            <w:tcW w:w="540"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w:t>
            </w:r>
          </w:p>
        </w:tc>
      </w:tr>
      <w:tr w:rsidR="00C36C78" w:rsidRPr="00642C8B" w:rsidTr="008221C5">
        <w:trPr>
          <w:trHeight w:val="300"/>
        </w:trPr>
        <w:tc>
          <w:tcPr>
            <w:tcW w:w="587"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2001</w:t>
            </w:r>
          </w:p>
        </w:tc>
        <w:tc>
          <w:tcPr>
            <w:tcW w:w="1141"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Pr>
                <w:color w:val="000000"/>
                <w:lang w:eastAsia="hu-HU"/>
              </w:rPr>
              <w:t>1437</w:t>
            </w:r>
          </w:p>
        </w:tc>
        <w:tc>
          <w:tcPr>
            <w:tcW w:w="571"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Pr>
                <w:color w:val="000000"/>
                <w:lang w:eastAsia="hu-HU"/>
              </w:rPr>
              <w:t>761</w:t>
            </w:r>
          </w:p>
        </w:tc>
        <w:tc>
          <w:tcPr>
            <w:tcW w:w="62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Pr>
                <w:color w:val="000000"/>
                <w:lang w:eastAsia="hu-HU"/>
              </w:rPr>
              <w:t>676</w:t>
            </w:r>
          </w:p>
        </w:tc>
        <w:tc>
          <w:tcPr>
            <w:tcW w:w="94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1228</w:t>
            </w:r>
          </w:p>
        </w:tc>
        <w:tc>
          <w:tcPr>
            <w:tcW w:w="646"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609</w:t>
            </w:r>
          </w:p>
        </w:tc>
        <w:tc>
          <w:tcPr>
            <w:tcW w:w="52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619</w:t>
            </w:r>
          </w:p>
        </w:tc>
        <w:tc>
          <w:tcPr>
            <w:tcW w:w="714"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460FD5">
            <w:pPr>
              <w:spacing w:after="0" w:line="240" w:lineRule="auto"/>
              <w:jc w:val="center"/>
              <w:rPr>
                <w:color w:val="000000"/>
                <w:lang w:eastAsia="hu-HU"/>
              </w:rPr>
            </w:pPr>
            <w:r>
              <w:rPr>
                <w:color w:val="000000"/>
                <w:lang w:eastAsia="hu-HU"/>
              </w:rPr>
              <w:t>209</w:t>
            </w:r>
          </w:p>
        </w:tc>
        <w:tc>
          <w:tcPr>
            <w:tcW w:w="736"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Pr>
                <w:color w:val="000000"/>
                <w:lang w:eastAsia="hu-HU"/>
              </w:rPr>
              <w:t>14</w:t>
            </w:r>
          </w:p>
        </w:tc>
        <w:tc>
          <w:tcPr>
            <w:tcW w:w="704"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Pr>
                <w:color w:val="000000"/>
                <w:lang w:eastAsia="hu-HU"/>
              </w:rPr>
              <w:t>152</w:t>
            </w:r>
          </w:p>
        </w:tc>
        <w:tc>
          <w:tcPr>
            <w:tcW w:w="54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Pr>
                <w:color w:val="000000"/>
                <w:lang w:eastAsia="hu-HU"/>
              </w:rPr>
              <w:t>20</w:t>
            </w:r>
          </w:p>
        </w:tc>
        <w:tc>
          <w:tcPr>
            <w:tcW w:w="72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Pr>
                <w:color w:val="000000"/>
                <w:lang w:eastAsia="hu-HU"/>
              </w:rPr>
              <w:t>57</w:t>
            </w:r>
          </w:p>
        </w:tc>
        <w:tc>
          <w:tcPr>
            <w:tcW w:w="54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Pr>
                <w:color w:val="000000"/>
                <w:lang w:eastAsia="hu-HU"/>
              </w:rPr>
              <w:t>8</w:t>
            </w:r>
          </w:p>
        </w:tc>
      </w:tr>
      <w:tr w:rsidR="00C36C78" w:rsidRPr="00642C8B" w:rsidTr="008221C5">
        <w:trPr>
          <w:trHeight w:val="300"/>
        </w:trPr>
        <w:tc>
          <w:tcPr>
            <w:tcW w:w="587"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1141"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1451</w:t>
            </w:r>
          </w:p>
        </w:tc>
        <w:tc>
          <w:tcPr>
            <w:tcW w:w="571"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754</w:t>
            </w:r>
          </w:p>
        </w:tc>
        <w:tc>
          <w:tcPr>
            <w:tcW w:w="62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697</w:t>
            </w:r>
          </w:p>
        </w:tc>
        <w:tc>
          <w:tcPr>
            <w:tcW w:w="94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646"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52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714"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736"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704"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54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72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54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8221C5">
        <w:trPr>
          <w:trHeight w:val="300"/>
        </w:trPr>
        <w:tc>
          <w:tcPr>
            <w:tcW w:w="2928" w:type="dxa"/>
            <w:gridSpan w:val="4"/>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KSH Népszámlálás</w:t>
            </w:r>
          </w:p>
        </w:tc>
        <w:tc>
          <w:tcPr>
            <w:tcW w:w="949"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646"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523"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714"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736"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704"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540"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720"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540"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tbl>
      <w:tblPr>
        <w:tblW w:w="0" w:type="auto"/>
        <w:tblInd w:w="70" w:type="dxa"/>
        <w:tblCellMar>
          <w:left w:w="70" w:type="dxa"/>
          <w:right w:w="70" w:type="dxa"/>
        </w:tblCellMar>
        <w:tblLook w:val="0000"/>
      </w:tblPr>
      <w:tblGrid>
        <w:gridCol w:w="587"/>
        <w:gridCol w:w="3242"/>
        <w:gridCol w:w="649"/>
        <w:gridCol w:w="1205"/>
        <w:gridCol w:w="528"/>
        <w:gridCol w:w="980"/>
        <w:gridCol w:w="682"/>
        <w:gridCol w:w="1267"/>
      </w:tblGrid>
      <w:tr w:rsidR="00C36C78" w:rsidRPr="00642C8B" w:rsidTr="00642C8B">
        <w:trPr>
          <w:trHeight w:val="300"/>
        </w:trPr>
        <w:tc>
          <w:tcPr>
            <w:tcW w:w="0" w:type="auto"/>
            <w:gridSpan w:val="8"/>
            <w:tcBorders>
              <w:top w:val="nil"/>
              <w:left w:val="nil"/>
              <w:bottom w:val="nil"/>
              <w:right w:val="nil"/>
            </w:tcBorders>
            <w:noWrap/>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lastRenderedPageBreak/>
              <w:t>3.2.6. számú táblázat - Regisztrált munkanélküliek száma iskolai végzettség szerint</w:t>
            </w:r>
          </w:p>
        </w:tc>
      </w:tr>
      <w:tr w:rsidR="00C36C78" w:rsidRPr="00642C8B" w:rsidTr="00642C8B">
        <w:trPr>
          <w:trHeight w:val="705"/>
        </w:trPr>
        <w:tc>
          <w:tcPr>
            <w:tcW w:w="0" w:type="auto"/>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nyilvántartott álláskeresők száma összesen</w:t>
            </w:r>
          </w:p>
        </w:tc>
        <w:tc>
          <w:tcPr>
            <w:tcW w:w="0" w:type="auto"/>
            <w:gridSpan w:val="6"/>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A nyilvántartott álláskeresők megoszlása iskolai végzettség szerint</w:t>
            </w:r>
          </w:p>
        </w:tc>
      </w:tr>
      <w:tr w:rsidR="00C36C78" w:rsidRPr="00642C8B" w:rsidTr="00642C8B">
        <w:trPr>
          <w:trHeight w:val="705"/>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8 általánosnál alacsonyabb végzettség</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8 általános</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8 általánosnál magasabb iskolai végzettség</w:t>
            </w:r>
          </w:p>
        </w:tc>
      </w:tr>
      <w:tr w:rsidR="00C36C78" w:rsidRPr="00642C8B" w:rsidTr="00642C8B">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 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2008</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89,9%</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18,1%</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95</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81,9%</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102</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21,6%</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78,4%</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17</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18,9%</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73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81,1%</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trPr>
        <w:tc>
          <w:tcPr>
            <w:tcW w:w="0" w:type="auto"/>
            <w:gridSpan w:val="3"/>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Pr="0047095B" w:rsidRDefault="00C36C78" w:rsidP="0047095B">
      <w:pPr>
        <w:pStyle w:val="Tblacm"/>
        <w:spacing w:line="360" w:lineRule="auto"/>
        <w:jc w:val="center"/>
        <w:rPr>
          <w:rFonts w:ascii="Times New Roman" w:hAnsi="Times New Roman"/>
          <w:sz w:val="24"/>
          <w:szCs w:val="24"/>
        </w:rPr>
      </w:pPr>
      <w:bookmarkStart w:id="74" w:name="_Toc369558330"/>
      <w:bookmarkStart w:id="75" w:name="_Toc369558793"/>
      <w:r w:rsidRPr="0047095B">
        <w:rPr>
          <w:rFonts w:ascii="Times New Roman" w:hAnsi="Times New Roman"/>
          <w:sz w:val="24"/>
          <w:szCs w:val="24"/>
        </w:rPr>
        <w:t>A táblázatból megfigyelhető, hogy nincs olyan nyilvántartott álláskereső, aki 8 általánosnál alacsonyabb végzettséggel rendelkezik. A 8 általánossal rendelkezők száma 10 és 22 % között mozog. A 8 általános iskolánál magasabb iskolai végzettséggel rendelkezőknél azonban kiugróan magas a nyilvántartott álláskeresők száma Ez az érték 78 és 90 % között mozog, bár 2009-től csökkenő tendenciát mutat.</w:t>
      </w:r>
      <w:bookmarkEnd w:id="74"/>
      <w:bookmarkEnd w:id="75"/>
    </w:p>
    <w:p w:rsidR="00C36C78" w:rsidRDefault="00C36C78" w:rsidP="008559E4">
      <w:pPr>
        <w:autoSpaceDE w:val="0"/>
        <w:autoSpaceDN w:val="0"/>
        <w:adjustRightInd w:val="0"/>
        <w:spacing w:after="20" w:line="240" w:lineRule="auto"/>
        <w:ind w:firstLine="142"/>
        <w:jc w:val="both"/>
        <w:rPr>
          <w:b/>
          <w:iCs/>
          <w:lang w:eastAsia="hu-HU"/>
        </w:rPr>
      </w:pPr>
    </w:p>
    <w:p w:rsidR="00C36C78" w:rsidRDefault="00C36C78" w:rsidP="008559E4">
      <w:pPr>
        <w:autoSpaceDE w:val="0"/>
        <w:autoSpaceDN w:val="0"/>
        <w:adjustRightInd w:val="0"/>
        <w:spacing w:after="20" w:line="240" w:lineRule="auto"/>
        <w:ind w:firstLine="142"/>
        <w:jc w:val="both"/>
        <w:rPr>
          <w:b/>
          <w:iCs/>
          <w:lang w:eastAsia="hu-HU"/>
        </w:rPr>
      </w:pPr>
    </w:p>
    <w:p w:rsidR="00C36C78" w:rsidRDefault="0053039E" w:rsidP="00642C8B">
      <w:pPr>
        <w:autoSpaceDE w:val="0"/>
        <w:autoSpaceDN w:val="0"/>
        <w:adjustRightInd w:val="0"/>
        <w:spacing w:after="20" w:line="240" w:lineRule="auto"/>
        <w:ind w:firstLine="142"/>
        <w:jc w:val="center"/>
      </w:pPr>
      <w:r>
        <w:rPr>
          <w:noProof/>
          <w:lang w:eastAsia="hu-HU"/>
        </w:rPr>
        <w:drawing>
          <wp:inline distT="0" distB="0" distL="0" distR="0">
            <wp:extent cx="5686425" cy="3305175"/>
            <wp:effectExtent l="0" t="0" r="0" b="0"/>
            <wp:docPr id="15"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24"/>
                    <a:srcRect/>
                    <a:stretch>
                      <a:fillRect/>
                    </a:stretch>
                  </pic:blipFill>
                  <pic:spPr bwMode="auto">
                    <a:xfrm>
                      <a:off x="0" y="0"/>
                      <a:ext cx="5686425" cy="3305175"/>
                    </a:xfrm>
                    <a:prstGeom prst="rect">
                      <a:avLst/>
                    </a:prstGeom>
                    <a:noFill/>
                    <a:ln w="9525">
                      <a:noFill/>
                      <a:miter lim="800000"/>
                      <a:headEnd/>
                      <a:tailEnd/>
                    </a:ln>
                  </pic:spPr>
                </pic:pic>
              </a:graphicData>
            </a:graphic>
          </wp:inline>
        </w:drawing>
      </w:r>
    </w:p>
    <w:p w:rsidR="00C36C78" w:rsidRDefault="00C36C78" w:rsidP="00642C8B">
      <w:pPr>
        <w:autoSpaceDE w:val="0"/>
        <w:autoSpaceDN w:val="0"/>
        <w:adjustRightInd w:val="0"/>
        <w:spacing w:after="20" w:line="240" w:lineRule="auto"/>
        <w:ind w:firstLine="142"/>
        <w:jc w:val="center"/>
      </w:pPr>
    </w:p>
    <w:p w:rsidR="00C36C78" w:rsidRDefault="00C36C78" w:rsidP="00642C8B">
      <w:pPr>
        <w:autoSpaceDE w:val="0"/>
        <w:autoSpaceDN w:val="0"/>
        <w:adjustRightInd w:val="0"/>
        <w:spacing w:after="20" w:line="240" w:lineRule="auto"/>
        <w:ind w:firstLine="142"/>
        <w:jc w:val="center"/>
      </w:pPr>
    </w:p>
    <w:p w:rsidR="00C36C78" w:rsidRDefault="00C36C78" w:rsidP="00642C8B">
      <w:pPr>
        <w:autoSpaceDE w:val="0"/>
        <w:autoSpaceDN w:val="0"/>
        <w:adjustRightInd w:val="0"/>
        <w:spacing w:after="20" w:line="240" w:lineRule="auto"/>
        <w:ind w:firstLine="142"/>
        <w:jc w:val="center"/>
      </w:pPr>
    </w:p>
    <w:p w:rsidR="00C36C78" w:rsidRDefault="00C36C78" w:rsidP="00642C8B">
      <w:pPr>
        <w:autoSpaceDE w:val="0"/>
        <w:autoSpaceDN w:val="0"/>
        <w:adjustRightInd w:val="0"/>
        <w:spacing w:after="20" w:line="240" w:lineRule="auto"/>
        <w:ind w:firstLine="142"/>
        <w:jc w:val="center"/>
      </w:pPr>
    </w:p>
    <w:p w:rsidR="00C36C78" w:rsidRDefault="00C36C78" w:rsidP="00642C8B">
      <w:pPr>
        <w:autoSpaceDE w:val="0"/>
        <w:autoSpaceDN w:val="0"/>
        <w:adjustRightInd w:val="0"/>
        <w:spacing w:after="20" w:line="240" w:lineRule="auto"/>
        <w:ind w:firstLine="142"/>
        <w:jc w:val="center"/>
      </w:pPr>
    </w:p>
    <w:tbl>
      <w:tblPr>
        <w:tblW w:w="8280" w:type="dxa"/>
        <w:jc w:val="center"/>
        <w:tblInd w:w="70" w:type="dxa"/>
        <w:tblCellMar>
          <w:left w:w="70" w:type="dxa"/>
          <w:right w:w="70" w:type="dxa"/>
        </w:tblCellMar>
        <w:tblLook w:val="0000"/>
      </w:tblPr>
      <w:tblGrid>
        <w:gridCol w:w="614"/>
        <w:gridCol w:w="4579"/>
        <w:gridCol w:w="657"/>
        <w:gridCol w:w="2430"/>
      </w:tblGrid>
      <w:tr w:rsidR="00C36C78" w:rsidRPr="00642C8B" w:rsidTr="003A5112">
        <w:trPr>
          <w:trHeight w:val="300"/>
          <w:jc w:val="center"/>
        </w:trPr>
        <w:tc>
          <w:tcPr>
            <w:tcW w:w="8280" w:type="dxa"/>
            <w:gridSpan w:val="4"/>
            <w:tcBorders>
              <w:top w:val="nil"/>
              <w:left w:val="nil"/>
              <w:bottom w:val="nil"/>
              <w:right w:val="nil"/>
            </w:tcBorders>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3.2.7. számú táblázat - Felnőttoktatásban résztvevők</w:t>
            </w:r>
          </w:p>
        </w:tc>
      </w:tr>
      <w:tr w:rsidR="00C36C78" w:rsidRPr="00642C8B" w:rsidTr="003A5112">
        <w:trPr>
          <w:trHeight w:val="705"/>
          <w:jc w:val="center"/>
        </w:trPr>
        <w:tc>
          <w:tcPr>
            <w:tcW w:w="614"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 év</w:t>
            </w:r>
          </w:p>
        </w:tc>
        <w:tc>
          <w:tcPr>
            <w:tcW w:w="4579" w:type="dxa"/>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általános iskolai felnőttoktatásban résztvevők száma</w:t>
            </w:r>
          </w:p>
        </w:tc>
        <w:tc>
          <w:tcPr>
            <w:tcW w:w="3087" w:type="dxa"/>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8. évfolyamot felnőttoktatásban eredményesen elvégzők száma</w:t>
            </w:r>
          </w:p>
        </w:tc>
      </w:tr>
      <w:tr w:rsidR="00C36C78" w:rsidRPr="00642C8B" w:rsidTr="003A5112">
        <w:trPr>
          <w:trHeight w:val="705"/>
          <w:jc w:val="center"/>
        </w:trPr>
        <w:tc>
          <w:tcPr>
            <w:tcW w:w="614" w:type="dxa"/>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4579"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657"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2430"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3A5112">
        <w:trPr>
          <w:trHeight w:val="300"/>
          <w:jc w:val="center"/>
        </w:trPr>
        <w:tc>
          <w:tcPr>
            <w:tcW w:w="614"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457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657"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243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614"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457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657"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243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614"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457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657"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243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614"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457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657"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243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3A5112">
        <w:trPr>
          <w:trHeight w:val="300"/>
          <w:jc w:val="center"/>
        </w:trPr>
        <w:tc>
          <w:tcPr>
            <w:tcW w:w="614"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457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657"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2430"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47095B" w:rsidTr="003A5112">
        <w:trPr>
          <w:trHeight w:val="300"/>
          <w:jc w:val="center"/>
        </w:trPr>
        <w:tc>
          <w:tcPr>
            <w:tcW w:w="8280" w:type="dxa"/>
            <w:gridSpan w:val="4"/>
            <w:tcBorders>
              <w:top w:val="nil"/>
              <w:left w:val="nil"/>
              <w:bottom w:val="nil"/>
              <w:right w:val="nil"/>
            </w:tcBorders>
            <w:noWrap/>
            <w:vAlign w:val="bottom"/>
          </w:tcPr>
          <w:p w:rsidR="00C36C78" w:rsidRPr="0047095B" w:rsidRDefault="00C36C78" w:rsidP="0047095B">
            <w:pPr>
              <w:spacing w:after="0" w:line="360" w:lineRule="auto"/>
              <w:rPr>
                <w:color w:val="000000"/>
                <w:lang w:eastAsia="hu-HU"/>
              </w:rPr>
            </w:pPr>
            <w:r w:rsidRPr="0047095B">
              <w:rPr>
                <w:color w:val="000000"/>
                <w:lang w:eastAsia="hu-HU"/>
              </w:rPr>
              <w:t>Forrás: TeIR, Területi Államháztartási és Közigazgatási Információs Szolgálat (TÁKISZ)</w:t>
            </w:r>
          </w:p>
        </w:tc>
      </w:tr>
    </w:tbl>
    <w:p w:rsidR="00C36C78" w:rsidRPr="0047095B" w:rsidRDefault="00C36C78" w:rsidP="0047095B">
      <w:pPr>
        <w:autoSpaceDE w:val="0"/>
        <w:autoSpaceDN w:val="0"/>
        <w:adjustRightInd w:val="0"/>
        <w:spacing w:after="20" w:line="360" w:lineRule="auto"/>
        <w:ind w:firstLine="142"/>
        <w:jc w:val="center"/>
        <w:rPr>
          <w:sz w:val="24"/>
          <w:szCs w:val="24"/>
        </w:rPr>
      </w:pPr>
    </w:p>
    <w:p w:rsidR="00C36C78" w:rsidRPr="0047095B" w:rsidRDefault="00C36C78" w:rsidP="0047095B">
      <w:pPr>
        <w:autoSpaceDE w:val="0"/>
        <w:autoSpaceDN w:val="0"/>
        <w:adjustRightInd w:val="0"/>
        <w:spacing w:after="20" w:line="360" w:lineRule="auto"/>
        <w:ind w:firstLine="142"/>
        <w:jc w:val="center"/>
        <w:rPr>
          <w:rFonts w:ascii="Times New Roman" w:hAnsi="Times New Roman"/>
          <w:sz w:val="24"/>
          <w:szCs w:val="24"/>
        </w:rPr>
      </w:pPr>
      <w:r w:rsidRPr="0047095B">
        <w:rPr>
          <w:rFonts w:ascii="Times New Roman" w:hAnsi="Times New Roman"/>
          <w:sz w:val="24"/>
          <w:szCs w:val="24"/>
        </w:rPr>
        <w:t>Településünkön általános iskolai felnőttoktatásban nem vesznek részt.</w:t>
      </w:r>
    </w:p>
    <w:p w:rsidR="00C36C78" w:rsidRPr="0047095B" w:rsidRDefault="00C36C78" w:rsidP="0047095B">
      <w:pPr>
        <w:autoSpaceDE w:val="0"/>
        <w:autoSpaceDN w:val="0"/>
        <w:adjustRightInd w:val="0"/>
        <w:spacing w:after="20" w:line="360" w:lineRule="auto"/>
        <w:rPr>
          <w:sz w:val="24"/>
          <w:szCs w:val="24"/>
        </w:rPr>
      </w:pPr>
    </w:p>
    <w:tbl>
      <w:tblPr>
        <w:tblW w:w="0" w:type="auto"/>
        <w:jc w:val="center"/>
        <w:tblInd w:w="70" w:type="dxa"/>
        <w:tblCellMar>
          <w:left w:w="70" w:type="dxa"/>
          <w:right w:w="70" w:type="dxa"/>
        </w:tblCellMar>
        <w:tblLook w:val="0000"/>
      </w:tblPr>
      <w:tblGrid>
        <w:gridCol w:w="505"/>
        <w:gridCol w:w="2864"/>
        <w:gridCol w:w="700"/>
        <w:gridCol w:w="1662"/>
        <w:gridCol w:w="659"/>
        <w:gridCol w:w="1169"/>
        <w:gridCol w:w="412"/>
        <w:gridCol w:w="1169"/>
      </w:tblGrid>
      <w:tr w:rsidR="00C36C78" w:rsidRPr="0047095B" w:rsidTr="003A5112">
        <w:trPr>
          <w:trHeight w:val="300"/>
          <w:jc w:val="center"/>
        </w:trPr>
        <w:tc>
          <w:tcPr>
            <w:tcW w:w="0" w:type="auto"/>
            <w:gridSpan w:val="8"/>
            <w:tcBorders>
              <w:top w:val="nil"/>
              <w:left w:val="nil"/>
              <w:bottom w:val="nil"/>
              <w:right w:val="nil"/>
            </w:tcBorders>
            <w:noWrap/>
            <w:vAlign w:val="bottom"/>
          </w:tcPr>
          <w:p w:rsidR="00C36C78" w:rsidRPr="0047095B" w:rsidRDefault="00C36C78" w:rsidP="0047095B">
            <w:pPr>
              <w:spacing w:after="0" w:line="360" w:lineRule="auto"/>
              <w:rPr>
                <w:b/>
                <w:bCs/>
                <w:color w:val="000000"/>
                <w:sz w:val="24"/>
                <w:szCs w:val="24"/>
                <w:lang w:eastAsia="hu-HU"/>
              </w:rPr>
            </w:pPr>
            <w:r w:rsidRPr="0047095B">
              <w:rPr>
                <w:b/>
                <w:bCs/>
                <w:color w:val="000000"/>
                <w:sz w:val="24"/>
                <w:szCs w:val="24"/>
                <w:lang w:eastAsia="hu-HU"/>
              </w:rPr>
              <w:t>3.2.8. számú táblázat - Felnőttoktatásban résztvevők száma középfokú iskolában</w:t>
            </w:r>
          </w:p>
        </w:tc>
      </w:tr>
      <w:tr w:rsidR="00C36C78" w:rsidRPr="00642C8B" w:rsidTr="003A5112">
        <w:trPr>
          <w:trHeight w:val="70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 év</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középfokú felnőttoktatásban résztvevők összesen</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szakiskolai felnőttoktatásban  résztvevők</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szakközépiskolai felnőttoktatásban résztvevők</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gimnáziumi felnőttoktatásban résztvevők</w:t>
            </w:r>
          </w:p>
        </w:tc>
      </w:tr>
      <w:tr w:rsidR="00C36C78" w:rsidRPr="00642C8B" w:rsidTr="003A5112">
        <w:trPr>
          <w:trHeight w:val="70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c>
          <w:tcPr>
            <w:tcW w:w="0" w:type="auto"/>
            <w:tcBorders>
              <w:top w:val="nil"/>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0" w:type="auto"/>
            <w:tcBorders>
              <w:top w:val="nil"/>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0</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#ZÉRÓOSZTÓ!</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c>
          <w:tcPr>
            <w:tcW w:w="0" w:type="auto"/>
            <w:tcBorders>
              <w:top w:val="nil"/>
              <w:left w:val="nil"/>
              <w:bottom w:val="single" w:sz="4" w:space="0" w:color="auto"/>
              <w:right w:val="single" w:sz="4" w:space="0" w:color="auto"/>
            </w:tcBorders>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3A5112">
        <w:trPr>
          <w:trHeight w:val="300"/>
          <w:jc w:val="center"/>
        </w:trPr>
        <w:tc>
          <w:tcPr>
            <w:tcW w:w="0" w:type="auto"/>
            <w:gridSpan w:val="5"/>
            <w:tcBorders>
              <w:top w:val="nil"/>
              <w:left w:val="nil"/>
              <w:bottom w:val="nil"/>
              <w:right w:val="nil"/>
            </w:tcBorders>
            <w:noWrap/>
            <w:vAlign w:val="bottom"/>
          </w:tcPr>
          <w:p w:rsidR="00C36C78" w:rsidRDefault="00C36C78" w:rsidP="00642C8B">
            <w:pPr>
              <w:spacing w:after="0" w:line="240" w:lineRule="auto"/>
              <w:rPr>
                <w:color w:val="000000"/>
                <w:lang w:eastAsia="hu-HU"/>
              </w:rPr>
            </w:pPr>
          </w:p>
          <w:p w:rsidR="00C36C78" w:rsidRPr="00642C8B" w:rsidRDefault="00C36C78" w:rsidP="00642C8B">
            <w:pPr>
              <w:spacing w:after="0" w:line="240" w:lineRule="auto"/>
              <w:rPr>
                <w:color w:val="000000"/>
                <w:lang w:eastAsia="hu-HU"/>
              </w:rPr>
            </w:pPr>
            <w:r w:rsidRPr="00642C8B">
              <w:rPr>
                <w:color w:val="000000"/>
                <w:lang w:eastAsia="hu-HU"/>
              </w:rPr>
              <w:t>Forrás: TeIR, Területi Államháztartási és Közigazgatási Információs Szolgálat (TÁKISZ)</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642C8B">
      <w:pPr>
        <w:autoSpaceDE w:val="0"/>
        <w:autoSpaceDN w:val="0"/>
        <w:adjustRightInd w:val="0"/>
        <w:spacing w:after="20" w:line="240" w:lineRule="auto"/>
        <w:ind w:firstLine="142"/>
        <w:jc w:val="center"/>
      </w:pPr>
    </w:p>
    <w:p w:rsidR="00C36C78" w:rsidRPr="0047095B" w:rsidRDefault="00C36C78" w:rsidP="0047095B">
      <w:pPr>
        <w:autoSpaceDE w:val="0"/>
        <w:autoSpaceDN w:val="0"/>
        <w:adjustRightInd w:val="0"/>
        <w:spacing w:after="20" w:line="360" w:lineRule="auto"/>
        <w:ind w:firstLine="142"/>
        <w:jc w:val="center"/>
        <w:rPr>
          <w:rFonts w:ascii="Times New Roman" w:hAnsi="Times New Roman"/>
          <w:sz w:val="24"/>
          <w:szCs w:val="24"/>
        </w:rPr>
      </w:pPr>
      <w:r w:rsidRPr="0047095B">
        <w:rPr>
          <w:rFonts w:ascii="Times New Roman" w:hAnsi="Times New Roman"/>
          <w:sz w:val="24"/>
          <w:szCs w:val="24"/>
        </w:rPr>
        <w:t>Településünkön középfokú-, szakiskolai-, szakközépiskolai-, illetve gimnáziumi felnőttoktatásban nem vesznek részt tanulók.</w:t>
      </w:r>
    </w:p>
    <w:p w:rsidR="00C36C78" w:rsidRPr="0047095B" w:rsidRDefault="00C36C78" w:rsidP="0047095B">
      <w:pPr>
        <w:autoSpaceDE w:val="0"/>
        <w:autoSpaceDN w:val="0"/>
        <w:adjustRightInd w:val="0"/>
        <w:spacing w:after="20" w:line="360" w:lineRule="auto"/>
        <w:ind w:firstLine="142"/>
        <w:jc w:val="center"/>
        <w:rPr>
          <w:b/>
          <w:iCs/>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c)</w:t>
      </w:r>
      <w:r w:rsidRPr="0047095B">
        <w:rPr>
          <w:sz w:val="24"/>
          <w:szCs w:val="24"/>
          <w:lang w:eastAsia="hu-HU"/>
        </w:rPr>
        <w:t xml:space="preserve"> közfoglalkoztatás</w:t>
      </w:r>
    </w:p>
    <w:p w:rsidR="00C36C78" w:rsidRDefault="00C36C78" w:rsidP="008559E4">
      <w:pPr>
        <w:spacing w:after="0" w:line="240" w:lineRule="auto"/>
        <w:jc w:val="both"/>
        <w:rPr>
          <w:b/>
          <w:szCs w:val="24"/>
          <w:lang w:eastAsia="hu-HU"/>
        </w:rPr>
      </w:pPr>
    </w:p>
    <w:p w:rsidR="00C36C78" w:rsidRPr="00F66A55" w:rsidRDefault="00C36C78" w:rsidP="0047095B">
      <w:pPr>
        <w:spacing w:line="360" w:lineRule="auto"/>
        <w:jc w:val="both"/>
        <w:rPr>
          <w:rFonts w:ascii="Times New Roman" w:hAnsi="Times New Roman"/>
          <w:sz w:val="24"/>
        </w:rPr>
      </w:pPr>
      <w:r w:rsidRPr="00F66A55">
        <w:rPr>
          <w:rFonts w:ascii="Times New Roman" w:hAnsi="Times New Roman"/>
          <w:sz w:val="24"/>
        </w:rPr>
        <w:t>A</w:t>
      </w:r>
      <w:r w:rsidRPr="00F66A55">
        <w:rPr>
          <w:rFonts w:ascii="Times New Roman" w:hAnsi="Times New Roman"/>
          <w:spacing w:val="3"/>
          <w:sz w:val="24"/>
        </w:rPr>
        <w:t xml:space="preserve"> </w:t>
      </w:r>
      <w:r w:rsidRPr="00F66A55">
        <w:rPr>
          <w:rFonts w:ascii="Times New Roman" w:hAnsi="Times New Roman"/>
          <w:spacing w:val="-1"/>
          <w:sz w:val="24"/>
        </w:rPr>
        <w:t>közfoglalkoztatás</w:t>
      </w:r>
      <w:r w:rsidRPr="00F66A55">
        <w:rPr>
          <w:rFonts w:ascii="Times New Roman" w:hAnsi="Times New Roman"/>
          <w:spacing w:val="1"/>
          <w:sz w:val="24"/>
        </w:rPr>
        <w:t xml:space="preserve"> </w:t>
      </w:r>
      <w:r w:rsidRPr="00F66A55">
        <w:rPr>
          <w:rFonts w:ascii="Times New Roman" w:hAnsi="Times New Roman"/>
          <w:sz w:val="24"/>
        </w:rPr>
        <w:t xml:space="preserve">olyan </w:t>
      </w:r>
      <w:r w:rsidRPr="00F66A55">
        <w:rPr>
          <w:rFonts w:ascii="Times New Roman" w:hAnsi="Times New Roman"/>
          <w:spacing w:val="-1"/>
          <w:sz w:val="24"/>
        </w:rPr>
        <w:t>speciális</w:t>
      </w:r>
      <w:r w:rsidRPr="00F66A55">
        <w:rPr>
          <w:rFonts w:ascii="Times New Roman" w:hAnsi="Times New Roman"/>
          <w:spacing w:val="3"/>
          <w:sz w:val="24"/>
        </w:rPr>
        <w:t xml:space="preserve"> </w:t>
      </w:r>
      <w:r w:rsidRPr="00F66A55">
        <w:rPr>
          <w:rFonts w:ascii="Times New Roman" w:hAnsi="Times New Roman"/>
          <w:spacing w:val="-1"/>
          <w:sz w:val="24"/>
        </w:rPr>
        <w:t>munkaviszony,</w:t>
      </w:r>
      <w:r w:rsidRPr="00F66A55">
        <w:rPr>
          <w:rFonts w:ascii="Times New Roman" w:hAnsi="Times New Roman"/>
          <w:spacing w:val="1"/>
          <w:sz w:val="24"/>
        </w:rPr>
        <w:t xml:space="preserve"> </w:t>
      </w:r>
      <w:r w:rsidRPr="00F66A55">
        <w:rPr>
          <w:rFonts w:ascii="Times New Roman" w:hAnsi="Times New Roman"/>
          <w:spacing w:val="-1"/>
          <w:sz w:val="24"/>
        </w:rPr>
        <w:t>amelynek</w:t>
      </w:r>
      <w:r w:rsidRPr="00F66A55">
        <w:rPr>
          <w:rFonts w:ascii="Times New Roman" w:hAnsi="Times New Roman"/>
          <w:spacing w:val="4"/>
          <w:sz w:val="24"/>
        </w:rPr>
        <w:t xml:space="preserve"> </w:t>
      </w:r>
      <w:r w:rsidRPr="00F66A55">
        <w:rPr>
          <w:rFonts w:ascii="Times New Roman" w:hAnsi="Times New Roman"/>
          <w:spacing w:val="-1"/>
          <w:sz w:val="24"/>
        </w:rPr>
        <w:t>célja,</w:t>
      </w:r>
      <w:r w:rsidRPr="00F66A55">
        <w:rPr>
          <w:rFonts w:ascii="Times New Roman" w:hAnsi="Times New Roman"/>
          <w:spacing w:val="4"/>
          <w:sz w:val="24"/>
        </w:rPr>
        <w:t xml:space="preserve"> </w:t>
      </w:r>
      <w:r w:rsidRPr="00F66A55">
        <w:rPr>
          <w:rFonts w:ascii="Times New Roman" w:hAnsi="Times New Roman"/>
          <w:spacing w:val="-1"/>
          <w:sz w:val="24"/>
        </w:rPr>
        <w:t>hogy</w:t>
      </w:r>
      <w:r w:rsidRPr="00F66A55">
        <w:rPr>
          <w:rFonts w:ascii="Times New Roman" w:hAnsi="Times New Roman"/>
          <w:spacing w:val="4"/>
          <w:sz w:val="24"/>
        </w:rPr>
        <w:t xml:space="preserve"> </w:t>
      </w:r>
      <w:r w:rsidRPr="00F66A55">
        <w:rPr>
          <w:rFonts w:ascii="Times New Roman" w:hAnsi="Times New Roman"/>
          <w:sz w:val="24"/>
        </w:rPr>
        <w:t>a</w:t>
      </w:r>
      <w:r w:rsidRPr="00F66A55">
        <w:rPr>
          <w:rFonts w:ascii="Times New Roman" w:hAnsi="Times New Roman"/>
          <w:spacing w:val="1"/>
          <w:sz w:val="24"/>
        </w:rPr>
        <w:t xml:space="preserve"> </w:t>
      </w:r>
      <w:r w:rsidRPr="00F66A55">
        <w:rPr>
          <w:rFonts w:ascii="Times New Roman" w:hAnsi="Times New Roman"/>
          <w:spacing w:val="-1"/>
          <w:sz w:val="24"/>
        </w:rPr>
        <w:t>munkavállalók</w:t>
      </w:r>
      <w:r w:rsidRPr="00F66A55">
        <w:rPr>
          <w:rFonts w:ascii="Times New Roman" w:hAnsi="Times New Roman"/>
          <w:spacing w:val="4"/>
          <w:sz w:val="24"/>
        </w:rPr>
        <w:t xml:space="preserve"> </w:t>
      </w:r>
      <w:r w:rsidRPr="00F66A55">
        <w:rPr>
          <w:rFonts w:ascii="Times New Roman" w:hAnsi="Times New Roman"/>
          <w:sz w:val="24"/>
        </w:rPr>
        <w:t>bekerüljenek,</w:t>
      </w:r>
      <w:r w:rsidRPr="00F66A55">
        <w:rPr>
          <w:rFonts w:ascii="Times New Roman" w:hAnsi="Times New Roman"/>
          <w:spacing w:val="83"/>
          <w:sz w:val="24"/>
        </w:rPr>
        <w:t xml:space="preserve"> </w:t>
      </w:r>
      <w:r w:rsidRPr="00F66A55">
        <w:rPr>
          <w:rFonts w:ascii="Times New Roman" w:hAnsi="Times New Roman"/>
          <w:spacing w:val="-1"/>
          <w:sz w:val="24"/>
        </w:rPr>
        <w:t>illetve</w:t>
      </w:r>
      <w:r w:rsidRPr="00F66A55">
        <w:rPr>
          <w:rFonts w:ascii="Times New Roman" w:hAnsi="Times New Roman"/>
          <w:spacing w:val="48"/>
          <w:sz w:val="24"/>
        </w:rPr>
        <w:t xml:space="preserve"> </w:t>
      </w:r>
      <w:r w:rsidRPr="00F66A55">
        <w:rPr>
          <w:rFonts w:ascii="Times New Roman" w:hAnsi="Times New Roman"/>
          <w:spacing w:val="-1"/>
          <w:sz w:val="24"/>
        </w:rPr>
        <w:t>visszakerüljenek</w:t>
      </w:r>
      <w:r w:rsidRPr="00F66A55">
        <w:rPr>
          <w:rFonts w:ascii="Times New Roman" w:hAnsi="Times New Roman"/>
          <w:spacing w:val="47"/>
          <w:sz w:val="24"/>
        </w:rPr>
        <w:t xml:space="preserve"> </w:t>
      </w:r>
      <w:r w:rsidRPr="00F66A55">
        <w:rPr>
          <w:rFonts w:ascii="Times New Roman" w:hAnsi="Times New Roman"/>
          <w:sz w:val="24"/>
        </w:rPr>
        <w:t>a</w:t>
      </w:r>
      <w:r w:rsidRPr="00F66A55">
        <w:rPr>
          <w:rFonts w:ascii="Times New Roman" w:hAnsi="Times New Roman"/>
          <w:spacing w:val="46"/>
          <w:sz w:val="24"/>
        </w:rPr>
        <w:t xml:space="preserve"> </w:t>
      </w:r>
      <w:r w:rsidRPr="00F66A55">
        <w:rPr>
          <w:rFonts w:ascii="Times New Roman" w:hAnsi="Times New Roman"/>
          <w:spacing w:val="-1"/>
          <w:sz w:val="24"/>
        </w:rPr>
        <w:t>munkavállalók</w:t>
      </w:r>
      <w:r w:rsidRPr="00F66A55">
        <w:rPr>
          <w:rFonts w:ascii="Times New Roman" w:hAnsi="Times New Roman"/>
          <w:spacing w:val="46"/>
          <w:sz w:val="24"/>
        </w:rPr>
        <w:t xml:space="preserve"> </w:t>
      </w:r>
      <w:r w:rsidRPr="00F66A55">
        <w:rPr>
          <w:rFonts w:ascii="Times New Roman" w:hAnsi="Times New Roman"/>
          <w:spacing w:val="-1"/>
          <w:sz w:val="24"/>
        </w:rPr>
        <w:t>világába.</w:t>
      </w:r>
      <w:r w:rsidRPr="00F66A55">
        <w:rPr>
          <w:rFonts w:ascii="Times New Roman" w:hAnsi="Times New Roman"/>
          <w:spacing w:val="48"/>
          <w:sz w:val="24"/>
        </w:rPr>
        <w:t xml:space="preserve"> </w:t>
      </w:r>
      <w:r w:rsidRPr="00F66A55">
        <w:rPr>
          <w:rFonts w:ascii="Times New Roman" w:hAnsi="Times New Roman"/>
          <w:spacing w:val="-1"/>
          <w:sz w:val="24"/>
        </w:rPr>
        <w:t>Átmeneti</w:t>
      </w:r>
      <w:r w:rsidRPr="00F66A55">
        <w:rPr>
          <w:rFonts w:ascii="Times New Roman" w:hAnsi="Times New Roman"/>
          <w:spacing w:val="48"/>
          <w:sz w:val="24"/>
        </w:rPr>
        <w:t xml:space="preserve"> </w:t>
      </w:r>
      <w:r w:rsidRPr="00F66A55">
        <w:rPr>
          <w:rFonts w:ascii="Times New Roman" w:hAnsi="Times New Roman"/>
          <w:spacing w:val="-1"/>
          <w:sz w:val="24"/>
        </w:rPr>
        <w:t>lehetőséget</w:t>
      </w:r>
      <w:r w:rsidRPr="00F66A55">
        <w:rPr>
          <w:rFonts w:ascii="Times New Roman" w:hAnsi="Times New Roman"/>
          <w:spacing w:val="49"/>
          <w:sz w:val="24"/>
        </w:rPr>
        <w:t xml:space="preserve"> </w:t>
      </w:r>
      <w:r w:rsidRPr="00F66A55">
        <w:rPr>
          <w:rFonts w:ascii="Times New Roman" w:hAnsi="Times New Roman"/>
          <w:spacing w:val="-1"/>
          <w:sz w:val="24"/>
        </w:rPr>
        <w:lastRenderedPageBreak/>
        <w:t>biztosíthatunk</w:t>
      </w:r>
      <w:r w:rsidRPr="00F66A55">
        <w:rPr>
          <w:rFonts w:ascii="Times New Roman" w:hAnsi="Times New Roman"/>
          <w:spacing w:val="48"/>
          <w:sz w:val="24"/>
        </w:rPr>
        <w:t xml:space="preserve"> </w:t>
      </w:r>
      <w:r w:rsidRPr="00F66A55">
        <w:rPr>
          <w:rFonts w:ascii="Times New Roman" w:hAnsi="Times New Roman"/>
          <w:sz w:val="24"/>
        </w:rPr>
        <w:t>a</w:t>
      </w:r>
      <w:r w:rsidRPr="00F66A55">
        <w:rPr>
          <w:rFonts w:ascii="Times New Roman" w:hAnsi="Times New Roman"/>
          <w:spacing w:val="46"/>
          <w:sz w:val="24"/>
        </w:rPr>
        <w:t xml:space="preserve"> </w:t>
      </w:r>
      <w:r w:rsidRPr="00F66A55">
        <w:rPr>
          <w:rFonts w:ascii="Times New Roman" w:hAnsi="Times New Roman"/>
          <w:spacing w:val="-1"/>
          <w:sz w:val="24"/>
        </w:rPr>
        <w:t>munkára</w:t>
      </w:r>
      <w:r w:rsidRPr="00F66A55">
        <w:rPr>
          <w:rFonts w:ascii="Times New Roman" w:hAnsi="Times New Roman"/>
          <w:spacing w:val="46"/>
          <w:sz w:val="24"/>
        </w:rPr>
        <w:t xml:space="preserve"> </w:t>
      </w:r>
      <w:r w:rsidRPr="00F66A55">
        <w:rPr>
          <w:rFonts w:ascii="Times New Roman" w:hAnsi="Times New Roman"/>
          <w:spacing w:val="-1"/>
          <w:sz w:val="24"/>
        </w:rPr>
        <w:t>azok</w:t>
      </w:r>
      <w:r w:rsidRPr="00F66A55">
        <w:rPr>
          <w:rFonts w:ascii="Times New Roman" w:hAnsi="Times New Roman"/>
          <w:spacing w:val="53"/>
          <w:sz w:val="24"/>
        </w:rPr>
        <w:t xml:space="preserve"> </w:t>
      </w:r>
      <w:r w:rsidRPr="00F66A55">
        <w:rPr>
          <w:rFonts w:ascii="Times New Roman" w:hAnsi="Times New Roman"/>
          <w:spacing w:val="-1"/>
          <w:sz w:val="24"/>
        </w:rPr>
        <w:t>számára,</w:t>
      </w:r>
      <w:r w:rsidRPr="00F66A55">
        <w:rPr>
          <w:rFonts w:ascii="Times New Roman" w:hAnsi="Times New Roman"/>
          <w:sz w:val="24"/>
        </w:rPr>
        <w:t xml:space="preserve"> </w:t>
      </w:r>
      <w:r w:rsidRPr="00F66A55">
        <w:rPr>
          <w:rFonts w:ascii="Times New Roman" w:hAnsi="Times New Roman"/>
          <w:spacing w:val="-1"/>
          <w:sz w:val="24"/>
        </w:rPr>
        <w:t>akik</w:t>
      </w:r>
      <w:r w:rsidRPr="00F66A55">
        <w:rPr>
          <w:rFonts w:ascii="Times New Roman" w:hAnsi="Times New Roman"/>
          <w:spacing w:val="1"/>
          <w:sz w:val="24"/>
        </w:rPr>
        <w:t xml:space="preserve"> </w:t>
      </w:r>
      <w:r w:rsidRPr="00F66A55">
        <w:rPr>
          <w:rFonts w:ascii="Times New Roman" w:hAnsi="Times New Roman"/>
          <w:spacing w:val="-1"/>
          <w:sz w:val="24"/>
        </w:rPr>
        <w:t>az</w:t>
      </w:r>
      <w:r w:rsidRPr="00F66A55">
        <w:rPr>
          <w:rFonts w:ascii="Times New Roman" w:hAnsi="Times New Roman"/>
          <w:spacing w:val="-3"/>
          <w:sz w:val="24"/>
        </w:rPr>
        <w:t xml:space="preserve"> </w:t>
      </w:r>
      <w:r w:rsidRPr="00F66A55">
        <w:rPr>
          <w:rFonts w:ascii="Times New Roman" w:hAnsi="Times New Roman"/>
          <w:spacing w:val="-1"/>
          <w:sz w:val="24"/>
        </w:rPr>
        <w:t xml:space="preserve">álláskeresésben hosszú távon </w:t>
      </w:r>
      <w:r w:rsidRPr="00F66A55">
        <w:rPr>
          <w:rFonts w:ascii="Times New Roman" w:hAnsi="Times New Roman"/>
          <w:sz w:val="24"/>
        </w:rPr>
        <w:t>nem</w:t>
      </w:r>
      <w:r w:rsidRPr="00F66A55">
        <w:rPr>
          <w:rFonts w:ascii="Times New Roman" w:hAnsi="Times New Roman"/>
          <w:spacing w:val="-1"/>
          <w:sz w:val="24"/>
        </w:rPr>
        <w:t xml:space="preserve"> jártak</w:t>
      </w:r>
      <w:r w:rsidRPr="00F66A55">
        <w:rPr>
          <w:rFonts w:ascii="Times New Roman" w:hAnsi="Times New Roman"/>
          <w:spacing w:val="1"/>
          <w:sz w:val="24"/>
        </w:rPr>
        <w:t xml:space="preserve"> </w:t>
      </w:r>
      <w:r w:rsidRPr="00F66A55">
        <w:rPr>
          <w:rFonts w:ascii="Times New Roman" w:hAnsi="Times New Roman"/>
          <w:spacing w:val="-1"/>
          <w:sz w:val="24"/>
        </w:rPr>
        <w:t>eredménnyel.</w:t>
      </w:r>
    </w:p>
    <w:p w:rsidR="00C36C78" w:rsidRPr="00F66A55" w:rsidRDefault="00C36C78" w:rsidP="0047095B">
      <w:pPr>
        <w:spacing w:line="360" w:lineRule="auto"/>
        <w:jc w:val="both"/>
        <w:rPr>
          <w:rFonts w:ascii="Times New Roman" w:hAnsi="Times New Roman"/>
          <w:sz w:val="24"/>
        </w:rPr>
      </w:pPr>
      <w:r w:rsidRPr="00F66A55">
        <w:rPr>
          <w:rFonts w:ascii="Times New Roman" w:hAnsi="Times New Roman"/>
          <w:spacing w:val="-1"/>
          <w:sz w:val="24"/>
        </w:rPr>
        <w:t>Ezen</w:t>
      </w:r>
      <w:r w:rsidRPr="00F66A55">
        <w:rPr>
          <w:rFonts w:ascii="Times New Roman" w:hAnsi="Times New Roman"/>
          <w:spacing w:val="39"/>
          <w:sz w:val="24"/>
        </w:rPr>
        <w:t xml:space="preserve"> </w:t>
      </w:r>
      <w:r w:rsidRPr="00F66A55">
        <w:rPr>
          <w:rFonts w:ascii="Times New Roman" w:hAnsi="Times New Roman"/>
          <w:spacing w:val="-1"/>
          <w:sz w:val="24"/>
        </w:rPr>
        <w:t>munkák</w:t>
      </w:r>
      <w:r w:rsidRPr="00F66A55">
        <w:rPr>
          <w:rFonts w:ascii="Times New Roman" w:hAnsi="Times New Roman"/>
          <w:spacing w:val="42"/>
          <w:sz w:val="24"/>
        </w:rPr>
        <w:t xml:space="preserve"> </w:t>
      </w:r>
      <w:r w:rsidRPr="00F66A55">
        <w:rPr>
          <w:rFonts w:ascii="Times New Roman" w:hAnsi="Times New Roman"/>
          <w:spacing w:val="-1"/>
          <w:sz w:val="24"/>
        </w:rPr>
        <w:t>leginkább</w:t>
      </w:r>
      <w:r w:rsidRPr="00F66A55">
        <w:rPr>
          <w:rFonts w:ascii="Times New Roman" w:hAnsi="Times New Roman"/>
          <w:spacing w:val="40"/>
          <w:sz w:val="24"/>
        </w:rPr>
        <w:t xml:space="preserve"> </w:t>
      </w:r>
      <w:r w:rsidRPr="00F66A55">
        <w:rPr>
          <w:rFonts w:ascii="Times New Roman" w:hAnsi="Times New Roman"/>
          <w:sz w:val="24"/>
        </w:rPr>
        <w:t>a</w:t>
      </w:r>
      <w:r w:rsidRPr="00F66A55">
        <w:rPr>
          <w:rFonts w:ascii="Times New Roman" w:hAnsi="Times New Roman"/>
          <w:spacing w:val="38"/>
          <w:sz w:val="24"/>
        </w:rPr>
        <w:t xml:space="preserve"> </w:t>
      </w:r>
      <w:r w:rsidRPr="00F66A55">
        <w:rPr>
          <w:rFonts w:ascii="Times New Roman" w:hAnsi="Times New Roman"/>
          <w:spacing w:val="-1"/>
          <w:sz w:val="24"/>
        </w:rPr>
        <w:t>szakképesítést</w:t>
      </w:r>
      <w:r w:rsidRPr="00F66A55">
        <w:rPr>
          <w:rFonts w:ascii="Times New Roman" w:hAnsi="Times New Roman"/>
          <w:spacing w:val="42"/>
          <w:sz w:val="24"/>
        </w:rPr>
        <w:t xml:space="preserve"> </w:t>
      </w:r>
      <w:r w:rsidRPr="00F66A55">
        <w:rPr>
          <w:rFonts w:ascii="Times New Roman" w:hAnsi="Times New Roman"/>
          <w:spacing w:val="-1"/>
          <w:sz w:val="24"/>
        </w:rPr>
        <w:t>nem</w:t>
      </w:r>
      <w:r w:rsidRPr="00F66A55">
        <w:rPr>
          <w:rFonts w:ascii="Times New Roman" w:hAnsi="Times New Roman"/>
          <w:spacing w:val="43"/>
          <w:sz w:val="24"/>
        </w:rPr>
        <w:t xml:space="preserve"> </w:t>
      </w:r>
      <w:r w:rsidRPr="00F66A55">
        <w:rPr>
          <w:rFonts w:ascii="Times New Roman" w:hAnsi="Times New Roman"/>
          <w:spacing w:val="-1"/>
          <w:sz w:val="24"/>
        </w:rPr>
        <w:t>igénylő,</w:t>
      </w:r>
      <w:r w:rsidRPr="00F66A55">
        <w:rPr>
          <w:rFonts w:ascii="Times New Roman" w:hAnsi="Times New Roman"/>
          <w:spacing w:val="42"/>
          <w:sz w:val="24"/>
        </w:rPr>
        <w:t xml:space="preserve"> </w:t>
      </w:r>
      <w:r w:rsidRPr="00F66A55">
        <w:rPr>
          <w:rFonts w:ascii="Times New Roman" w:hAnsi="Times New Roman"/>
          <w:spacing w:val="-1"/>
          <w:sz w:val="24"/>
        </w:rPr>
        <w:t>kisegítő</w:t>
      </w:r>
      <w:r w:rsidRPr="00F66A55">
        <w:rPr>
          <w:rFonts w:ascii="Times New Roman" w:hAnsi="Times New Roman"/>
          <w:spacing w:val="39"/>
          <w:sz w:val="24"/>
        </w:rPr>
        <w:t xml:space="preserve"> </w:t>
      </w:r>
      <w:r w:rsidRPr="00F66A55">
        <w:rPr>
          <w:rFonts w:ascii="Times New Roman" w:hAnsi="Times New Roman"/>
          <w:spacing w:val="-1"/>
          <w:sz w:val="24"/>
        </w:rPr>
        <w:t>vagy</w:t>
      </w:r>
      <w:r w:rsidRPr="00F66A55">
        <w:rPr>
          <w:rFonts w:ascii="Times New Roman" w:hAnsi="Times New Roman"/>
          <w:spacing w:val="42"/>
          <w:sz w:val="24"/>
        </w:rPr>
        <w:t xml:space="preserve"> </w:t>
      </w:r>
      <w:r w:rsidRPr="00F66A55">
        <w:rPr>
          <w:rFonts w:ascii="Times New Roman" w:hAnsi="Times New Roman"/>
          <w:spacing w:val="-1"/>
          <w:sz w:val="24"/>
        </w:rPr>
        <w:t>segédmunkás</w:t>
      </w:r>
      <w:r w:rsidRPr="00F66A55">
        <w:rPr>
          <w:rFonts w:ascii="Times New Roman" w:hAnsi="Times New Roman"/>
          <w:spacing w:val="41"/>
          <w:sz w:val="24"/>
        </w:rPr>
        <w:t xml:space="preserve"> </w:t>
      </w:r>
      <w:r w:rsidRPr="00F66A55">
        <w:rPr>
          <w:rFonts w:ascii="Times New Roman" w:hAnsi="Times New Roman"/>
          <w:spacing w:val="-1"/>
          <w:sz w:val="24"/>
        </w:rPr>
        <w:t>munkakör</w:t>
      </w:r>
      <w:r w:rsidRPr="00F66A55">
        <w:rPr>
          <w:rFonts w:ascii="Times New Roman" w:hAnsi="Times New Roman"/>
          <w:spacing w:val="38"/>
          <w:sz w:val="24"/>
        </w:rPr>
        <w:t xml:space="preserve"> </w:t>
      </w:r>
      <w:r w:rsidRPr="00F66A55">
        <w:rPr>
          <w:rFonts w:ascii="Times New Roman" w:hAnsi="Times New Roman"/>
          <w:spacing w:val="-1"/>
          <w:sz w:val="24"/>
        </w:rPr>
        <w:t>betöltését</w:t>
      </w:r>
      <w:r w:rsidRPr="00F66A55">
        <w:rPr>
          <w:rFonts w:ascii="Times New Roman" w:hAnsi="Times New Roman"/>
          <w:spacing w:val="55"/>
          <w:sz w:val="24"/>
        </w:rPr>
        <w:t xml:space="preserve"> </w:t>
      </w:r>
      <w:r w:rsidRPr="00F66A55">
        <w:rPr>
          <w:rFonts w:ascii="Times New Roman" w:hAnsi="Times New Roman"/>
          <w:spacing w:val="-1"/>
          <w:sz w:val="24"/>
        </w:rPr>
        <w:t>jelenti.</w:t>
      </w:r>
      <w:r w:rsidRPr="00F66A55">
        <w:rPr>
          <w:rFonts w:ascii="Times New Roman" w:hAnsi="Times New Roman"/>
          <w:sz w:val="24"/>
        </w:rPr>
        <w:t xml:space="preserve"> </w:t>
      </w:r>
      <w:r w:rsidRPr="00F66A55">
        <w:rPr>
          <w:rFonts w:ascii="Times New Roman" w:hAnsi="Times New Roman"/>
          <w:spacing w:val="-1"/>
          <w:sz w:val="24"/>
        </w:rPr>
        <w:t>Törekszünk</w:t>
      </w:r>
      <w:r w:rsidRPr="00F66A55">
        <w:rPr>
          <w:rFonts w:ascii="Times New Roman" w:hAnsi="Times New Roman"/>
          <w:spacing w:val="1"/>
          <w:sz w:val="24"/>
        </w:rPr>
        <w:t xml:space="preserve"> </w:t>
      </w:r>
      <w:r w:rsidRPr="00F66A55">
        <w:rPr>
          <w:rFonts w:ascii="Times New Roman" w:hAnsi="Times New Roman"/>
          <w:spacing w:val="-1"/>
          <w:sz w:val="24"/>
        </w:rPr>
        <w:t>arra,</w:t>
      </w:r>
      <w:r w:rsidRPr="00F66A55">
        <w:rPr>
          <w:rFonts w:ascii="Times New Roman" w:hAnsi="Times New Roman"/>
          <w:sz w:val="24"/>
        </w:rPr>
        <w:t xml:space="preserve"> </w:t>
      </w:r>
      <w:r w:rsidRPr="00F66A55">
        <w:rPr>
          <w:rFonts w:ascii="Times New Roman" w:hAnsi="Times New Roman"/>
          <w:spacing w:val="-1"/>
          <w:sz w:val="24"/>
        </w:rPr>
        <w:t>hogy</w:t>
      </w:r>
      <w:r w:rsidRPr="00F66A55">
        <w:rPr>
          <w:rFonts w:ascii="Times New Roman" w:hAnsi="Times New Roman"/>
          <w:spacing w:val="1"/>
          <w:sz w:val="24"/>
        </w:rPr>
        <w:t xml:space="preserve"> </w:t>
      </w:r>
      <w:r w:rsidRPr="00F66A55">
        <w:rPr>
          <w:rFonts w:ascii="Times New Roman" w:hAnsi="Times New Roman"/>
          <w:spacing w:val="-1"/>
          <w:sz w:val="24"/>
        </w:rPr>
        <w:t>közfoglalkoztatottat</w:t>
      </w:r>
      <w:r w:rsidRPr="00F66A55">
        <w:rPr>
          <w:rFonts w:ascii="Times New Roman" w:hAnsi="Times New Roman"/>
          <w:spacing w:val="1"/>
          <w:sz w:val="24"/>
        </w:rPr>
        <w:t xml:space="preserve"> </w:t>
      </w:r>
      <w:r w:rsidRPr="00F66A55">
        <w:rPr>
          <w:rFonts w:ascii="Times New Roman" w:hAnsi="Times New Roman"/>
          <w:spacing w:val="-1"/>
          <w:sz w:val="24"/>
        </w:rPr>
        <w:t>alkalmazzunk,</w:t>
      </w:r>
      <w:r w:rsidRPr="00F66A55">
        <w:rPr>
          <w:rFonts w:ascii="Times New Roman" w:hAnsi="Times New Roman"/>
          <w:sz w:val="24"/>
        </w:rPr>
        <w:t xml:space="preserve"> </w:t>
      </w:r>
      <w:r w:rsidRPr="00F66A55">
        <w:rPr>
          <w:rFonts w:ascii="Times New Roman" w:hAnsi="Times New Roman"/>
          <w:spacing w:val="-1"/>
          <w:sz w:val="24"/>
        </w:rPr>
        <w:t>ahol</w:t>
      </w:r>
      <w:r w:rsidRPr="00F66A55">
        <w:rPr>
          <w:rFonts w:ascii="Times New Roman" w:hAnsi="Times New Roman"/>
          <w:sz w:val="24"/>
        </w:rPr>
        <w:t xml:space="preserve"> </w:t>
      </w:r>
      <w:r w:rsidRPr="00F66A55">
        <w:rPr>
          <w:rFonts w:ascii="Times New Roman" w:hAnsi="Times New Roman"/>
          <w:spacing w:val="-1"/>
          <w:sz w:val="24"/>
        </w:rPr>
        <w:t>csak</w:t>
      </w:r>
      <w:r w:rsidRPr="00F66A55">
        <w:rPr>
          <w:rFonts w:ascii="Times New Roman" w:hAnsi="Times New Roman"/>
          <w:spacing w:val="1"/>
          <w:sz w:val="24"/>
        </w:rPr>
        <w:t xml:space="preserve"> </w:t>
      </w:r>
      <w:r w:rsidRPr="00F66A55">
        <w:rPr>
          <w:rFonts w:ascii="Times New Roman" w:hAnsi="Times New Roman"/>
          <w:spacing w:val="-1"/>
          <w:sz w:val="24"/>
        </w:rPr>
        <w:t>lehet.</w:t>
      </w:r>
      <w:r w:rsidRPr="00F66A55">
        <w:rPr>
          <w:rFonts w:ascii="Times New Roman" w:hAnsi="Times New Roman"/>
          <w:spacing w:val="-3"/>
          <w:sz w:val="24"/>
        </w:rPr>
        <w:t xml:space="preserve"> </w:t>
      </w:r>
      <w:r w:rsidRPr="00F66A55">
        <w:rPr>
          <w:rFonts w:ascii="Times New Roman" w:hAnsi="Times New Roman"/>
          <w:sz w:val="24"/>
        </w:rPr>
        <w:t xml:space="preserve">A </w:t>
      </w:r>
      <w:r w:rsidRPr="00F66A55">
        <w:rPr>
          <w:rFonts w:ascii="Times New Roman" w:hAnsi="Times New Roman"/>
          <w:spacing w:val="-1"/>
          <w:sz w:val="24"/>
        </w:rPr>
        <w:t>magas</w:t>
      </w:r>
      <w:r w:rsidRPr="00F66A55">
        <w:rPr>
          <w:rFonts w:ascii="Times New Roman" w:hAnsi="Times New Roman"/>
          <w:sz w:val="24"/>
        </w:rPr>
        <w:t xml:space="preserve"> </w:t>
      </w:r>
      <w:r w:rsidRPr="00F66A55">
        <w:rPr>
          <w:rFonts w:ascii="Times New Roman" w:hAnsi="Times New Roman"/>
          <w:spacing w:val="-1"/>
          <w:sz w:val="24"/>
        </w:rPr>
        <w:t>munkanélküliségi</w:t>
      </w:r>
      <w:r w:rsidRPr="00F66A55">
        <w:rPr>
          <w:rFonts w:ascii="Times New Roman" w:hAnsi="Times New Roman"/>
          <w:spacing w:val="81"/>
          <w:sz w:val="24"/>
        </w:rPr>
        <w:t xml:space="preserve"> </w:t>
      </w:r>
      <w:r w:rsidRPr="00F66A55">
        <w:rPr>
          <w:rFonts w:ascii="Times New Roman" w:hAnsi="Times New Roman"/>
          <w:spacing w:val="-1"/>
          <w:sz w:val="24"/>
        </w:rPr>
        <w:t>ráta</w:t>
      </w:r>
      <w:r w:rsidRPr="00F66A55">
        <w:rPr>
          <w:rFonts w:ascii="Times New Roman" w:hAnsi="Times New Roman"/>
          <w:spacing w:val="19"/>
          <w:sz w:val="24"/>
        </w:rPr>
        <w:t xml:space="preserve"> </w:t>
      </w:r>
      <w:r w:rsidRPr="00F66A55">
        <w:rPr>
          <w:rFonts w:ascii="Times New Roman" w:hAnsi="Times New Roman"/>
          <w:spacing w:val="-1"/>
          <w:sz w:val="24"/>
        </w:rPr>
        <w:t>csökkentéséhez</w:t>
      </w:r>
      <w:r w:rsidRPr="00F66A55">
        <w:rPr>
          <w:rFonts w:ascii="Times New Roman" w:hAnsi="Times New Roman"/>
          <w:spacing w:val="19"/>
          <w:sz w:val="24"/>
        </w:rPr>
        <w:t xml:space="preserve"> </w:t>
      </w:r>
      <w:r w:rsidRPr="00F66A55">
        <w:rPr>
          <w:rFonts w:ascii="Times New Roman" w:hAnsi="Times New Roman"/>
          <w:sz w:val="24"/>
        </w:rPr>
        <w:t>járulhat</w:t>
      </w:r>
      <w:r w:rsidRPr="00F66A55">
        <w:rPr>
          <w:rFonts w:ascii="Times New Roman" w:hAnsi="Times New Roman"/>
          <w:spacing w:val="20"/>
          <w:sz w:val="24"/>
        </w:rPr>
        <w:t xml:space="preserve"> </w:t>
      </w:r>
      <w:r w:rsidRPr="00F66A55">
        <w:rPr>
          <w:rFonts w:ascii="Times New Roman" w:hAnsi="Times New Roman"/>
          <w:spacing w:val="-1"/>
          <w:sz w:val="24"/>
        </w:rPr>
        <w:t>hozzá</w:t>
      </w:r>
      <w:r w:rsidRPr="00F66A55">
        <w:rPr>
          <w:rFonts w:ascii="Times New Roman" w:hAnsi="Times New Roman"/>
          <w:spacing w:val="19"/>
          <w:sz w:val="24"/>
        </w:rPr>
        <w:t xml:space="preserve"> </w:t>
      </w:r>
      <w:r w:rsidRPr="00F66A55">
        <w:rPr>
          <w:rFonts w:ascii="Times New Roman" w:hAnsi="Times New Roman"/>
          <w:spacing w:val="-1"/>
          <w:sz w:val="24"/>
        </w:rPr>
        <w:t>az</w:t>
      </w:r>
      <w:r w:rsidRPr="00F66A55">
        <w:rPr>
          <w:rFonts w:ascii="Times New Roman" w:hAnsi="Times New Roman"/>
          <w:spacing w:val="19"/>
          <w:sz w:val="24"/>
        </w:rPr>
        <w:t xml:space="preserve"> </w:t>
      </w:r>
      <w:r w:rsidRPr="00F66A55">
        <w:rPr>
          <w:rFonts w:ascii="Times New Roman" w:hAnsi="Times New Roman"/>
          <w:spacing w:val="-1"/>
          <w:sz w:val="24"/>
        </w:rPr>
        <w:t>önkormányzat</w:t>
      </w:r>
      <w:r w:rsidRPr="00F66A55">
        <w:rPr>
          <w:rFonts w:ascii="Times New Roman" w:hAnsi="Times New Roman"/>
          <w:spacing w:val="18"/>
          <w:sz w:val="24"/>
        </w:rPr>
        <w:t xml:space="preserve"> </w:t>
      </w:r>
      <w:r w:rsidRPr="00F66A55">
        <w:rPr>
          <w:rFonts w:ascii="Times New Roman" w:hAnsi="Times New Roman"/>
          <w:spacing w:val="-1"/>
          <w:sz w:val="24"/>
        </w:rPr>
        <w:t>is,</w:t>
      </w:r>
      <w:r w:rsidRPr="00F66A55">
        <w:rPr>
          <w:rFonts w:ascii="Times New Roman" w:hAnsi="Times New Roman"/>
          <w:spacing w:val="20"/>
          <w:sz w:val="24"/>
        </w:rPr>
        <w:t xml:space="preserve"> </w:t>
      </w:r>
      <w:r w:rsidRPr="00F66A55">
        <w:rPr>
          <w:rFonts w:ascii="Times New Roman" w:hAnsi="Times New Roman"/>
          <w:spacing w:val="-1"/>
          <w:sz w:val="24"/>
        </w:rPr>
        <w:t>ezért</w:t>
      </w:r>
      <w:r w:rsidRPr="00F66A55">
        <w:rPr>
          <w:rFonts w:ascii="Times New Roman" w:hAnsi="Times New Roman"/>
          <w:spacing w:val="20"/>
          <w:sz w:val="24"/>
        </w:rPr>
        <w:t xml:space="preserve"> </w:t>
      </w:r>
      <w:r w:rsidRPr="00F66A55">
        <w:rPr>
          <w:rFonts w:ascii="Times New Roman" w:hAnsi="Times New Roman"/>
          <w:sz w:val="24"/>
        </w:rPr>
        <w:t>a</w:t>
      </w:r>
      <w:r w:rsidRPr="00F66A55">
        <w:rPr>
          <w:rFonts w:ascii="Times New Roman" w:hAnsi="Times New Roman"/>
          <w:spacing w:val="19"/>
          <w:sz w:val="24"/>
        </w:rPr>
        <w:t xml:space="preserve"> </w:t>
      </w:r>
      <w:r w:rsidRPr="00F66A55">
        <w:rPr>
          <w:rFonts w:ascii="Times New Roman" w:hAnsi="Times New Roman"/>
          <w:spacing w:val="-1"/>
          <w:sz w:val="24"/>
        </w:rPr>
        <w:t>lehetőségek</w:t>
      </w:r>
      <w:r w:rsidRPr="00F66A55">
        <w:rPr>
          <w:rFonts w:ascii="Times New Roman" w:hAnsi="Times New Roman"/>
          <w:spacing w:val="20"/>
          <w:sz w:val="24"/>
        </w:rPr>
        <w:t xml:space="preserve"> </w:t>
      </w:r>
      <w:r w:rsidRPr="00F66A55">
        <w:rPr>
          <w:rFonts w:ascii="Times New Roman" w:hAnsi="Times New Roman"/>
          <w:spacing w:val="-1"/>
          <w:sz w:val="24"/>
        </w:rPr>
        <w:t>maximális</w:t>
      </w:r>
      <w:r w:rsidRPr="00F66A55">
        <w:rPr>
          <w:rFonts w:ascii="Times New Roman" w:hAnsi="Times New Roman"/>
          <w:spacing w:val="19"/>
          <w:sz w:val="24"/>
        </w:rPr>
        <w:t xml:space="preserve"> </w:t>
      </w:r>
      <w:r w:rsidRPr="00F66A55">
        <w:rPr>
          <w:rFonts w:ascii="Times New Roman" w:hAnsi="Times New Roman"/>
          <w:spacing w:val="-1"/>
          <w:sz w:val="24"/>
        </w:rPr>
        <w:t>kihasználására</w:t>
      </w:r>
      <w:r w:rsidRPr="00F66A55">
        <w:rPr>
          <w:rFonts w:ascii="Times New Roman" w:hAnsi="Times New Roman"/>
          <w:spacing w:val="19"/>
          <w:sz w:val="24"/>
        </w:rPr>
        <w:t xml:space="preserve"> </w:t>
      </w:r>
      <w:r w:rsidRPr="00F66A55">
        <w:rPr>
          <w:rFonts w:ascii="Times New Roman" w:hAnsi="Times New Roman"/>
          <w:spacing w:val="-1"/>
          <w:sz w:val="24"/>
        </w:rPr>
        <w:t>kell</w:t>
      </w:r>
      <w:r w:rsidRPr="00F66A55">
        <w:rPr>
          <w:rFonts w:ascii="Times New Roman" w:hAnsi="Times New Roman"/>
          <w:spacing w:val="97"/>
          <w:sz w:val="24"/>
        </w:rPr>
        <w:t xml:space="preserve"> </w:t>
      </w:r>
      <w:r w:rsidRPr="00F66A55">
        <w:rPr>
          <w:rFonts w:ascii="Times New Roman" w:hAnsi="Times New Roman"/>
          <w:spacing w:val="-1"/>
          <w:sz w:val="24"/>
        </w:rPr>
        <w:t>törekednünk</w:t>
      </w:r>
      <w:r w:rsidRPr="00F66A55">
        <w:rPr>
          <w:rFonts w:ascii="Times New Roman" w:hAnsi="Times New Roman"/>
          <w:spacing w:val="1"/>
          <w:sz w:val="24"/>
        </w:rPr>
        <w:t xml:space="preserve"> </w:t>
      </w:r>
      <w:r w:rsidRPr="00F66A55">
        <w:rPr>
          <w:rFonts w:ascii="Times New Roman" w:hAnsi="Times New Roman"/>
          <w:spacing w:val="-1"/>
          <w:sz w:val="24"/>
        </w:rPr>
        <w:t>és</w:t>
      </w:r>
      <w:r w:rsidRPr="00F66A55">
        <w:rPr>
          <w:rFonts w:ascii="Times New Roman" w:hAnsi="Times New Roman"/>
          <w:sz w:val="24"/>
        </w:rPr>
        <w:t xml:space="preserve"> </w:t>
      </w:r>
      <w:r w:rsidRPr="00F66A55">
        <w:rPr>
          <w:rFonts w:ascii="Times New Roman" w:hAnsi="Times New Roman"/>
          <w:spacing w:val="-1"/>
          <w:sz w:val="24"/>
        </w:rPr>
        <w:t>növelni</w:t>
      </w:r>
      <w:r w:rsidRPr="00F66A55">
        <w:rPr>
          <w:rFonts w:ascii="Times New Roman" w:hAnsi="Times New Roman"/>
          <w:sz w:val="24"/>
        </w:rPr>
        <w:t xml:space="preserve"> a </w:t>
      </w:r>
      <w:r w:rsidRPr="00F66A55">
        <w:rPr>
          <w:rFonts w:ascii="Times New Roman" w:hAnsi="Times New Roman"/>
          <w:spacing w:val="-1"/>
          <w:sz w:val="24"/>
        </w:rPr>
        <w:t>közfoglalkoztatottak</w:t>
      </w:r>
      <w:r w:rsidRPr="00F66A55">
        <w:rPr>
          <w:rFonts w:ascii="Times New Roman" w:hAnsi="Times New Roman"/>
          <w:sz w:val="24"/>
        </w:rPr>
        <w:t xml:space="preserve"> </w:t>
      </w:r>
      <w:r w:rsidRPr="00F66A55">
        <w:rPr>
          <w:rFonts w:ascii="Times New Roman" w:hAnsi="Times New Roman"/>
          <w:spacing w:val="-1"/>
          <w:sz w:val="24"/>
        </w:rPr>
        <w:t>számát.</w:t>
      </w:r>
    </w:p>
    <w:p w:rsidR="00C36C78" w:rsidRDefault="00C36C78" w:rsidP="008559E4">
      <w:pPr>
        <w:spacing w:after="0" w:line="240" w:lineRule="auto"/>
        <w:jc w:val="both"/>
        <w:rPr>
          <w:b/>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d)</w:t>
      </w:r>
      <w:r w:rsidRPr="0047095B">
        <w:rPr>
          <w:sz w:val="24"/>
          <w:szCs w:val="24"/>
          <w:lang w:eastAsia="hu-HU"/>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C36C78" w:rsidRDefault="00C36C78" w:rsidP="00327741">
      <w:pPr>
        <w:pStyle w:val="Szvegtrzs"/>
        <w:spacing w:before="15" w:line="360" w:lineRule="auto"/>
        <w:ind w:right="103"/>
        <w:rPr>
          <w:rFonts w:ascii="Times New Roman" w:hAnsi="Times New Roman"/>
          <w:sz w:val="24"/>
        </w:rPr>
      </w:pPr>
    </w:p>
    <w:p w:rsidR="00C36C78" w:rsidRPr="00005EE7" w:rsidRDefault="00C36C78" w:rsidP="00327741">
      <w:pPr>
        <w:pStyle w:val="Szvegtrzs"/>
        <w:spacing w:before="15" w:line="360" w:lineRule="auto"/>
        <w:ind w:right="103"/>
        <w:rPr>
          <w:rFonts w:ascii="Times New Roman" w:hAnsi="Times New Roman"/>
          <w:sz w:val="24"/>
        </w:rPr>
      </w:pPr>
      <w:r w:rsidRPr="00005EE7">
        <w:rPr>
          <w:rFonts w:ascii="Times New Roman" w:hAnsi="Times New Roman"/>
          <w:sz w:val="24"/>
        </w:rPr>
        <w:t>A</w:t>
      </w:r>
      <w:r w:rsidRPr="00005EE7">
        <w:rPr>
          <w:rFonts w:ascii="Times New Roman" w:hAnsi="Times New Roman"/>
          <w:spacing w:val="17"/>
          <w:sz w:val="24"/>
        </w:rPr>
        <w:t xml:space="preserve"> </w:t>
      </w:r>
      <w:r w:rsidRPr="00005EE7">
        <w:rPr>
          <w:rFonts w:ascii="Times New Roman" w:hAnsi="Times New Roman"/>
          <w:spacing w:val="-1"/>
          <w:sz w:val="24"/>
        </w:rPr>
        <w:t>munkahelyteremtésben</w:t>
      </w:r>
      <w:r w:rsidRPr="00005EE7">
        <w:rPr>
          <w:rFonts w:ascii="Times New Roman" w:hAnsi="Times New Roman"/>
          <w:spacing w:val="14"/>
          <w:sz w:val="24"/>
        </w:rPr>
        <w:t xml:space="preserve"> </w:t>
      </w:r>
      <w:r w:rsidRPr="00005EE7">
        <w:rPr>
          <w:rFonts w:ascii="Times New Roman" w:hAnsi="Times New Roman"/>
          <w:sz w:val="24"/>
        </w:rPr>
        <w:t>a</w:t>
      </w:r>
      <w:r w:rsidRPr="00005EE7">
        <w:rPr>
          <w:rFonts w:ascii="Times New Roman" w:hAnsi="Times New Roman"/>
          <w:spacing w:val="17"/>
          <w:sz w:val="24"/>
        </w:rPr>
        <w:t xml:space="preserve"> </w:t>
      </w:r>
      <w:r w:rsidRPr="00005EE7">
        <w:rPr>
          <w:rFonts w:ascii="Times New Roman" w:hAnsi="Times New Roman"/>
          <w:spacing w:val="-1"/>
          <w:sz w:val="24"/>
        </w:rPr>
        <w:t>település</w:t>
      </w:r>
      <w:r w:rsidRPr="00005EE7">
        <w:rPr>
          <w:rFonts w:ascii="Times New Roman" w:hAnsi="Times New Roman"/>
          <w:spacing w:val="15"/>
          <w:sz w:val="24"/>
        </w:rPr>
        <w:t xml:space="preserve"> </w:t>
      </w:r>
      <w:r w:rsidRPr="00005EE7">
        <w:rPr>
          <w:rFonts w:ascii="Times New Roman" w:hAnsi="Times New Roman"/>
          <w:spacing w:val="-1"/>
          <w:sz w:val="24"/>
        </w:rPr>
        <w:t>elhelyezkedése</w:t>
      </w:r>
      <w:r w:rsidRPr="00005EE7">
        <w:rPr>
          <w:rFonts w:ascii="Times New Roman" w:hAnsi="Times New Roman"/>
          <w:spacing w:val="15"/>
          <w:sz w:val="24"/>
        </w:rPr>
        <w:t xml:space="preserve"> </w:t>
      </w:r>
      <w:r w:rsidRPr="00005EE7">
        <w:rPr>
          <w:rFonts w:ascii="Times New Roman" w:hAnsi="Times New Roman"/>
          <w:spacing w:val="-1"/>
          <w:sz w:val="24"/>
        </w:rPr>
        <w:t>hátrányt</w:t>
      </w:r>
      <w:r w:rsidRPr="00005EE7">
        <w:rPr>
          <w:rFonts w:ascii="Times New Roman" w:hAnsi="Times New Roman"/>
          <w:spacing w:val="17"/>
          <w:sz w:val="24"/>
        </w:rPr>
        <w:t xml:space="preserve"> </w:t>
      </w:r>
      <w:r w:rsidRPr="00005EE7">
        <w:rPr>
          <w:rFonts w:ascii="Times New Roman" w:hAnsi="Times New Roman"/>
          <w:spacing w:val="-1"/>
          <w:sz w:val="24"/>
        </w:rPr>
        <w:t>jelenthe</w:t>
      </w:r>
      <w:r>
        <w:rPr>
          <w:rFonts w:ascii="Times New Roman" w:hAnsi="Times New Roman"/>
          <w:spacing w:val="-1"/>
          <w:sz w:val="24"/>
        </w:rPr>
        <w:t>t</w:t>
      </w:r>
      <w:r w:rsidRPr="00005EE7">
        <w:rPr>
          <w:rFonts w:ascii="Times New Roman" w:hAnsi="Times New Roman"/>
          <w:spacing w:val="-1"/>
          <w:sz w:val="24"/>
        </w:rPr>
        <w:t>.</w:t>
      </w:r>
      <w:r w:rsidRPr="00005EE7">
        <w:rPr>
          <w:rFonts w:ascii="Times New Roman" w:hAnsi="Times New Roman"/>
          <w:spacing w:val="16"/>
          <w:sz w:val="24"/>
        </w:rPr>
        <w:t xml:space="preserve"> </w:t>
      </w:r>
      <w:r w:rsidRPr="00005EE7">
        <w:rPr>
          <w:rFonts w:ascii="Times New Roman" w:hAnsi="Times New Roman"/>
          <w:spacing w:val="-1"/>
          <w:sz w:val="24"/>
        </w:rPr>
        <w:t>Bár</w:t>
      </w:r>
      <w:r w:rsidRPr="00005EE7">
        <w:rPr>
          <w:rFonts w:ascii="Times New Roman" w:hAnsi="Times New Roman"/>
          <w:spacing w:val="17"/>
          <w:sz w:val="24"/>
        </w:rPr>
        <w:t xml:space="preserve"> </w:t>
      </w:r>
      <w:r w:rsidRPr="00005EE7">
        <w:rPr>
          <w:rFonts w:ascii="Times New Roman" w:hAnsi="Times New Roman"/>
          <w:sz w:val="24"/>
        </w:rPr>
        <w:t>a</w:t>
      </w:r>
      <w:r w:rsidRPr="00005EE7">
        <w:rPr>
          <w:rFonts w:ascii="Times New Roman" w:hAnsi="Times New Roman"/>
          <w:spacing w:val="14"/>
          <w:sz w:val="24"/>
        </w:rPr>
        <w:t xml:space="preserve"> </w:t>
      </w:r>
      <w:r w:rsidRPr="00005EE7">
        <w:rPr>
          <w:rFonts w:ascii="Times New Roman" w:hAnsi="Times New Roman"/>
          <w:spacing w:val="-1"/>
          <w:sz w:val="24"/>
        </w:rPr>
        <w:t>település</w:t>
      </w:r>
      <w:r w:rsidRPr="00005EE7">
        <w:rPr>
          <w:rFonts w:ascii="Times New Roman" w:hAnsi="Times New Roman"/>
          <w:spacing w:val="15"/>
          <w:sz w:val="24"/>
        </w:rPr>
        <w:t xml:space="preserve"> </w:t>
      </w:r>
      <w:r w:rsidRPr="00005EE7">
        <w:rPr>
          <w:rFonts w:ascii="Times New Roman" w:hAnsi="Times New Roman"/>
          <w:spacing w:val="-1"/>
          <w:sz w:val="24"/>
        </w:rPr>
        <w:t>megközelítése</w:t>
      </w:r>
      <w:r w:rsidRPr="00005EE7">
        <w:rPr>
          <w:rFonts w:ascii="Times New Roman" w:hAnsi="Times New Roman"/>
          <w:spacing w:val="18"/>
          <w:sz w:val="24"/>
        </w:rPr>
        <w:t xml:space="preserve"> </w:t>
      </w:r>
      <w:r w:rsidRPr="00005EE7">
        <w:rPr>
          <w:rFonts w:ascii="Times New Roman" w:hAnsi="Times New Roman"/>
          <w:spacing w:val="-2"/>
          <w:sz w:val="24"/>
        </w:rPr>
        <w:t>az</w:t>
      </w:r>
      <w:r w:rsidRPr="00005EE7">
        <w:rPr>
          <w:rFonts w:ascii="Times New Roman" w:hAnsi="Times New Roman"/>
          <w:spacing w:val="73"/>
          <w:sz w:val="24"/>
        </w:rPr>
        <w:t xml:space="preserve"> </w:t>
      </w:r>
      <w:r w:rsidRPr="00005EE7">
        <w:rPr>
          <w:rFonts w:ascii="Times New Roman" w:hAnsi="Times New Roman"/>
          <w:spacing w:val="-1"/>
          <w:sz w:val="24"/>
        </w:rPr>
        <w:t>elmúlt</w:t>
      </w:r>
      <w:r w:rsidRPr="00005EE7">
        <w:rPr>
          <w:rFonts w:ascii="Times New Roman" w:hAnsi="Times New Roman"/>
          <w:spacing w:val="20"/>
          <w:sz w:val="24"/>
        </w:rPr>
        <w:t xml:space="preserve"> </w:t>
      </w:r>
      <w:r w:rsidRPr="00005EE7">
        <w:rPr>
          <w:rFonts w:ascii="Times New Roman" w:hAnsi="Times New Roman"/>
          <w:spacing w:val="-1"/>
          <w:sz w:val="24"/>
        </w:rPr>
        <w:t>évek</w:t>
      </w:r>
      <w:r w:rsidRPr="00005EE7">
        <w:rPr>
          <w:rFonts w:ascii="Times New Roman" w:hAnsi="Times New Roman"/>
          <w:spacing w:val="20"/>
          <w:sz w:val="24"/>
        </w:rPr>
        <w:t xml:space="preserve"> </w:t>
      </w:r>
      <w:r w:rsidRPr="00005EE7">
        <w:rPr>
          <w:rFonts w:ascii="Times New Roman" w:hAnsi="Times New Roman"/>
          <w:spacing w:val="-1"/>
          <w:sz w:val="24"/>
        </w:rPr>
        <w:t>során</w:t>
      </w:r>
      <w:r w:rsidRPr="00005EE7">
        <w:rPr>
          <w:rFonts w:ascii="Times New Roman" w:hAnsi="Times New Roman"/>
          <w:spacing w:val="16"/>
          <w:sz w:val="24"/>
        </w:rPr>
        <w:t xml:space="preserve"> </w:t>
      </w:r>
      <w:r w:rsidRPr="00005EE7">
        <w:rPr>
          <w:rFonts w:ascii="Times New Roman" w:hAnsi="Times New Roman"/>
          <w:spacing w:val="-1"/>
          <w:sz w:val="24"/>
        </w:rPr>
        <w:t>megépített</w:t>
      </w:r>
      <w:r w:rsidRPr="00005EE7">
        <w:rPr>
          <w:rFonts w:ascii="Times New Roman" w:hAnsi="Times New Roman"/>
          <w:spacing w:val="20"/>
          <w:sz w:val="24"/>
        </w:rPr>
        <w:t xml:space="preserve"> </w:t>
      </w:r>
      <w:r w:rsidRPr="00005EE7">
        <w:rPr>
          <w:rFonts w:ascii="Times New Roman" w:hAnsi="Times New Roman"/>
          <w:spacing w:val="-1"/>
          <w:sz w:val="24"/>
        </w:rPr>
        <w:t>infrastruktúrának</w:t>
      </w:r>
      <w:r w:rsidRPr="00005EE7">
        <w:rPr>
          <w:rFonts w:ascii="Times New Roman" w:hAnsi="Times New Roman"/>
          <w:spacing w:val="20"/>
          <w:sz w:val="24"/>
        </w:rPr>
        <w:t xml:space="preserve"> </w:t>
      </w:r>
      <w:r w:rsidRPr="00005EE7">
        <w:rPr>
          <w:rFonts w:ascii="Times New Roman" w:hAnsi="Times New Roman"/>
          <w:spacing w:val="-1"/>
          <w:sz w:val="24"/>
        </w:rPr>
        <w:t>köszönhetően</w:t>
      </w:r>
      <w:r w:rsidRPr="00005EE7">
        <w:rPr>
          <w:rFonts w:ascii="Times New Roman" w:hAnsi="Times New Roman"/>
          <w:spacing w:val="19"/>
          <w:sz w:val="24"/>
        </w:rPr>
        <w:t xml:space="preserve"> </w:t>
      </w:r>
      <w:r w:rsidRPr="00005EE7">
        <w:rPr>
          <w:rFonts w:ascii="Times New Roman" w:hAnsi="Times New Roman"/>
          <w:spacing w:val="-1"/>
          <w:sz w:val="24"/>
        </w:rPr>
        <w:t>kielégítő,</w:t>
      </w:r>
      <w:r w:rsidRPr="00005EE7">
        <w:rPr>
          <w:rFonts w:ascii="Times New Roman" w:hAnsi="Times New Roman"/>
          <w:spacing w:val="20"/>
          <w:sz w:val="24"/>
        </w:rPr>
        <w:t xml:space="preserve"> </w:t>
      </w:r>
      <w:r w:rsidRPr="00005EE7">
        <w:rPr>
          <w:rFonts w:ascii="Times New Roman" w:hAnsi="Times New Roman"/>
          <w:sz w:val="24"/>
        </w:rPr>
        <w:t>a</w:t>
      </w:r>
      <w:r w:rsidRPr="00005EE7">
        <w:rPr>
          <w:rFonts w:ascii="Times New Roman" w:hAnsi="Times New Roman"/>
          <w:spacing w:val="19"/>
          <w:sz w:val="24"/>
        </w:rPr>
        <w:t xml:space="preserve"> </w:t>
      </w:r>
      <w:r w:rsidRPr="00005EE7">
        <w:rPr>
          <w:rFonts w:ascii="Times New Roman" w:hAnsi="Times New Roman"/>
          <w:spacing w:val="-1"/>
          <w:sz w:val="24"/>
        </w:rPr>
        <w:t>megyeszékhelytől</w:t>
      </w:r>
      <w:r w:rsidRPr="00005EE7">
        <w:rPr>
          <w:rFonts w:ascii="Times New Roman" w:hAnsi="Times New Roman"/>
          <w:spacing w:val="17"/>
          <w:sz w:val="24"/>
        </w:rPr>
        <w:t xml:space="preserve"> </w:t>
      </w:r>
      <w:r w:rsidRPr="00005EE7">
        <w:rPr>
          <w:rFonts w:ascii="Times New Roman" w:hAnsi="Times New Roman"/>
          <w:spacing w:val="-1"/>
          <w:sz w:val="24"/>
        </w:rPr>
        <w:t>való</w:t>
      </w:r>
      <w:r w:rsidRPr="00005EE7">
        <w:rPr>
          <w:rFonts w:ascii="Times New Roman" w:hAnsi="Times New Roman"/>
          <w:spacing w:val="21"/>
          <w:sz w:val="24"/>
        </w:rPr>
        <w:t xml:space="preserve"> </w:t>
      </w:r>
      <w:r w:rsidRPr="00005EE7">
        <w:rPr>
          <w:rFonts w:ascii="Times New Roman" w:hAnsi="Times New Roman"/>
          <w:spacing w:val="-1"/>
          <w:sz w:val="24"/>
        </w:rPr>
        <w:t>távolság</w:t>
      </w:r>
      <w:r w:rsidRPr="00005EE7">
        <w:rPr>
          <w:rFonts w:ascii="Times New Roman" w:hAnsi="Times New Roman"/>
          <w:spacing w:val="69"/>
          <w:sz w:val="24"/>
        </w:rPr>
        <w:t xml:space="preserve"> </w:t>
      </w:r>
      <w:r w:rsidRPr="00005EE7">
        <w:rPr>
          <w:rFonts w:ascii="Times New Roman" w:hAnsi="Times New Roman"/>
          <w:spacing w:val="-1"/>
          <w:sz w:val="24"/>
        </w:rPr>
        <w:t>az</w:t>
      </w:r>
      <w:r w:rsidRPr="00005EE7">
        <w:rPr>
          <w:rFonts w:ascii="Times New Roman" w:hAnsi="Times New Roman"/>
          <w:spacing w:val="11"/>
          <w:sz w:val="24"/>
        </w:rPr>
        <w:t xml:space="preserve"> </w:t>
      </w:r>
      <w:r w:rsidRPr="00005EE7">
        <w:rPr>
          <w:rFonts w:ascii="Times New Roman" w:hAnsi="Times New Roman"/>
          <w:spacing w:val="-1"/>
          <w:sz w:val="24"/>
        </w:rPr>
        <w:t>új</w:t>
      </w:r>
      <w:r w:rsidRPr="00005EE7">
        <w:rPr>
          <w:rFonts w:ascii="Times New Roman" w:hAnsi="Times New Roman"/>
          <w:spacing w:val="12"/>
          <w:sz w:val="24"/>
        </w:rPr>
        <w:t xml:space="preserve"> </w:t>
      </w:r>
      <w:r w:rsidRPr="00005EE7">
        <w:rPr>
          <w:rFonts w:ascii="Times New Roman" w:hAnsi="Times New Roman"/>
          <w:spacing w:val="-1"/>
          <w:sz w:val="24"/>
        </w:rPr>
        <w:t>vállalkozások</w:t>
      </w:r>
      <w:r w:rsidRPr="00005EE7">
        <w:rPr>
          <w:rFonts w:ascii="Times New Roman" w:hAnsi="Times New Roman"/>
          <w:spacing w:val="13"/>
          <w:sz w:val="24"/>
        </w:rPr>
        <w:t xml:space="preserve"> </w:t>
      </w:r>
      <w:r w:rsidRPr="00005EE7">
        <w:rPr>
          <w:rFonts w:ascii="Times New Roman" w:hAnsi="Times New Roman"/>
          <w:spacing w:val="-1"/>
          <w:sz w:val="24"/>
        </w:rPr>
        <w:t>beindításában</w:t>
      </w:r>
      <w:r w:rsidRPr="00005EE7">
        <w:rPr>
          <w:rFonts w:ascii="Times New Roman" w:hAnsi="Times New Roman"/>
          <w:spacing w:val="11"/>
          <w:sz w:val="24"/>
        </w:rPr>
        <w:t xml:space="preserve"> </w:t>
      </w:r>
      <w:r w:rsidRPr="00005EE7">
        <w:rPr>
          <w:rFonts w:ascii="Times New Roman" w:hAnsi="Times New Roman"/>
          <w:spacing w:val="-1"/>
          <w:sz w:val="24"/>
        </w:rPr>
        <w:t>hátrányt</w:t>
      </w:r>
      <w:r w:rsidRPr="00005EE7">
        <w:rPr>
          <w:rFonts w:ascii="Times New Roman" w:hAnsi="Times New Roman"/>
          <w:spacing w:val="13"/>
          <w:sz w:val="24"/>
        </w:rPr>
        <w:t xml:space="preserve"> </w:t>
      </w:r>
      <w:r w:rsidRPr="00005EE7">
        <w:rPr>
          <w:rFonts w:ascii="Times New Roman" w:hAnsi="Times New Roman"/>
          <w:spacing w:val="-1"/>
          <w:sz w:val="24"/>
        </w:rPr>
        <w:t>jelent.</w:t>
      </w:r>
      <w:r w:rsidRPr="00005EE7">
        <w:rPr>
          <w:rFonts w:ascii="Times New Roman" w:hAnsi="Times New Roman"/>
          <w:spacing w:val="13"/>
          <w:sz w:val="24"/>
        </w:rPr>
        <w:t xml:space="preserve"> </w:t>
      </w:r>
      <w:r w:rsidRPr="00005EE7">
        <w:rPr>
          <w:rFonts w:ascii="Times New Roman" w:hAnsi="Times New Roman"/>
          <w:spacing w:val="-2"/>
          <w:sz w:val="24"/>
        </w:rPr>
        <w:t>További</w:t>
      </w:r>
      <w:r w:rsidRPr="00005EE7">
        <w:rPr>
          <w:rFonts w:ascii="Times New Roman" w:hAnsi="Times New Roman"/>
          <w:spacing w:val="12"/>
          <w:sz w:val="24"/>
        </w:rPr>
        <w:t xml:space="preserve"> </w:t>
      </w:r>
      <w:r w:rsidRPr="00005EE7">
        <w:rPr>
          <w:rFonts w:ascii="Times New Roman" w:hAnsi="Times New Roman"/>
          <w:spacing w:val="-1"/>
          <w:sz w:val="24"/>
        </w:rPr>
        <w:t>hátrányt</w:t>
      </w:r>
      <w:r w:rsidRPr="00005EE7">
        <w:rPr>
          <w:rFonts w:ascii="Times New Roman" w:hAnsi="Times New Roman"/>
          <w:spacing w:val="13"/>
          <w:sz w:val="24"/>
        </w:rPr>
        <w:t xml:space="preserve"> </w:t>
      </w:r>
      <w:r w:rsidRPr="00005EE7">
        <w:rPr>
          <w:rFonts w:ascii="Times New Roman" w:hAnsi="Times New Roman"/>
          <w:spacing w:val="-1"/>
          <w:sz w:val="24"/>
        </w:rPr>
        <w:t>jelenthet,</w:t>
      </w:r>
      <w:r w:rsidRPr="00005EE7">
        <w:rPr>
          <w:rFonts w:ascii="Times New Roman" w:hAnsi="Times New Roman"/>
          <w:spacing w:val="10"/>
          <w:sz w:val="24"/>
        </w:rPr>
        <w:t xml:space="preserve"> </w:t>
      </w:r>
      <w:r w:rsidRPr="00005EE7">
        <w:rPr>
          <w:rFonts w:ascii="Times New Roman" w:hAnsi="Times New Roman"/>
          <w:spacing w:val="-1"/>
          <w:sz w:val="24"/>
        </w:rPr>
        <w:t>hogy</w:t>
      </w:r>
      <w:r w:rsidRPr="00005EE7">
        <w:rPr>
          <w:rFonts w:ascii="Times New Roman" w:hAnsi="Times New Roman"/>
          <w:spacing w:val="13"/>
          <w:sz w:val="24"/>
        </w:rPr>
        <w:t xml:space="preserve"> </w:t>
      </w:r>
      <w:r w:rsidRPr="00005EE7">
        <w:rPr>
          <w:rFonts w:ascii="Times New Roman" w:hAnsi="Times New Roman"/>
          <w:sz w:val="24"/>
        </w:rPr>
        <w:t>a</w:t>
      </w:r>
      <w:r w:rsidRPr="00005EE7">
        <w:rPr>
          <w:rFonts w:ascii="Times New Roman" w:hAnsi="Times New Roman"/>
          <w:spacing w:val="12"/>
          <w:sz w:val="24"/>
        </w:rPr>
        <w:t xml:space="preserve"> </w:t>
      </w:r>
      <w:r w:rsidRPr="00005EE7">
        <w:rPr>
          <w:rFonts w:ascii="Times New Roman" w:hAnsi="Times New Roman"/>
          <w:spacing w:val="-1"/>
          <w:sz w:val="24"/>
        </w:rPr>
        <w:t>legtöbb</w:t>
      </w:r>
      <w:r w:rsidRPr="00005EE7">
        <w:rPr>
          <w:rFonts w:ascii="Times New Roman" w:hAnsi="Times New Roman"/>
          <w:spacing w:val="11"/>
          <w:sz w:val="24"/>
        </w:rPr>
        <w:t xml:space="preserve"> </w:t>
      </w:r>
      <w:r w:rsidRPr="00005EE7">
        <w:rPr>
          <w:rFonts w:ascii="Times New Roman" w:hAnsi="Times New Roman"/>
          <w:spacing w:val="-1"/>
          <w:sz w:val="24"/>
        </w:rPr>
        <w:t>munkáltató</w:t>
      </w:r>
      <w:r w:rsidRPr="00005EE7">
        <w:rPr>
          <w:rFonts w:ascii="Times New Roman" w:hAnsi="Times New Roman"/>
          <w:spacing w:val="13"/>
          <w:sz w:val="24"/>
        </w:rPr>
        <w:t xml:space="preserve"> </w:t>
      </w:r>
      <w:r w:rsidRPr="00005EE7">
        <w:rPr>
          <w:rFonts w:ascii="Times New Roman" w:hAnsi="Times New Roman"/>
          <w:sz w:val="24"/>
        </w:rPr>
        <w:t>a</w:t>
      </w:r>
      <w:r w:rsidRPr="00005EE7">
        <w:rPr>
          <w:rFonts w:ascii="Times New Roman" w:hAnsi="Times New Roman"/>
          <w:spacing w:val="69"/>
          <w:sz w:val="24"/>
        </w:rPr>
        <w:t xml:space="preserve"> </w:t>
      </w:r>
      <w:r w:rsidRPr="00005EE7">
        <w:rPr>
          <w:rFonts w:ascii="Times New Roman" w:hAnsi="Times New Roman"/>
          <w:spacing w:val="-1"/>
          <w:sz w:val="24"/>
        </w:rPr>
        <w:t>munkavállalóit</w:t>
      </w:r>
      <w:r w:rsidRPr="00005EE7">
        <w:rPr>
          <w:rFonts w:ascii="Times New Roman" w:hAnsi="Times New Roman"/>
          <w:sz w:val="24"/>
        </w:rPr>
        <w:t xml:space="preserve"> </w:t>
      </w:r>
      <w:r w:rsidRPr="00005EE7">
        <w:rPr>
          <w:rFonts w:ascii="Times New Roman" w:hAnsi="Times New Roman"/>
          <w:spacing w:val="-1"/>
          <w:sz w:val="24"/>
        </w:rPr>
        <w:t>idényjellegűen,</w:t>
      </w:r>
      <w:r w:rsidRPr="00005EE7">
        <w:rPr>
          <w:rFonts w:ascii="Times New Roman" w:hAnsi="Times New Roman"/>
          <w:sz w:val="24"/>
        </w:rPr>
        <w:t xml:space="preserve"> </w:t>
      </w:r>
      <w:r w:rsidRPr="00005EE7">
        <w:rPr>
          <w:rFonts w:ascii="Times New Roman" w:hAnsi="Times New Roman"/>
          <w:spacing w:val="-1"/>
          <w:sz w:val="24"/>
        </w:rPr>
        <w:t>vagy</w:t>
      </w:r>
      <w:r w:rsidRPr="00005EE7">
        <w:rPr>
          <w:rFonts w:ascii="Times New Roman" w:hAnsi="Times New Roman"/>
          <w:sz w:val="24"/>
        </w:rPr>
        <w:t xml:space="preserve"> </w:t>
      </w:r>
      <w:r w:rsidRPr="00005EE7">
        <w:rPr>
          <w:rFonts w:ascii="Times New Roman" w:hAnsi="Times New Roman"/>
          <w:spacing w:val="-1"/>
          <w:sz w:val="24"/>
        </w:rPr>
        <w:t>az</w:t>
      </w:r>
      <w:r w:rsidRPr="00005EE7">
        <w:rPr>
          <w:rFonts w:ascii="Times New Roman" w:hAnsi="Times New Roman"/>
          <w:sz w:val="24"/>
        </w:rPr>
        <w:t xml:space="preserve"> </w:t>
      </w:r>
      <w:r w:rsidRPr="00005EE7">
        <w:rPr>
          <w:rFonts w:ascii="Times New Roman" w:hAnsi="Times New Roman"/>
          <w:spacing w:val="-1"/>
          <w:sz w:val="24"/>
        </w:rPr>
        <w:t>adott</w:t>
      </w:r>
      <w:r>
        <w:rPr>
          <w:rFonts w:ascii="Times New Roman" w:hAnsi="Times New Roman"/>
          <w:spacing w:val="-1"/>
          <w:sz w:val="24"/>
        </w:rPr>
        <w:t xml:space="preserve"> </w:t>
      </w:r>
      <w:r w:rsidRPr="00005EE7">
        <w:rPr>
          <w:rFonts w:ascii="Times New Roman" w:hAnsi="Times New Roman"/>
          <w:spacing w:val="-1"/>
          <w:sz w:val="24"/>
        </w:rPr>
        <w:t>bértámogatások</w:t>
      </w:r>
      <w:r w:rsidRPr="00005EE7">
        <w:rPr>
          <w:rFonts w:ascii="Times New Roman" w:hAnsi="Times New Roman"/>
          <w:sz w:val="24"/>
        </w:rPr>
        <w:t xml:space="preserve"> </w:t>
      </w:r>
      <w:r w:rsidRPr="00005EE7">
        <w:rPr>
          <w:rFonts w:ascii="Times New Roman" w:hAnsi="Times New Roman"/>
          <w:spacing w:val="-1"/>
          <w:sz w:val="24"/>
        </w:rPr>
        <w:t>időszakára</w:t>
      </w:r>
      <w:r w:rsidRPr="00005EE7">
        <w:rPr>
          <w:rFonts w:ascii="Times New Roman" w:hAnsi="Times New Roman"/>
          <w:sz w:val="24"/>
        </w:rPr>
        <w:t xml:space="preserve"> </w:t>
      </w:r>
      <w:r w:rsidRPr="00005EE7">
        <w:rPr>
          <w:rFonts w:ascii="Times New Roman" w:hAnsi="Times New Roman"/>
          <w:spacing w:val="-1"/>
          <w:sz w:val="24"/>
        </w:rPr>
        <w:t>tudja</w:t>
      </w:r>
      <w:r w:rsidRPr="00005EE7">
        <w:rPr>
          <w:rFonts w:ascii="Times New Roman" w:hAnsi="Times New Roman"/>
          <w:sz w:val="24"/>
        </w:rPr>
        <w:t xml:space="preserve"> </w:t>
      </w:r>
      <w:r w:rsidRPr="00005EE7">
        <w:rPr>
          <w:rFonts w:ascii="Times New Roman" w:hAnsi="Times New Roman"/>
          <w:spacing w:val="-1"/>
          <w:sz w:val="24"/>
        </w:rPr>
        <w:t>csak</w:t>
      </w:r>
      <w:r w:rsidRPr="00005EE7">
        <w:rPr>
          <w:rFonts w:ascii="Times New Roman" w:hAnsi="Times New Roman"/>
          <w:sz w:val="24"/>
        </w:rPr>
        <w:t xml:space="preserve"> </w:t>
      </w:r>
      <w:r w:rsidRPr="00005EE7">
        <w:rPr>
          <w:rFonts w:ascii="Times New Roman" w:hAnsi="Times New Roman"/>
          <w:spacing w:val="-1"/>
          <w:sz w:val="24"/>
        </w:rPr>
        <w:t>foglalkoztatni.</w:t>
      </w:r>
      <w:r w:rsidRPr="00005EE7">
        <w:rPr>
          <w:rFonts w:ascii="Times New Roman" w:hAnsi="Times New Roman"/>
          <w:spacing w:val="71"/>
          <w:sz w:val="24"/>
        </w:rPr>
        <w:t xml:space="preserve"> </w:t>
      </w:r>
      <w:r w:rsidRPr="00005EE7">
        <w:rPr>
          <w:rFonts w:ascii="Times New Roman" w:hAnsi="Times New Roman"/>
          <w:sz w:val="24"/>
        </w:rPr>
        <w:t>A</w:t>
      </w:r>
      <w:r w:rsidRPr="00005EE7">
        <w:rPr>
          <w:rFonts w:ascii="Times New Roman" w:hAnsi="Times New Roman"/>
          <w:spacing w:val="5"/>
          <w:sz w:val="24"/>
        </w:rPr>
        <w:t xml:space="preserve"> </w:t>
      </w:r>
      <w:r w:rsidRPr="00005EE7">
        <w:rPr>
          <w:rFonts w:ascii="Times New Roman" w:hAnsi="Times New Roman"/>
          <w:spacing w:val="-1"/>
          <w:sz w:val="24"/>
        </w:rPr>
        <w:t>településről</w:t>
      </w:r>
      <w:r w:rsidRPr="00005EE7">
        <w:rPr>
          <w:rFonts w:ascii="Times New Roman" w:hAnsi="Times New Roman"/>
          <w:spacing w:val="2"/>
          <w:sz w:val="24"/>
        </w:rPr>
        <w:t xml:space="preserve"> </w:t>
      </w:r>
      <w:r w:rsidRPr="00005EE7">
        <w:rPr>
          <w:rFonts w:ascii="Times New Roman" w:hAnsi="Times New Roman"/>
          <w:sz w:val="24"/>
        </w:rPr>
        <w:t>a</w:t>
      </w:r>
      <w:r w:rsidRPr="00005EE7">
        <w:rPr>
          <w:rFonts w:ascii="Times New Roman" w:hAnsi="Times New Roman"/>
          <w:spacing w:val="5"/>
          <w:sz w:val="24"/>
        </w:rPr>
        <w:t xml:space="preserve"> </w:t>
      </w:r>
      <w:r w:rsidRPr="00005EE7">
        <w:rPr>
          <w:rFonts w:ascii="Times New Roman" w:hAnsi="Times New Roman"/>
          <w:spacing w:val="-1"/>
          <w:sz w:val="24"/>
        </w:rPr>
        <w:t>közlekedés</w:t>
      </w:r>
      <w:r w:rsidRPr="00005EE7">
        <w:rPr>
          <w:rFonts w:ascii="Times New Roman" w:hAnsi="Times New Roman"/>
          <w:spacing w:val="3"/>
          <w:sz w:val="24"/>
        </w:rPr>
        <w:t xml:space="preserve"> </w:t>
      </w:r>
      <w:r w:rsidRPr="00005EE7">
        <w:rPr>
          <w:rFonts w:ascii="Times New Roman" w:hAnsi="Times New Roman"/>
          <w:sz w:val="24"/>
        </w:rPr>
        <w:t>a</w:t>
      </w:r>
      <w:r w:rsidRPr="00005EE7">
        <w:rPr>
          <w:rFonts w:ascii="Times New Roman" w:hAnsi="Times New Roman"/>
          <w:spacing w:val="5"/>
          <w:sz w:val="24"/>
        </w:rPr>
        <w:t xml:space="preserve"> </w:t>
      </w:r>
      <w:r w:rsidRPr="00005EE7">
        <w:rPr>
          <w:rFonts w:ascii="Times New Roman" w:hAnsi="Times New Roman"/>
          <w:spacing w:val="-1"/>
          <w:sz w:val="24"/>
        </w:rPr>
        <w:t>környező</w:t>
      </w:r>
      <w:r w:rsidRPr="00005EE7">
        <w:rPr>
          <w:rFonts w:ascii="Times New Roman" w:hAnsi="Times New Roman"/>
          <w:spacing w:val="4"/>
          <w:sz w:val="24"/>
        </w:rPr>
        <w:t xml:space="preserve"> </w:t>
      </w:r>
      <w:r w:rsidRPr="00005EE7">
        <w:rPr>
          <w:rFonts w:ascii="Times New Roman" w:hAnsi="Times New Roman"/>
          <w:spacing w:val="-1"/>
          <w:sz w:val="24"/>
        </w:rPr>
        <w:t>településekre,</w:t>
      </w:r>
      <w:r w:rsidRPr="00005EE7">
        <w:rPr>
          <w:rFonts w:ascii="Times New Roman" w:hAnsi="Times New Roman"/>
          <w:spacing w:val="3"/>
          <w:sz w:val="24"/>
        </w:rPr>
        <w:t xml:space="preserve"> </w:t>
      </w:r>
      <w:r w:rsidRPr="00005EE7">
        <w:rPr>
          <w:rFonts w:ascii="Times New Roman" w:hAnsi="Times New Roman"/>
          <w:spacing w:val="-1"/>
          <w:sz w:val="24"/>
        </w:rPr>
        <w:t>nagyobb</w:t>
      </w:r>
      <w:r w:rsidRPr="00005EE7">
        <w:rPr>
          <w:rFonts w:ascii="Times New Roman" w:hAnsi="Times New Roman"/>
          <w:spacing w:val="2"/>
          <w:sz w:val="24"/>
        </w:rPr>
        <w:t xml:space="preserve"> </w:t>
      </w:r>
      <w:r w:rsidRPr="00005EE7">
        <w:rPr>
          <w:rFonts w:ascii="Times New Roman" w:hAnsi="Times New Roman"/>
          <w:spacing w:val="-1"/>
          <w:sz w:val="24"/>
        </w:rPr>
        <w:t>városokba</w:t>
      </w:r>
      <w:r w:rsidRPr="00005EE7">
        <w:rPr>
          <w:rFonts w:ascii="Times New Roman" w:hAnsi="Times New Roman"/>
          <w:spacing w:val="2"/>
          <w:sz w:val="24"/>
        </w:rPr>
        <w:t xml:space="preserve"> </w:t>
      </w:r>
      <w:r w:rsidRPr="00005EE7">
        <w:rPr>
          <w:rFonts w:ascii="Times New Roman" w:hAnsi="Times New Roman"/>
          <w:spacing w:val="-1"/>
          <w:sz w:val="24"/>
        </w:rPr>
        <w:t>megoldott,</w:t>
      </w:r>
      <w:r w:rsidRPr="00005EE7">
        <w:rPr>
          <w:rFonts w:ascii="Times New Roman" w:hAnsi="Times New Roman"/>
          <w:spacing w:val="3"/>
          <w:sz w:val="24"/>
        </w:rPr>
        <w:t xml:space="preserve"> </w:t>
      </w:r>
      <w:r w:rsidRPr="00005EE7">
        <w:rPr>
          <w:rFonts w:ascii="Times New Roman" w:hAnsi="Times New Roman"/>
          <w:spacing w:val="-1"/>
          <w:sz w:val="24"/>
        </w:rPr>
        <w:t>de</w:t>
      </w:r>
      <w:r w:rsidRPr="00005EE7">
        <w:rPr>
          <w:rFonts w:ascii="Times New Roman" w:hAnsi="Times New Roman"/>
          <w:spacing w:val="6"/>
          <w:sz w:val="24"/>
        </w:rPr>
        <w:t xml:space="preserve"> </w:t>
      </w:r>
      <w:r w:rsidRPr="00005EE7">
        <w:rPr>
          <w:rFonts w:ascii="Times New Roman" w:hAnsi="Times New Roman"/>
          <w:spacing w:val="-1"/>
          <w:sz w:val="24"/>
        </w:rPr>
        <w:t>fejlesztésre</w:t>
      </w:r>
      <w:r w:rsidRPr="00005EE7">
        <w:rPr>
          <w:rFonts w:ascii="Times New Roman" w:hAnsi="Times New Roman"/>
          <w:spacing w:val="3"/>
          <w:sz w:val="24"/>
        </w:rPr>
        <w:t xml:space="preserve"> </w:t>
      </w:r>
      <w:r w:rsidRPr="00005EE7">
        <w:rPr>
          <w:rFonts w:ascii="Times New Roman" w:hAnsi="Times New Roman"/>
          <w:spacing w:val="-1"/>
          <w:sz w:val="24"/>
        </w:rPr>
        <w:t>szorul,</w:t>
      </w:r>
      <w:r w:rsidRPr="00005EE7">
        <w:rPr>
          <w:rFonts w:ascii="Times New Roman" w:hAnsi="Times New Roman"/>
          <w:spacing w:val="77"/>
          <w:sz w:val="24"/>
        </w:rPr>
        <w:t xml:space="preserve"> </w:t>
      </w:r>
      <w:r w:rsidRPr="00005EE7">
        <w:rPr>
          <w:rFonts w:ascii="Times New Roman" w:hAnsi="Times New Roman"/>
          <w:spacing w:val="-1"/>
          <w:sz w:val="24"/>
        </w:rPr>
        <w:t>hiszen az utazási</w:t>
      </w:r>
      <w:r w:rsidRPr="00005EE7">
        <w:rPr>
          <w:rFonts w:ascii="Times New Roman" w:hAnsi="Times New Roman"/>
          <w:sz w:val="24"/>
        </w:rPr>
        <w:t xml:space="preserve"> </w:t>
      </w:r>
      <w:r w:rsidRPr="00005EE7">
        <w:rPr>
          <w:rFonts w:ascii="Times New Roman" w:hAnsi="Times New Roman"/>
          <w:spacing w:val="-1"/>
          <w:sz w:val="24"/>
        </w:rPr>
        <w:t>lehetőségek</w:t>
      </w:r>
      <w:r w:rsidRPr="00005EE7">
        <w:rPr>
          <w:rFonts w:ascii="Times New Roman" w:hAnsi="Times New Roman"/>
          <w:spacing w:val="1"/>
          <w:sz w:val="24"/>
        </w:rPr>
        <w:t xml:space="preserve"> </w:t>
      </w:r>
      <w:r w:rsidRPr="00005EE7">
        <w:rPr>
          <w:rFonts w:ascii="Times New Roman" w:hAnsi="Times New Roman"/>
          <w:spacing w:val="-1"/>
          <w:sz w:val="24"/>
        </w:rPr>
        <w:t>javításával</w:t>
      </w:r>
      <w:r w:rsidRPr="00005EE7">
        <w:rPr>
          <w:rFonts w:ascii="Times New Roman" w:hAnsi="Times New Roman"/>
          <w:spacing w:val="-3"/>
          <w:sz w:val="24"/>
        </w:rPr>
        <w:t xml:space="preserve"> </w:t>
      </w:r>
      <w:r w:rsidRPr="00005EE7">
        <w:rPr>
          <w:rFonts w:ascii="Times New Roman" w:hAnsi="Times New Roman"/>
          <w:spacing w:val="-1"/>
          <w:sz w:val="24"/>
        </w:rPr>
        <w:t>kitágulna</w:t>
      </w:r>
      <w:r w:rsidRPr="00005EE7">
        <w:rPr>
          <w:rFonts w:ascii="Times New Roman" w:hAnsi="Times New Roman"/>
          <w:spacing w:val="1"/>
          <w:sz w:val="24"/>
        </w:rPr>
        <w:t xml:space="preserve"> </w:t>
      </w:r>
      <w:r w:rsidRPr="00005EE7">
        <w:rPr>
          <w:rFonts w:ascii="Times New Roman" w:hAnsi="Times New Roman"/>
          <w:sz w:val="24"/>
        </w:rPr>
        <w:t xml:space="preserve">a </w:t>
      </w:r>
      <w:r w:rsidRPr="00005EE7">
        <w:rPr>
          <w:rFonts w:ascii="Times New Roman" w:hAnsi="Times New Roman"/>
          <w:spacing w:val="-1"/>
          <w:sz w:val="24"/>
        </w:rPr>
        <w:t>potenciális</w:t>
      </w:r>
      <w:r w:rsidRPr="00005EE7">
        <w:rPr>
          <w:rFonts w:ascii="Times New Roman" w:hAnsi="Times New Roman"/>
          <w:spacing w:val="-2"/>
          <w:sz w:val="24"/>
        </w:rPr>
        <w:t xml:space="preserve"> </w:t>
      </w:r>
      <w:r w:rsidRPr="00005EE7">
        <w:rPr>
          <w:rFonts w:ascii="Times New Roman" w:hAnsi="Times New Roman"/>
          <w:spacing w:val="-1"/>
          <w:sz w:val="24"/>
        </w:rPr>
        <w:t>munkalehetőségek</w:t>
      </w:r>
      <w:r w:rsidRPr="00005EE7">
        <w:rPr>
          <w:rFonts w:ascii="Times New Roman" w:hAnsi="Times New Roman"/>
          <w:spacing w:val="1"/>
          <w:sz w:val="24"/>
        </w:rPr>
        <w:t xml:space="preserve"> </w:t>
      </w:r>
      <w:r w:rsidRPr="00005EE7">
        <w:rPr>
          <w:rFonts w:ascii="Times New Roman" w:hAnsi="Times New Roman"/>
          <w:spacing w:val="-1"/>
          <w:sz w:val="24"/>
        </w:rPr>
        <w:t>köre</w:t>
      </w:r>
      <w:r w:rsidRPr="00005EE7">
        <w:rPr>
          <w:rFonts w:ascii="Times New Roman" w:hAnsi="Times New Roman"/>
          <w:spacing w:val="-2"/>
          <w:sz w:val="24"/>
        </w:rPr>
        <w:t xml:space="preserve"> </w:t>
      </w:r>
      <w:r w:rsidRPr="00005EE7">
        <w:rPr>
          <w:rFonts w:ascii="Times New Roman" w:hAnsi="Times New Roman"/>
          <w:spacing w:val="-1"/>
          <w:sz w:val="24"/>
        </w:rPr>
        <w:t>is.</w:t>
      </w:r>
    </w:p>
    <w:p w:rsidR="00C36C78" w:rsidRPr="008559E4" w:rsidRDefault="00C36C78" w:rsidP="008559E4">
      <w:pPr>
        <w:autoSpaceDE w:val="0"/>
        <w:autoSpaceDN w:val="0"/>
        <w:adjustRightInd w:val="0"/>
        <w:spacing w:after="20" w:line="240" w:lineRule="auto"/>
        <w:ind w:firstLine="142"/>
        <w:jc w:val="both"/>
        <w:rPr>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e)</w:t>
      </w:r>
      <w:r w:rsidRPr="0047095B">
        <w:rPr>
          <w:sz w:val="24"/>
          <w:szCs w:val="24"/>
          <w:lang w:eastAsia="hu-HU"/>
        </w:rPr>
        <w:t xml:space="preserve"> fiatalok foglalkoztatását és az oktatásból a munkaerőpiacra való átmenetet megkönnyítő programok a településen; képzéshez, továbbképzéshez való hozzáférésük</w:t>
      </w:r>
    </w:p>
    <w:p w:rsidR="00C36C78" w:rsidRDefault="00C36C78" w:rsidP="008559E4">
      <w:pPr>
        <w:spacing w:after="0" w:line="240" w:lineRule="auto"/>
        <w:jc w:val="both"/>
        <w:rPr>
          <w:b/>
          <w:szCs w:val="24"/>
          <w:lang w:eastAsia="hu-HU"/>
        </w:rPr>
      </w:pPr>
    </w:p>
    <w:p w:rsidR="00C36C78" w:rsidRPr="00183B29" w:rsidRDefault="00C36C78" w:rsidP="00642C8B">
      <w:pPr>
        <w:spacing w:line="360" w:lineRule="auto"/>
        <w:jc w:val="both"/>
        <w:rPr>
          <w:rFonts w:ascii="Times New Roman" w:hAnsi="Times New Roman"/>
          <w:sz w:val="24"/>
        </w:rPr>
      </w:pPr>
      <w:r w:rsidRPr="00183B29">
        <w:rPr>
          <w:rFonts w:ascii="Times New Roman" w:hAnsi="Times New Roman"/>
          <w:sz w:val="24"/>
        </w:rPr>
        <w:t>A</w:t>
      </w:r>
      <w:r w:rsidRPr="00183B29">
        <w:rPr>
          <w:rFonts w:ascii="Times New Roman" w:hAnsi="Times New Roman"/>
          <w:spacing w:val="20"/>
          <w:sz w:val="24"/>
        </w:rPr>
        <w:t xml:space="preserve"> </w:t>
      </w:r>
      <w:r w:rsidRPr="00183B29">
        <w:rPr>
          <w:rFonts w:ascii="Times New Roman" w:hAnsi="Times New Roman"/>
          <w:spacing w:val="-1"/>
          <w:sz w:val="24"/>
        </w:rPr>
        <w:t>fiatalok</w:t>
      </w:r>
      <w:r w:rsidRPr="00183B29">
        <w:rPr>
          <w:rFonts w:ascii="Times New Roman" w:hAnsi="Times New Roman"/>
          <w:spacing w:val="21"/>
          <w:sz w:val="24"/>
        </w:rPr>
        <w:t xml:space="preserve"> </w:t>
      </w:r>
      <w:r w:rsidRPr="00183B29">
        <w:rPr>
          <w:rFonts w:ascii="Times New Roman" w:hAnsi="Times New Roman"/>
          <w:spacing w:val="-1"/>
          <w:sz w:val="24"/>
        </w:rPr>
        <w:t>foglalkoztatását</w:t>
      </w:r>
      <w:r w:rsidRPr="00183B29">
        <w:rPr>
          <w:rFonts w:ascii="Times New Roman" w:hAnsi="Times New Roman"/>
          <w:spacing w:val="18"/>
          <w:sz w:val="24"/>
        </w:rPr>
        <w:t xml:space="preserve"> </w:t>
      </w:r>
      <w:r w:rsidRPr="00183B29">
        <w:rPr>
          <w:rFonts w:ascii="Times New Roman" w:hAnsi="Times New Roman"/>
          <w:spacing w:val="-1"/>
          <w:sz w:val="24"/>
        </w:rPr>
        <w:t>az</w:t>
      </w:r>
      <w:r w:rsidRPr="00183B29">
        <w:rPr>
          <w:rFonts w:ascii="Times New Roman" w:hAnsi="Times New Roman"/>
          <w:spacing w:val="19"/>
          <w:sz w:val="24"/>
        </w:rPr>
        <w:t xml:space="preserve"> </w:t>
      </w:r>
      <w:r w:rsidRPr="00183B29">
        <w:rPr>
          <w:rFonts w:ascii="Times New Roman" w:hAnsi="Times New Roman"/>
          <w:spacing w:val="-1"/>
          <w:sz w:val="24"/>
        </w:rPr>
        <w:t>önkormányzat</w:t>
      </w:r>
      <w:r w:rsidRPr="00183B29">
        <w:rPr>
          <w:rFonts w:ascii="Times New Roman" w:hAnsi="Times New Roman"/>
          <w:spacing w:val="21"/>
          <w:sz w:val="24"/>
        </w:rPr>
        <w:t xml:space="preserve"> </w:t>
      </w:r>
      <w:r w:rsidRPr="00183B29">
        <w:rPr>
          <w:rFonts w:ascii="Times New Roman" w:hAnsi="Times New Roman"/>
          <w:sz w:val="24"/>
        </w:rPr>
        <w:t>a</w:t>
      </w:r>
      <w:r w:rsidRPr="00183B29">
        <w:rPr>
          <w:rFonts w:ascii="Times New Roman" w:hAnsi="Times New Roman"/>
          <w:spacing w:val="20"/>
          <w:sz w:val="24"/>
        </w:rPr>
        <w:t xml:space="preserve"> </w:t>
      </w:r>
      <w:r w:rsidRPr="00183B29">
        <w:rPr>
          <w:rFonts w:ascii="Times New Roman" w:hAnsi="Times New Roman"/>
          <w:spacing w:val="-1"/>
          <w:sz w:val="24"/>
        </w:rPr>
        <w:t>lehetőségeihez</w:t>
      </w:r>
      <w:r w:rsidRPr="00183B29">
        <w:rPr>
          <w:rFonts w:ascii="Times New Roman" w:hAnsi="Times New Roman"/>
          <w:spacing w:val="19"/>
          <w:sz w:val="24"/>
        </w:rPr>
        <w:t xml:space="preserve"> </w:t>
      </w:r>
      <w:r w:rsidRPr="00183B29">
        <w:rPr>
          <w:rFonts w:ascii="Times New Roman" w:hAnsi="Times New Roman"/>
          <w:spacing w:val="-1"/>
          <w:sz w:val="24"/>
        </w:rPr>
        <w:t>mérten</w:t>
      </w:r>
      <w:r w:rsidRPr="00183B29">
        <w:rPr>
          <w:rFonts w:ascii="Times New Roman" w:hAnsi="Times New Roman"/>
          <w:spacing w:val="19"/>
          <w:sz w:val="24"/>
        </w:rPr>
        <w:t xml:space="preserve"> </w:t>
      </w:r>
      <w:r w:rsidRPr="00183B29">
        <w:rPr>
          <w:rFonts w:ascii="Times New Roman" w:hAnsi="Times New Roman"/>
          <w:spacing w:val="-1"/>
          <w:sz w:val="24"/>
        </w:rPr>
        <w:t>leginkább</w:t>
      </w:r>
      <w:r w:rsidRPr="00183B29">
        <w:rPr>
          <w:rFonts w:ascii="Times New Roman" w:hAnsi="Times New Roman"/>
          <w:spacing w:val="19"/>
          <w:sz w:val="24"/>
        </w:rPr>
        <w:t xml:space="preserve"> </w:t>
      </w:r>
      <w:r w:rsidRPr="00183B29">
        <w:rPr>
          <w:rFonts w:ascii="Times New Roman" w:hAnsi="Times New Roman"/>
          <w:sz w:val="24"/>
        </w:rPr>
        <w:t>a</w:t>
      </w:r>
      <w:r w:rsidRPr="00183B29">
        <w:rPr>
          <w:rFonts w:ascii="Times New Roman" w:hAnsi="Times New Roman"/>
          <w:spacing w:val="20"/>
          <w:sz w:val="24"/>
        </w:rPr>
        <w:t xml:space="preserve"> </w:t>
      </w:r>
      <w:r w:rsidRPr="00183B29">
        <w:rPr>
          <w:rFonts w:ascii="Times New Roman" w:hAnsi="Times New Roman"/>
          <w:spacing w:val="-1"/>
          <w:sz w:val="24"/>
        </w:rPr>
        <w:t>közfoglalkozatási</w:t>
      </w:r>
      <w:r w:rsidRPr="00183B29">
        <w:rPr>
          <w:rFonts w:ascii="Times New Roman" w:hAnsi="Times New Roman"/>
          <w:spacing w:val="59"/>
          <w:sz w:val="24"/>
        </w:rPr>
        <w:t xml:space="preserve"> </w:t>
      </w:r>
      <w:r w:rsidRPr="00183B29">
        <w:rPr>
          <w:rFonts w:ascii="Times New Roman" w:hAnsi="Times New Roman"/>
          <w:spacing w:val="-1"/>
          <w:sz w:val="24"/>
        </w:rPr>
        <w:t>programokon</w:t>
      </w:r>
      <w:r w:rsidRPr="00183B29">
        <w:rPr>
          <w:rFonts w:ascii="Times New Roman" w:hAnsi="Times New Roman"/>
          <w:spacing w:val="6"/>
          <w:sz w:val="24"/>
        </w:rPr>
        <w:t xml:space="preserve"> </w:t>
      </w:r>
      <w:r w:rsidRPr="00183B29">
        <w:rPr>
          <w:rFonts w:ascii="Times New Roman" w:hAnsi="Times New Roman"/>
          <w:spacing w:val="-1"/>
          <w:sz w:val="24"/>
        </w:rPr>
        <w:t>keresztül</w:t>
      </w:r>
      <w:r w:rsidRPr="00183B29">
        <w:rPr>
          <w:rFonts w:ascii="Times New Roman" w:hAnsi="Times New Roman"/>
          <w:spacing w:val="4"/>
          <w:sz w:val="24"/>
        </w:rPr>
        <w:t xml:space="preserve"> </w:t>
      </w:r>
      <w:r w:rsidRPr="00183B29">
        <w:rPr>
          <w:rFonts w:ascii="Times New Roman" w:hAnsi="Times New Roman"/>
          <w:spacing w:val="-1"/>
          <w:sz w:val="24"/>
        </w:rPr>
        <w:t>tudja</w:t>
      </w:r>
      <w:r w:rsidRPr="00183B29">
        <w:rPr>
          <w:rFonts w:ascii="Times New Roman" w:hAnsi="Times New Roman"/>
          <w:spacing w:val="7"/>
          <w:sz w:val="24"/>
        </w:rPr>
        <w:t xml:space="preserve"> </w:t>
      </w:r>
      <w:r w:rsidRPr="00183B29">
        <w:rPr>
          <w:rFonts w:ascii="Times New Roman" w:hAnsi="Times New Roman"/>
          <w:spacing w:val="-1"/>
          <w:sz w:val="24"/>
        </w:rPr>
        <w:t>megoldani,</w:t>
      </w:r>
      <w:r w:rsidRPr="00183B29">
        <w:rPr>
          <w:rFonts w:ascii="Times New Roman" w:hAnsi="Times New Roman"/>
          <w:spacing w:val="7"/>
          <w:sz w:val="24"/>
        </w:rPr>
        <w:t xml:space="preserve"> </w:t>
      </w:r>
      <w:r w:rsidRPr="00183B29">
        <w:rPr>
          <w:rFonts w:ascii="Times New Roman" w:hAnsi="Times New Roman"/>
          <w:spacing w:val="-1"/>
          <w:sz w:val="24"/>
        </w:rPr>
        <w:t>de</w:t>
      </w:r>
      <w:r w:rsidRPr="00183B29">
        <w:rPr>
          <w:rFonts w:ascii="Times New Roman" w:hAnsi="Times New Roman"/>
          <w:spacing w:val="8"/>
          <w:sz w:val="24"/>
        </w:rPr>
        <w:t xml:space="preserve"> </w:t>
      </w:r>
      <w:r w:rsidRPr="00183B29">
        <w:rPr>
          <w:rFonts w:ascii="Times New Roman" w:hAnsi="Times New Roman"/>
          <w:spacing w:val="-1"/>
          <w:sz w:val="24"/>
        </w:rPr>
        <w:t>igény</w:t>
      </w:r>
      <w:r w:rsidRPr="00183B29">
        <w:rPr>
          <w:rFonts w:ascii="Times New Roman" w:hAnsi="Times New Roman"/>
          <w:spacing w:val="8"/>
          <w:sz w:val="24"/>
        </w:rPr>
        <w:t xml:space="preserve"> </w:t>
      </w:r>
      <w:r w:rsidRPr="00183B29">
        <w:rPr>
          <w:rFonts w:ascii="Times New Roman" w:hAnsi="Times New Roman"/>
          <w:spacing w:val="-1"/>
          <w:sz w:val="24"/>
        </w:rPr>
        <w:t>esetén</w:t>
      </w:r>
      <w:r w:rsidRPr="00183B29">
        <w:rPr>
          <w:rFonts w:ascii="Times New Roman" w:hAnsi="Times New Roman"/>
          <w:spacing w:val="4"/>
          <w:sz w:val="24"/>
        </w:rPr>
        <w:t xml:space="preserve"> </w:t>
      </w:r>
      <w:r w:rsidRPr="00183B29">
        <w:rPr>
          <w:rFonts w:ascii="Times New Roman" w:hAnsi="Times New Roman"/>
          <w:spacing w:val="-1"/>
          <w:sz w:val="24"/>
        </w:rPr>
        <w:t>mind</w:t>
      </w:r>
      <w:r w:rsidRPr="00183B29">
        <w:rPr>
          <w:rFonts w:ascii="Times New Roman" w:hAnsi="Times New Roman"/>
          <w:spacing w:val="6"/>
          <w:sz w:val="24"/>
        </w:rPr>
        <w:t xml:space="preserve"> </w:t>
      </w:r>
      <w:r w:rsidRPr="00183B29">
        <w:rPr>
          <w:rFonts w:ascii="Times New Roman" w:hAnsi="Times New Roman"/>
          <w:spacing w:val="-1"/>
          <w:sz w:val="24"/>
        </w:rPr>
        <w:t>információs</w:t>
      </w:r>
      <w:r w:rsidRPr="00183B29">
        <w:rPr>
          <w:rFonts w:ascii="Times New Roman" w:hAnsi="Times New Roman"/>
          <w:spacing w:val="7"/>
          <w:sz w:val="24"/>
        </w:rPr>
        <w:t xml:space="preserve"> </w:t>
      </w:r>
      <w:r w:rsidRPr="00183B29">
        <w:rPr>
          <w:rFonts w:ascii="Times New Roman" w:hAnsi="Times New Roman"/>
          <w:spacing w:val="-1"/>
          <w:sz w:val="24"/>
        </w:rPr>
        <w:t>mind</w:t>
      </w:r>
      <w:r w:rsidRPr="00183B29">
        <w:rPr>
          <w:rFonts w:ascii="Times New Roman" w:hAnsi="Times New Roman"/>
          <w:spacing w:val="6"/>
          <w:sz w:val="24"/>
        </w:rPr>
        <w:t xml:space="preserve"> </w:t>
      </w:r>
      <w:r w:rsidRPr="00183B29">
        <w:rPr>
          <w:rFonts w:ascii="Times New Roman" w:hAnsi="Times New Roman"/>
          <w:spacing w:val="-1"/>
          <w:sz w:val="24"/>
        </w:rPr>
        <w:t>technikai</w:t>
      </w:r>
      <w:r w:rsidRPr="00183B29">
        <w:rPr>
          <w:rFonts w:ascii="Times New Roman" w:hAnsi="Times New Roman"/>
          <w:spacing w:val="61"/>
          <w:sz w:val="24"/>
        </w:rPr>
        <w:t xml:space="preserve"> </w:t>
      </w:r>
      <w:r w:rsidRPr="00183B29">
        <w:rPr>
          <w:rFonts w:ascii="Times New Roman" w:hAnsi="Times New Roman"/>
          <w:spacing w:val="-1"/>
          <w:sz w:val="24"/>
        </w:rPr>
        <w:t>segítségnyújtással</w:t>
      </w:r>
      <w:r w:rsidRPr="00183B29">
        <w:rPr>
          <w:rFonts w:ascii="Times New Roman" w:hAnsi="Times New Roman"/>
          <w:sz w:val="24"/>
        </w:rPr>
        <w:t xml:space="preserve"> a</w:t>
      </w:r>
      <w:r w:rsidRPr="00183B29">
        <w:rPr>
          <w:rFonts w:ascii="Times New Roman" w:hAnsi="Times New Roman"/>
          <w:spacing w:val="-2"/>
          <w:sz w:val="24"/>
        </w:rPr>
        <w:t xml:space="preserve"> fiatalok</w:t>
      </w:r>
      <w:r w:rsidRPr="00183B29">
        <w:rPr>
          <w:rFonts w:ascii="Times New Roman" w:hAnsi="Times New Roman"/>
          <w:spacing w:val="1"/>
          <w:sz w:val="24"/>
        </w:rPr>
        <w:t xml:space="preserve"> </w:t>
      </w:r>
      <w:r w:rsidRPr="00183B29">
        <w:rPr>
          <w:rFonts w:ascii="Times New Roman" w:hAnsi="Times New Roman"/>
          <w:spacing w:val="-1"/>
          <w:sz w:val="24"/>
        </w:rPr>
        <w:t>rendelkezésére</w:t>
      </w:r>
      <w:r w:rsidRPr="00183B29">
        <w:rPr>
          <w:rFonts w:ascii="Times New Roman" w:hAnsi="Times New Roman"/>
          <w:spacing w:val="1"/>
          <w:sz w:val="24"/>
        </w:rPr>
        <w:t xml:space="preserve"> </w:t>
      </w:r>
      <w:r w:rsidRPr="00183B29">
        <w:rPr>
          <w:rFonts w:ascii="Times New Roman" w:hAnsi="Times New Roman"/>
          <w:spacing w:val="-1"/>
          <w:sz w:val="24"/>
        </w:rPr>
        <w:t>állunk.</w:t>
      </w:r>
    </w:p>
    <w:p w:rsidR="00C36C78" w:rsidRPr="0047095B" w:rsidRDefault="00C36C78" w:rsidP="0047095B">
      <w:pPr>
        <w:spacing w:after="0" w:line="360" w:lineRule="auto"/>
        <w:jc w:val="both"/>
        <w:rPr>
          <w:b/>
          <w:sz w:val="24"/>
          <w:szCs w:val="24"/>
          <w:lang w:eastAsia="hu-HU"/>
        </w:rPr>
      </w:pPr>
    </w:p>
    <w:p w:rsidR="00C36C78" w:rsidRDefault="00C36C78" w:rsidP="0047095B">
      <w:pPr>
        <w:spacing w:after="0" w:line="360" w:lineRule="auto"/>
        <w:jc w:val="both"/>
        <w:rPr>
          <w:sz w:val="24"/>
          <w:szCs w:val="24"/>
          <w:lang w:eastAsia="hu-HU"/>
        </w:rPr>
      </w:pPr>
    </w:p>
    <w:p w:rsidR="00C36C78" w:rsidRDefault="00C36C78" w:rsidP="0047095B">
      <w:pPr>
        <w:spacing w:after="0" w:line="360" w:lineRule="auto"/>
        <w:jc w:val="both"/>
        <w:rPr>
          <w:sz w:val="24"/>
          <w:szCs w:val="24"/>
          <w:lang w:eastAsia="hu-HU"/>
        </w:rPr>
      </w:pPr>
    </w:p>
    <w:p w:rsidR="00C36C78" w:rsidRDefault="00C36C78" w:rsidP="0047095B">
      <w:pPr>
        <w:spacing w:after="0" w:line="360" w:lineRule="auto"/>
        <w:jc w:val="both"/>
        <w:rPr>
          <w:sz w:val="24"/>
          <w:szCs w:val="24"/>
          <w:lang w:eastAsia="hu-HU"/>
        </w:rPr>
      </w:pPr>
    </w:p>
    <w:p w:rsidR="00C36C78"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lastRenderedPageBreak/>
        <w:t>f)</w:t>
      </w:r>
      <w:r w:rsidRPr="0047095B">
        <w:rPr>
          <w:sz w:val="24"/>
          <w:szCs w:val="24"/>
          <w:lang w:eastAsia="hu-HU"/>
        </w:rPr>
        <w:t xml:space="preserve"> munkaerő-piaci integrációt segítő szervezetek és szolgáltatások feltérképezése (pl. felnőttképzéshez és egyéb munkaerő-piaci szolgáltatásokhoz való hozzáférés, helyi foglalkoztatási programok)</w:t>
      </w:r>
    </w:p>
    <w:p w:rsidR="00C36C78" w:rsidRPr="0047095B" w:rsidRDefault="00C36C78" w:rsidP="0047095B">
      <w:pPr>
        <w:spacing w:after="0" w:line="360" w:lineRule="auto"/>
        <w:jc w:val="both"/>
        <w:rPr>
          <w:b/>
          <w:sz w:val="24"/>
          <w:szCs w:val="24"/>
          <w:lang w:eastAsia="hu-HU"/>
        </w:rPr>
      </w:pPr>
    </w:p>
    <w:p w:rsidR="00C36C78" w:rsidRPr="00F66A55" w:rsidRDefault="00C36C78" w:rsidP="00642C8B">
      <w:pPr>
        <w:spacing w:line="360" w:lineRule="auto"/>
        <w:jc w:val="both"/>
        <w:rPr>
          <w:rFonts w:ascii="Times New Roman" w:hAnsi="Times New Roman"/>
          <w:spacing w:val="-1"/>
          <w:sz w:val="24"/>
        </w:rPr>
      </w:pPr>
      <w:r w:rsidRPr="00F66A55">
        <w:rPr>
          <w:rFonts w:ascii="Times New Roman" w:hAnsi="Times New Roman"/>
          <w:sz w:val="24"/>
        </w:rPr>
        <w:t>A</w:t>
      </w:r>
      <w:r w:rsidRPr="00F66A55">
        <w:rPr>
          <w:rFonts w:ascii="Times New Roman" w:hAnsi="Times New Roman"/>
          <w:spacing w:val="17"/>
          <w:sz w:val="24"/>
        </w:rPr>
        <w:t xml:space="preserve"> </w:t>
      </w:r>
      <w:r w:rsidRPr="00F66A55">
        <w:rPr>
          <w:rFonts w:ascii="Times New Roman" w:hAnsi="Times New Roman"/>
          <w:spacing w:val="-1"/>
          <w:sz w:val="24"/>
        </w:rPr>
        <w:t>munkaerő</w:t>
      </w:r>
      <w:r w:rsidRPr="00F66A55">
        <w:rPr>
          <w:rFonts w:ascii="Times New Roman" w:hAnsi="Times New Roman"/>
          <w:spacing w:val="18"/>
          <w:sz w:val="24"/>
        </w:rPr>
        <w:t xml:space="preserve"> </w:t>
      </w:r>
      <w:r w:rsidRPr="00F66A55">
        <w:rPr>
          <w:rFonts w:ascii="Times New Roman" w:hAnsi="Times New Roman"/>
          <w:spacing w:val="-1"/>
          <w:sz w:val="24"/>
        </w:rPr>
        <w:t>piaci</w:t>
      </w:r>
      <w:r w:rsidRPr="00F66A55">
        <w:rPr>
          <w:rFonts w:ascii="Times New Roman" w:hAnsi="Times New Roman"/>
          <w:spacing w:val="14"/>
          <w:sz w:val="24"/>
        </w:rPr>
        <w:t xml:space="preserve"> </w:t>
      </w:r>
      <w:r w:rsidRPr="00F66A55">
        <w:rPr>
          <w:rFonts w:ascii="Times New Roman" w:hAnsi="Times New Roman"/>
          <w:spacing w:val="-1"/>
          <w:sz w:val="24"/>
        </w:rPr>
        <w:t>integrációt</w:t>
      </w:r>
      <w:r w:rsidRPr="00F66A55">
        <w:rPr>
          <w:rFonts w:ascii="Times New Roman" w:hAnsi="Times New Roman"/>
          <w:spacing w:val="17"/>
          <w:sz w:val="24"/>
        </w:rPr>
        <w:t xml:space="preserve"> </w:t>
      </w:r>
      <w:r w:rsidRPr="00F66A55">
        <w:rPr>
          <w:rFonts w:ascii="Times New Roman" w:hAnsi="Times New Roman"/>
          <w:spacing w:val="-1"/>
          <w:sz w:val="24"/>
        </w:rPr>
        <w:t>térségünkben</w:t>
      </w:r>
      <w:r w:rsidRPr="00F66A55">
        <w:rPr>
          <w:rFonts w:ascii="Times New Roman" w:hAnsi="Times New Roman"/>
          <w:spacing w:val="14"/>
          <w:sz w:val="24"/>
        </w:rPr>
        <w:t xml:space="preserve"> </w:t>
      </w:r>
      <w:r w:rsidRPr="00F66A55">
        <w:rPr>
          <w:rFonts w:ascii="Times New Roman" w:hAnsi="Times New Roman"/>
          <w:sz w:val="24"/>
        </w:rPr>
        <w:t>a</w:t>
      </w:r>
      <w:r w:rsidRPr="00F66A55">
        <w:rPr>
          <w:rFonts w:ascii="Times New Roman" w:hAnsi="Times New Roman"/>
          <w:spacing w:val="17"/>
          <w:sz w:val="24"/>
        </w:rPr>
        <w:t xml:space="preserve"> </w:t>
      </w:r>
      <w:r w:rsidRPr="00F66A55">
        <w:rPr>
          <w:rFonts w:ascii="Times New Roman" w:hAnsi="Times New Roman"/>
          <w:spacing w:val="-1"/>
          <w:sz w:val="24"/>
        </w:rPr>
        <w:t>BAZ</w:t>
      </w:r>
      <w:r w:rsidRPr="00F66A55">
        <w:rPr>
          <w:rFonts w:ascii="Times New Roman" w:hAnsi="Times New Roman"/>
          <w:spacing w:val="14"/>
          <w:sz w:val="24"/>
        </w:rPr>
        <w:t xml:space="preserve"> </w:t>
      </w:r>
      <w:r w:rsidRPr="00F66A55">
        <w:rPr>
          <w:rFonts w:ascii="Times New Roman" w:hAnsi="Times New Roman"/>
          <w:spacing w:val="-1"/>
          <w:sz w:val="24"/>
        </w:rPr>
        <w:t>megyei</w:t>
      </w:r>
      <w:r w:rsidRPr="00F66A55">
        <w:rPr>
          <w:rFonts w:ascii="Times New Roman" w:hAnsi="Times New Roman"/>
          <w:spacing w:val="17"/>
          <w:sz w:val="24"/>
        </w:rPr>
        <w:t xml:space="preserve"> </w:t>
      </w:r>
      <w:r w:rsidRPr="00F66A55">
        <w:rPr>
          <w:rFonts w:ascii="Times New Roman" w:hAnsi="Times New Roman"/>
          <w:spacing w:val="-1"/>
          <w:sz w:val="24"/>
        </w:rPr>
        <w:t>Kormányhivatal</w:t>
      </w:r>
      <w:r w:rsidRPr="00F66A55">
        <w:rPr>
          <w:rFonts w:ascii="Times New Roman" w:hAnsi="Times New Roman"/>
          <w:spacing w:val="14"/>
          <w:sz w:val="24"/>
        </w:rPr>
        <w:t xml:space="preserve"> </w:t>
      </w:r>
      <w:r w:rsidRPr="00F66A55">
        <w:rPr>
          <w:rFonts w:ascii="Times New Roman" w:hAnsi="Times New Roman"/>
          <w:spacing w:val="-1"/>
          <w:sz w:val="24"/>
        </w:rPr>
        <w:t>koordinálja.</w:t>
      </w:r>
      <w:r w:rsidRPr="00F66A55">
        <w:rPr>
          <w:rFonts w:ascii="Times New Roman" w:hAnsi="Times New Roman"/>
          <w:spacing w:val="16"/>
          <w:sz w:val="24"/>
        </w:rPr>
        <w:t xml:space="preserve"> </w:t>
      </w:r>
      <w:r w:rsidRPr="00F66A55">
        <w:rPr>
          <w:rFonts w:ascii="Times New Roman" w:hAnsi="Times New Roman"/>
          <w:sz w:val="24"/>
        </w:rPr>
        <w:t>A</w:t>
      </w:r>
      <w:r w:rsidRPr="00F66A55">
        <w:rPr>
          <w:rFonts w:ascii="Times New Roman" w:hAnsi="Times New Roman"/>
          <w:spacing w:val="17"/>
          <w:sz w:val="24"/>
        </w:rPr>
        <w:t xml:space="preserve"> </w:t>
      </w:r>
      <w:r w:rsidRPr="00F66A55">
        <w:rPr>
          <w:rFonts w:ascii="Times New Roman" w:hAnsi="Times New Roman"/>
          <w:spacing w:val="-1"/>
          <w:sz w:val="24"/>
        </w:rPr>
        <w:t>munkanélküliek</w:t>
      </w:r>
      <w:r w:rsidRPr="00F66A55">
        <w:rPr>
          <w:rFonts w:ascii="Times New Roman" w:hAnsi="Times New Roman"/>
          <w:spacing w:val="61"/>
          <w:sz w:val="24"/>
        </w:rPr>
        <w:t xml:space="preserve"> </w:t>
      </w:r>
      <w:r w:rsidRPr="00F66A55">
        <w:rPr>
          <w:rFonts w:ascii="Times New Roman" w:hAnsi="Times New Roman"/>
          <w:spacing w:val="-1"/>
          <w:sz w:val="24"/>
        </w:rPr>
        <w:t>regisztrációjáról,</w:t>
      </w:r>
      <w:r w:rsidRPr="00F66A55">
        <w:rPr>
          <w:rFonts w:ascii="Times New Roman" w:hAnsi="Times New Roman"/>
          <w:spacing w:val="24"/>
          <w:sz w:val="24"/>
        </w:rPr>
        <w:t xml:space="preserve"> </w:t>
      </w:r>
      <w:r w:rsidRPr="00F66A55">
        <w:rPr>
          <w:rFonts w:ascii="Times New Roman" w:hAnsi="Times New Roman"/>
          <w:spacing w:val="-1"/>
          <w:sz w:val="24"/>
        </w:rPr>
        <w:t>nyilvántartásáról</w:t>
      </w:r>
      <w:r w:rsidRPr="00F66A55">
        <w:rPr>
          <w:rFonts w:ascii="Times New Roman" w:hAnsi="Times New Roman"/>
          <w:spacing w:val="21"/>
          <w:sz w:val="24"/>
        </w:rPr>
        <w:t xml:space="preserve"> </w:t>
      </w:r>
      <w:r w:rsidRPr="00F66A55">
        <w:rPr>
          <w:rFonts w:ascii="Times New Roman" w:hAnsi="Times New Roman"/>
          <w:sz w:val="24"/>
        </w:rPr>
        <w:t>és</w:t>
      </w:r>
      <w:r w:rsidRPr="00F66A55">
        <w:rPr>
          <w:rFonts w:ascii="Times New Roman" w:hAnsi="Times New Roman"/>
          <w:spacing w:val="24"/>
          <w:sz w:val="24"/>
        </w:rPr>
        <w:t xml:space="preserve"> </w:t>
      </w:r>
      <w:r w:rsidRPr="00F66A55">
        <w:rPr>
          <w:rFonts w:ascii="Times New Roman" w:hAnsi="Times New Roman"/>
          <w:sz w:val="24"/>
        </w:rPr>
        <w:t>a</w:t>
      </w:r>
      <w:r w:rsidRPr="00F66A55">
        <w:rPr>
          <w:rFonts w:ascii="Times New Roman" w:hAnsi="Times New Roman"/>
          <w:spacing w:val="24"/>
          <w:sz w:val="24"/>
        </w:rPr>
        <w:t xml:space="preserve"> </w:t>
      </w:r>
      <w:r w:rsidRPr="00F66A55">
        <w:rPr>
          <w:rFonts w:ascii="Times New Roman" w:hAnsi="Times New Roman"/>
          <w:spacing w:val="-1"/>
          <w:sz w:val="24"/>
        </w:rPr>
        <w:t>kapcsolódó</w:t>
      </w:r>
      <w:r w:rsidRPr="00F66A55">
        <w:rPr>
          <w:rFonts w:ascii="Times New Roman" w:hAnsi="Times New Roman"/>
          <w:spacing w:val="23"/>
          <w:sz w:val="24"/>
        </w:rPr>
        <w:t xml:space="preserve"> </w:t>
      </w:r>
      <w:r w:rsidRPr="00F66A55">
        <w:rPr>
          <w:rFonts w:ascii="Times New Roman" w:hAnsi="Times New Roman"/>
          <w:spacing w:val="-1"/>
          <w:sz w:val="24"/>
        </w:rPr>
        <w:t>képzések</w:t>
      </w:r>
      <w:r w:rsidRPr="00F66A55">
        <w:rPr>
          <w:rFonts w:ascii="Times New Roman" w:hAnsi="Times New Roman"/>
          <w:spacing w:val="25"/>
          <w:sz w:val="24"/>
        </w:rPr>
        <w:t xml:space="preserve"> </w:t>
      </w:r>
      <w:r w:rsidRPr="00F66A55">
        <w:rPr>
          <w:rFonts w:ascii="Times New Roman" w:hAnsi="Times New Roman"/>
          <w:spacing w:val="-1"/>
          <w:sz w:val="24"/>
        </w:rPr>
        <w:t>lebonyolításáról</w:t>
      </w:r>
      <w:r w:rsidRPr="00F66A55">
        <w:rPr>
          <w:rFonts w:ascii="Times New Roman" w:hAnsi="Times New Roman"/>
          <w:spacing w:val="24"/>
          <w:sz w:val="24"/>
        </w:rPr>
        <w:t xml:space="preserve"> </w:t>
      </w:r>
      <w:r w:rsidRPr="00F66A55">
        <w:rPr>
          <w:rFonts w:ascii="Times New Roman" w:hAnsi="Times New Roman"/>
          <w:sz w:val="24"/>
        </w:rPr>
        <w:t>a</w:t>
      </w:r>
      <w:r w:rsidRPr="00F66A55">
        <w:rPr>
          <w:rFonts w:ascii="Times New Roman" w:hAnsi="Times New Roman"/>
          <w:spacing w:val="22"/>
          <w:sz w:val="24"/>
        </w:rPr>
        <w:t xml:space="preserve"> </w:t>
      </w:r>
      <w:r w:rsidRPr="00F66A55">
        <w:rPr>
          <w:rFonts w:ascii="Times New Roman" w:hAnsi="Times New Roman"/>
          <w:spacing w:val="-1"/>
          <w:sz w:val="24"/>
        </w:rPr>
        <w:t>megyei</w:t>
      </w:r>
      <w:r w:rsidRPr="00F66A55">
        <w:rPr>
          <w:rFonts w:ascii="Times New Roman" w:hAnsi="Times New Roman"/>
          <w:spacing w:val="21"/>
          <w:sz w:val="24"/>
        </w:rPr>
        <w:t xml:space="preserve"> </w:t>
      </w:r>
      <w:r w:rsidRPr="00F66A55">
        <w:rPr>
          <w:rFonts w:ascii="Times New Roman" w:hAnsi="Times New Roman"/>
          <w:spacing w:val="-1"/>
          <w:sz w:val="24"/>
        </w:rPr>
        <w:t>munkaügyi</w:t>
      </w:r>
      <w:r w:rsidRPr="00F66A55">
        <w:rPr>
          <w:rFonts w:ascii="Times New Roman" w:hAnsi="Times New Roman"/>
          <w:spacing w:val="24"/>
          <w:sz w:val="24"/>
        </w:rPr>
        <w:t xml:space="preserve"> </w:t>
      </w:r>
      <w:r w:rsidRPr="00F66A55">
        <w:rPr>
          <w:rFonts w:ascii="Times New Roman" w:hAnsi="Times New Roman"/>
          <w:spacing w:val="-1"/>
          <w:sz w:val="24"/>
        </w:rPr>
        <w:t>hivatal</w:t>
      </w:r>
      <w:r w:rsidRPr="00F66A55">
        <w:rPr>
          <w:rFonts w:ascii="Times New Roman" w:hAnsi="Times New Roman"/>
          <w:spacing w:val="69"/>
          <w:sz w:val="24"/>
        </w:rPr>
        <w:t xml:space="preserve"> </w:t>
      </w:r>
      <w:r w:rsidRPr="00F66A55">
        <w:rPr>
          <w:rFonts w:ascii="Times New Roman" w:hAnsi="Times New Roman"/>
          <w:spacing w:val="-1"/>
          <w:sz w:val="24"/>
        </w:rPr>
        <w:t>gondoskodik.</w:t>
      </w:r>
    </w:p>
    <w:p w:rsidR="00C36C78" w:rsidRPr="0047095B" w:rsidRDefault="00C36C78" w:rsidP="0047095B">
      <w:pPr>
        <w:spacing w:after="0" w:line="360" w:lineRule="auto"/>
        <w:jc w:val="both"/>
        <w:rPr>
          <w:b/>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g)</w:t>
      </w:r>
      <w:r w:rsidRPr="0047095B">
        <w:rPr>
          <w:sz w:val="24"/>
          <w:szCs w:val="24"/>
          <w:lang w:eastAsia="hu-HU"/>
        </w:rPr>
        <w:t xml:space="preserve"> mélyszegénységben élők és romák települési önkormányzati saját fenntartású intézményekben történő foglalkoztatása</w:t>
      </w:r>
    </w:p>
    <w:p w:rsidR="00C36C78" w:rsidRDefault="00C36C78" w:rsidP="0047095B">
      <w:pPr>
        <w:spacing w:after="0" w:line="360" w:lineRule="auto"/>
        <w:jc w:val="both"/>
        <w:rPr>
          <w:b/>
          <w:szCs w:val="24"/>
          <w:lang w:eastAsia="hu-HU"/>
        </w:rPr>
      </w:pPr>
    </w:p>
    <w:p w:rsidR="00C36C78" w:rsidRPr="0047095B" w:rsidRDefault="00C36C78" w:rsidP="0047095B">
      <w:pPr>
        <w:pStyle w:val="Szvegtrzs"/>
        <w:spacing w:before="19" w:line="360" w:lineRule="auto"/>
        <w:ind w:right="103"/>
        <w:rPr>
          <w:rFonts w:ascii="Times New Roman" w:hAnsi="Times New Roman"/>
          <w:sz w:val="24"/>
        </w:rPr>
      </w:pPr>
      <w:r w:rsidRPr="00D34940">
        <w:rPr>
          <w:rFonts w:ascii="Times New Roman" w:hAnsi="Times New Roman"/>
          <w:sz w:val="24"/>
        </w:rPr>
        <w:t>A</w:t>
      </w:r>
      <w:r w:rsidRPr="00D34940">
        <w:rPr>
          <w:rFonts w:ascii="Times New Roman" w:hAnsi="Times New Roman"/>
          <w:spacing w:val="20"/>
          <w:sz w:val="24"/>
        </w:rPr>
        <w:t xml:space="preserve"> </w:t>
      </w:r>
      <w:r w:rsidRPr="00D34940">
        <w:rPr>
          <w:rFonts w:ascii="Times New Roman" w:hAnsi="Times New Roman"/>
          <w:spacing w:val="-1"/>
          <w:sz w:val="24"/>
        </w:rPr>
        <w:t>mélyszegénységben</w:t>
      </w:r>
      <w:r w:rsidRPr="00D34940">
        <w:rPr>
          <w:rFonts w:ascii="Times New Roman" w:hAnsi="Times New Roman"/>
          <w:spacing w:val="19"/>
          <w:sz w:val="24"/>
        </w:rPr>
        <w:t xml:space="preserve"> </w:t>
      </w:r>
      <w:r w:rsidRPr="00D34940">
        <w:rPr>
          <w:rFonts w:ascii="Times New Roman" w:hAnsi="Times New Roman"/>
          <w:spacing w:val="-2"/>
          <w:sz w:val="24"/>
        </w:rPr>
        <w:t>élők</w:t>
      </w:r>
      <w:r w:rsidRPr="00D34940">
        <w:rPr>
          <w:rFonts w:ascii="Times New Roman" w:hAnsi="Times New Roman"/>
          <w:spacing w:val="21"/>
          <w:sz w:val="24"/>
        </w:rPr>
        <w:t xml:space="preserve"> </w:t>
      </w:r>
      <w:r w:rsidRPr="00D34940">
        <w:rPr>
          <w:rFonts w:ascii="Times New Roman" w:hAnsi="Times New Roman"/>
          <w:sz w:val="24"/>
        </w:rPr>
        <w:t>és</w:t>
      </w:r>
      <w:r w:rsidRPr="00D34940">
        <w:rPr>
          <w:rFonts w:ascii="Times New Roman" w:hAnsi="Times New Roman"/>
          <w:spacing w:val="20"/>
          <w:sz w:val="24"/>
        </w:rPr>
        <w:t xml:space="preserve"> </w:t>
      </w:r>
      <w:r w:rsidRPr="00D34940">
        <w:rPr>
          <w:rFonts w:ascii="Times New Roman" w:hAnsi="Times New Roman"/>
          <w:sz w:val="24"/>
        </w:rPr>
        <w:t>a</w:t>
      </w:r>
      <w:r w:rsidRPr="00D34940">
        <w:rPr>
          <w:rFonts w:ascii="Times New Roman" w:hAnsi="Times New Roman"/>
          <w:spacing w:val="20"/>
          <w:sz w:val="24"/>
        </w:rPr>
        <w:t xml:space="preserve"> </w:t>
      </w:r>
      <w:r w:rsidRPr="00D34940">
        <w:rPr>
          <w:rFonts w:ascii="Times New Roman" w:hAnsi="Times New Roman"/>
          <w:spacing w:val="-1"/>
          <w:sz w:val="24"/>
        </w:rPr>
        <w:t>romák</w:t>
      </w:r>
      <w:r w:rsidRPr="00D34940">
        <w:rPr>
          <w:rFonts w:ascii="Times New Roman" w:hAnsi="Times New Roman"/>
          <w:spacing w:val="21"/>
          <w:sz w:val="24"/>
        </w:rPr>
        <w:t xml:space="preserve"> </w:t>
      </w:r>
      <w:r w:rsidRPr="00D34940">
        <w:rPr>
          <w:rFonts w:ascii="Times New Roman" w:hAnsi="Times New Roman"/>
          <w:spacing w:val="-1"/>
          <w:sz w:val="24"/>
        </w:rPr>
        <w:t>foglalkoztatását</w:t>
      </w:r>
      <w:r w:rsidRPr="00D34940">
        <w:rPr>
          <w:rFonts w:ascii="Times New Roman" w:hAnsi="Times New Roman"/>
          <w:spacing w:val="21"/>
          <w:sz w:val="24"/>
        </w:rPr>
        <w:t xml:space="preserve"> </w:t>
      </w:r>
      <w:r w:rsidRPr="00D34940">
        <w:rPr>
          <w:rFonts w:ascii="Times New Roman" w:hAnsi="Times New Roman"/>
          <w:spacing w:val="-1"/>
          <w:sz w:val="24"/>
        </w:rPr>
        <w:t>az</w:t>
      </w:r>
      <w:r w:rsidRPr="00D34940">
        <w:rPr>
          <w:rFonts w:ascii="Times New Roman" w:hAnsi="Times New Roman"/>
          <w:spacing w:val="19"/>
          <w:sz w:val="24"/>
        </w:rPr>
        <w:t xml:space="preserve"> </w:t>
      </w:r>
      <w:r w:rsidRPr="00D34940">
        <w:rPr>
          <w:rFonts w:ascii="Times New Roman" w:hAnsi="Times New Roman"/>
          <w:spacing w:val="-1"/>
          <w:sz w:val="24"/>
        </w:rPr>
        <w:t>önkormányzat</w:t>
      </w:r>
      <w:r w:rsidRPr="00D34940">
        <w:rPr>
          <w:rFonts w:ascii="Times New Roman" w:hAnsi="Times New Roman"/>
          <w:spacing w:val="21"/>
          <w:sz w:val="24"/>
        </w:rPr>
        <w:t xml:space="preserve"> </w:t>
      </w:r>
      <w:r w:rsidRPr="00D34940">
        <w:rPr>
          <w:rFonts w:ascii="Times New Roman" w:hAnsi="Times New Roman"/>
          <w:sz w:val="24"/>
        </w:rPr>
        <w:t>a</w:t>
      </w:r>
      <w:r w:rsidRPr="00D34940">
        <w:rPr>
          <w:rFonts w:ascii="Times New Roman" w:hAnsi="Times New Roman"/>
          <w:spacing w:val="18"/>
          <w:sz w:val="24"/>
        </w:rPr>
        <w:t xml:space="preserve"> </w:t>
      </w:r>
      <w:r w:rsidRPr="00D34940">
        <w:rPr>
          <w:rFonts w:ascii="Times New Roman" w:hAnsi="Times New Roman"/>
          <w:spacing w:val="-1"/>
          <w:sz w:val="24"/>
        </w:rPr>
        <w:t>lehetőségeihez</w:t>
      </w:r>
      <w:r w:rsidRPr="00D34940">
        <w:rPr>
          <w:rFonts w:ascii="Times New Roman" w:hAnsi="Times New Roman"/>
          <w:spacing w:val="17"/>
          <w:sz w:val="24"/>
        </w:rPr>
        <w:t xml:space="preserve"> </w:t>
      </w:r>
      <w:r w:rsidRPr="0047095B">
        <w:rPr>
          <w:rFonts w:ascii="Times New Roman" w:hAnsi="Times New Roman"/>
          <w:spacing w:val="-1"/>
          <w:sz w:val="24"/>
        </w:rPr>
        <w:t>mérten</w:t>
      </w:r>
      <w:r w:rsidRPr="0047095B">
        <w:rPr>
          <w:rFonts w:ascii="Times New Roman" w:hAnsi="Times New Roman"/>
          <w:spacing w:val="69"/>
          <w:sz w:val="24"/>
        </w:rPr>
        <w:t xml:space="preserve"> </w:t>
      </w:r>
      <w:r w:rsidRPr="0047095B">
        <w:rPr>
          <w:rFonts w:ascii="Times New Roman" w:hAnsi="Times New Roman"/>
          <w:spacing w:val="-1"/>
          <w:sz w:val="24"/>
        </w:rPr>
        <w:t>leginkább</w:t>
      </w:r>
      <w:r w:rsidRPr="0047095B">
        <w:rPr>
          <w:rFonts w:ascii="Times New Roman" w:hAnsi="Times New Roman"/>
          <w:spacing w:val="25"/>
          <w:sz w:val="24"/>
        </w:rPr>
        <w:t xml:space="preserve"> </w:t>
      </w:r>
      <w:r w:rsidRPr="0047095B">
        <w:rPr>
          <w:rFonts w:ascii="Times New Roman" w:hAnsi="Times New Roman"/>
          <w:sz w:val="24"/>
        </w:rPr>
        <w:t>a</w:t>
      </w:r>
      <w:r w:rsidRPr="0047095B">
        <w:rPr>
          <w:rFonts w:ascii="Times New Roman" w:hAnsi="Times New Roman"/>
          <w:spacing w:val="27"/>
          <w:sz w:val="24"/>
        </w:rPr>
        <w:t xml:space="preserve"> </w:t>
      </w:r>
      <w:r w:rsidRPr="0047095B">
        <w:rPr>
          <w:rFonts w:ascii="Times New Roman" w:hAnsi="Times New Roman"/>
          <w:spacing w:val="-1"/>
          <w:sz w:val="24"/>
        </w:rPr>
        <w:t>közfoglalkozatási</w:t>
      </w:r>
      <w:r w:rsidRPr="0047095B">
        <w:rPr>
          <w:rFonts w:ascii="Times New Roman" w:hAnsi="Times New Roman"/>
          <w:spacing w:val="27"/>
          <w:sz w:val="24"/>
        </w:rPr>
        <w:t xml:space="preserve"> </w:t>
      </w:r>
      <w:r w:rsidRPr="0047095B">
        <w:rPr>
          <w:rFonts w:ascii="Times New Roman" w:hAnsi="Times New Roman"/>
          <w:spacing w:val="-1"/>
          <w:sz w:val="24"/>
        </w:rPr>
        <w:t>programokon</w:t>
      </w:r>
      <w:r w:rsidRPr="0047095B">
        <w:rPr>
          <w:rFonts w:ascii="Times New Roman" w:hAnsi="Times New Roman"/>
          <w:spacing w:val="25"/>
          <w:sz w:val="24"/>
        </w:rPr>
        <w:t xml:space="preserve"> </w:t>
      </w:r>
      <w:r w:rsidRPr="0047095B">
        <w:rPr>
          <w:rFonts w:ascii="Times New Roman" w:hAnsi="Times New Roman"/>
          <w:spacing w:val="-1"/>
          <w:sz w:val="24"/>
        </w:rPr>
        <w:t>keresztül</w:t>
      </w:r>
      <w:r w:rsidRPr="0047095B">
        <w:rPr>
          <w:rFonts w:ascii="Times New Roman" w:hAnsi="Times New Roman"/>
          <w:spacing w:val="25"/>
          <w:sz w:val="24"/>
        </w:rPr>
        <w:t xml:space="preserve"> </w:t>
      </w:r>
      <w:r w:rsidRPr="0047095B">
        <w:rPr>
          <w:rFonts w:ascii="Times New Roman" w:hAnsi="Times New Roman"/>
          <w:spacing w:val="-1"/>
          <w:sz w:val="24"/>
        </w:rPr>
        <w:t>tudja</w:t>
      </w:r>
      <w:r w:rsidRPr="0047095B">
        <w:rPr>
          <w:rFonts w:ascii="Times New Roman" w:hAnsi="Times New Roman"/>
          <w:spacing w:val="27"/>
          <w:sz w:val="24"/>
        </w:rPr>
        <w:t xml:space="preserve"> </w:t>
      </w:r>
      <w:r w:rsidRPr="0047095B">
        <w:rPr>
          <w:rFonts w:ascii="Times New Roman" w:hAnsi="Times New Roman"/>
          <w:spacing w:val="-1"/>
          <w:sz w:val="24"/>
        </w:rPr>
        <w:t>megoldani.</w:t>
      </w:r>
    </w:p>
    <w:p w:rsidR="00C36C78" w:rsidRPr="0047095B" w:rsidRDefault="00C36C78" w:rsidP="0047095B">
      <w:pPr>
        <w:spacing w:after="0" w:line="360" w:lineRule="auto"/>
        <w:jc w:val="both"/>
        <w:rPr>
          <w:b/>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h)</w:t>
      </w:r>
      <w:r w:rsidRPr="0047095B">
        <w:rPr>
          <w:sz w:val="24"/>
          <w:szCs w:val="24"/>
          <w:lang w:eastAsia="hu-HU"/>
        </w:rPr>
        <w:t xml:space="preserve"> hátrányos megkülönböztetés a foglalkoztatás területén</w:t>
      </w:r>
    </w:p>
    <w:p w:rsidR="00C36C78" w:rsidRPr="0047095B" w:rsidRDefault="00C36C78" w:rsidP="0047095B">
      <w:pPr>
        <w:spacing w:after="0" w:line="360" w:lineRule="auto"/>
        <w:jc w:val="both"/>
        <w:rPr>
          <w:sz w:val="24"/>
          <w:szCs w:val="24"/>
          <w:lang w:eastAsia="hu-HU"/>
        </w:rPr>
      </w:pPr>
    </w:p>
    <w:p w:rsidR="00C36C78" w:rsidRPr="0047095B" w:rsidRDefault="00C36C78" w:rsidP="0047095B">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47095B">
        <w:rPr>
          <w:rFonts w:ascii="Times New Roman" w:hAnsi="Times New Roman"/>
          <w:sz w:val="24"/>
        </w:rPr>
        <w:t>A foglalkoztatás területén az Egyenlő Bánásmód Hatóság településünk ellen eljárást nem indított.</w:t>
      </w:r>
    </w:p>
    <w:p w:rsidR="00C36C78" w:rsidRPr="0047095B" w:rsidRDefault="00C36C78" w:rsidP="0047095B">
      <w:pPr>
        <w:autoSpaceDE w:val="0"/>
        <w:autoSpaceDN w:val="0"/>
        <w:adjustRightInd w:val="0"/>
        <w:spacing w:after="20" w:line="360" w:lineRule="auto"/>
        <w:ind w:firstLine="142"/>
        <w:jc w:val="both"/>
        <w:rPr>
          <w:b/>
          <w:sz w:val="24"/>
          <w:szCs w:val="24"/>
          <w:lang w:eastAsia="hu-HU"/>
        </w:rPr>
      </w:pPr>
    </w:p>
    <w:p w:rsidR="00C36C78" w:rsidRPr="0047095B" w:rsidRDefault="00C36C78" w:rsidP="0047095B">
      <w:pPr>
        <w:autoSpaceDE w:val="0"/>
        <w:autoSpaceDN w:val="0"/>
        <w:adjustRightInd w:val="0"/>
        <w:spacing w:after="20" w:line="360" w:lineRule="auto"/>
        <w:ind w:firstLine="142"/>
        <w:jc w:val="both"/>
        <w:rPr>
          <w:b/>
          <w:sz w:val="24"/>
          <w:szCs w:val="24"/>
          <w:lang w:eastAsia="hu-HU"/>
        </w:rPr>
      </w:pPr>
      <w:r w:rsidRPr="0047095B">
        <w:rPr>
          <w:b/>
          <w:sz w:val="24"/>
          <w:szCs w:val="24"/>
          <w:lang w:eastAsia="hu-HU"/>
        </w:rPr>
        <w:t>3.3 Pénzbeli és természetbeni szociális ellátások, aktív korúak ellátása, munkanélküliséghez kapcsolódó támogatások</w:t>
      </w:r>
    </w:p>
    <w:p w:rsidR="00C36C78" w:rsidRPr="0047095B" w:rsidRDefault="00C36C78" w:rsidP="0047095B">
      <w:pPr>
        <w:spacing w:line="360" w:lineRule="auto"/>
        <w:rPr>
          <w:rFonts w:ascii="Times New Roman" w:hAnsi="Times New Roman"/>
          <w:sz w:val="24"/>
          <w:szCs w:val="24"/>
        </w:rPr>
      </w:pPr>
    </w:p>
    <w:p w:rsidR="00C36C78" w:rsidRPr="00642C8B" w:rsidRDefault="00C36C78" w:rsidP="0047095B">
      <w:pPr>
        <w:spacing w:line="360" w:lineRule="auto"/>
        <w:jc w:val="both"/>
        <w:rPr>
          <w:rFonts w:ascii="Times New Roman" w:hAnsi="Times New Roman"/>
          <w:sz w:val="24"/>
        </w:rPr>
      </w:pPr>
      <w:r w:rsidRPr="007D49BE">
        <w:rPr>
          <w:rFonts w:ascii="Times New Roman" w:hAnsi="Times New Roman"/>
          <w:sz w:val="24"/>
        </w:rPr>
        <w:t>E fejezetben kiemeljük a pénzbeli és természetbeni szociális támogatásokat, valamint a munkaerő-piaci szolgáltatásokat és az álláskeresők számára elérhető szolgáltatásokat.</w:t>
      </w:r>
    </w:p>
    <w:p w:rsidR="00C36C78" w:rsidRPr="007D49BE" w:rsidRDefault="00C36C78" w:rsidP="0047095B">
      <w:pPr>
        <w:autoSpaceDE w:val="0"/>
        <w:autoSpaceDN w:val="0"/>
        <w:adjustRightInd w:val="0"/>
        <w:spacing w:line="360" w:lineRule="auto"/>
        <w:jc w:val="both"/>
        <w:rPr>
          <w:rFonts w:ascii="Times New Roman" w:hAnsi="Times New Roman"/>
          <w:bCs/>
          <w:iCs/>
          <w:sz w:val="24"/>
        </w:rPr>
      </w:pPr>
      <w:r w:rsidRPr="007D49BE">
        <w:rPr>
          <w:rFonts w:ascii="Times New Roman" w:hAnsi="Times New Roman"/>
          <w:bCs/>
          <w:iCs/>
          <w:sz w:val="24"/>
        </w:rPr>
        <w:t>E területen az Szt. 25. §-a és 47. §-a alapján a szociálisan rászoruló személyek részére a következő pénzbeli és természetbeni ellátási formák adhatók:</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Pénzbeli ellátások: időskorúak járadéka, foglalkoztatást helyettesítő támogatás, rendszeres szociális segély, ápolási díj, lakásfenntartási támogatás, átmeneti segély, temetési segély.</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 xml:space="preserve">Egyes szociális rászorultságtól függő pénzbeli ellátások egészben vagy részben természetbeni szociális ellátás formájában is nyújthatók, így lakásfenntartási támogatás, </w:t>
      </w:r>
      <w:r w:rsidRPr="007D49BE">
        <w:rPr>
          <w:rFonts w:ascii="Times New Roman" w:hAnsi="Times New Roman"/>
          <w:color w:val="000000"/>
          <w:sz w:val="24"/>
        </w:rPr>
        <w:lastRenderedPageBreak/>
        <w:t>átmeneti segély, rendszeres szociális segély, foglalkoztatást helyettesítő támogatás.</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Természetbeni ellátás továbbá a köztemetés, közgyógyellátás, egészségügyi szolgáltatásra való jogosultság.</w:t>
      </w:r>
    </w:p>
    <w:p w:rsidR="00C36C78" w:rsidRPr="008559E4" w:rsidRDefault="00C36C78" w:rsidP="008559E4">
      <w:pPr>
        <w:spacing w:after="0" w:line="240" w:lineRule="auto"/>
        <w:jc w:val="both"/>
        <w:rPr>
          <w:szCs w:val="24"/>
          <w:lang w:eastAsia="hu-HU"/>
        </w:rPr>
      </w:pPr>
    </w:p>
    <w:tbl>
      <w:tblPr>
        <w:tblW w:w="0" w:type="auto"/>
        <w:jc w:val="center"/>
        <w:tblInd w:w="70" w:type="dxa"/>
        <w:tblCellMar>
          <w:left w:w="70" w:type="dxa"/>
          <w:right w:w="70" w:type="dxa"/>
        </w:tblCellMar>
        <w:tblLook w:val="0000"/>
      </w:tblPr>
      <w:tblGrid>
        <w:gridCol w:w="587"/>
        <w:gridCol w:w="3510"/>
        <w:gridCol w:w="2305"/>
        <w:gridCol w:w="2278"/>
      </w:tblGrid>
      <w:tr w:rsidR="00C36C78" w:rsidRPr="00642C8B" w:rsidTr="003A5112">
        <w:trPr>
          <w:trHeight w:val="300"/>
          <w:jc w:val="center"/>
        </w:trPr>
        <w:tc>
          <w:tcPr>
            <w:tcW w:w="0" w:type="auto"/>
            <w:gridSpan w:val="4"/>
            <w:tcBorders>
              <w:top w:val="nil"/>
              <w:left w:val="nil"/>
              <w:bottom w:val="nil"/>
              <w:right w:val="nil"/>
            </w:tcBorders>
            <w:noWrap/>
            <w:vAlign w:val="bottom"/>
          </w:tcPr>
          <w:p w:rsidR="00C36C78" w:rsidRPr="00642C8B" w:rsidRDefault="00C36C78" w:rsidP="00642C8B">
            <w:pPr>
              <w:spacing w:after="0" w:line="240" w:lineRule="auto"/>
              <w:rPr>
                <w:b/>
                <w:bCs/>
                <w:color w:val="000000"/>
                <w:lang w:eastAsia="hu-HU"/>
              </w:rPr>
            </w:pPr>
            <w:r w:rsidRPr="00642C8B">
              <w:rPr>
                <w:b/>
                <w:bCs/>
                <w:color w:val="000000"/>
                <w:lang w:eastAsia="hu-HU"/>
              </w:rPr>
              <w:t>3.3.1. számú táblázat - Álláskeresési segélyben részesülők száma</w:t>
            </w:r>
          </w:p>
        </w:tc>
      </w:tr>
      <w:tr w:rsidR="00C36C78" w:rsidRPr="00642C8B" w:rsidTr="003A5112">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15-64 év közötti lakónépesség száma</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segélyben részesülők fő</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segélyben részesülők %</w:t>
            </w:r>
          </w:p>
        </w:tc>
      </w:tr>
      <w:tr w:rsidR="00C36C78" w:rsidRPr="00642C8B" w:rsidTr="003A5112">
        <w:trPr>
          <w:trHeight w:val="510"/>
          <w:jc w:val="center"/>
        </w:trPr>
        <w:tc>
          <w:tcPr>
            <w:tcW w:w="0" w:type="auto"/>
            <w:tcBorders>
              <w:top w:val="nil"/>
              <w:left w:val="single" w:sz="4" w:space="0" w:color="auto"/>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2008</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1163</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5</w:t>
            </w:r>
          </w:p>
        </w:tc>
        <w:tc>
          <w:tcPr>
            <w:tcW w:w="0" w:type="auto"/>
            <w:tcBorders>
              <w:top w:val="nil"/>
              <w:left w:val="nil"/>
              <w:bottom w:val="single" w:sz="4" w:space="0" w:color="auto"/>
              <w:right w:val="single" w:sz="4" w:space="0" w:color="auto"/>
            </w:tcBorders>
            <w:shd w:val="clear" w:color="auto" w:fill="FFCC99"/>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0,4%</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1155</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11</w:t>
            </w:r>
          </w:p>
        </w:tc>
        <w:tc>
          <w:tcPr>
            <w:tcW w:w="0" w:type="auto"/>
            <w:tcBorders>
              <w:top w:val="nil"/>
              <w:left w:val="nil"/>
              <w:bottom w:val="single" w:sz="4" w:space="0" w:color="auto"/>
              <w:right w:val="single" w:sz="4" w:space="0" w:color="auto"/>
            </w:tcBorders>
            <w:shd w:val="clear" w:color="auto" w:fill="FFCC99"/>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1,0%</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1157</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7</w:t>
            </w:r>
          </w:p>
        </w:tc>
        <w:tc>
          <w:tcPr>
            <w:tcW w:w="0" w:type="auto"/>
            <w:tcBorders>
              <w:top w:val="nil"/>
              <w:left w:val="nil"/>
              <w:bottom w:val="single" w:sz="4" w:space="0" w:color="auto"/>
              <w:right w:val="single" w:sz="4" w:space="0" w:color="auto"/>
            </w:tcBorders>
            <w:shd w:val="clear" w:color="auto" w:fill="FFCC99"/>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0,6%</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1154</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3</w:t>
            </w:r>
          </w:p>
        </w:tc>
        <w:tc>
          <w:tcPr>
            <w:tcW w:w="0" w:type="auto"/>
            <w:tcBorders>
              <w:top w:val="nil"/>
              <w:left w:val="nil"/>
              <w:bottom w:val="single" w:sz="4" w:space="0" w:color="auto"/>
              <w:right w:val="single" w:sz="4" w:space="0" w:color="auto"/>
            </w:tcBorders>
            <w:shd w:val="clear" w:color="auto" w:fill="FFCC99"/>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0,3%</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3A5112">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bottom"/>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3A5112">
        <w:trPr>
          <w:trHeight w:val="300"/>
          <w:jc w:val="center"/>
        </w:trPr>
        <w:tc>
          <w:tcPr>
            <w:tcW w:w="0" w:type="auto"/>
            <w:gridSpan w:val="2"/>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c>
          <w:tcPr>
            <w:tcW w:w="0" w:type="auto"/>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8559E4">
      <w:pPr>
        <w:autoSpaceDE w:val="0"/>
        <w:autoSpaceDN w:val="0"/>
        <w:adjustRightInd w:val="0"/>
        <w:spacing w:after="20" w:line="240" w:lineRule="auto"/>
        <w:ind w:firstLine="142"/>
        <w:jc w:val="both"/>
        <w:rPr>
          <w:b/>
          <w:lang w:eastAsia="hu-HU"/>
        </w:rPr>
      </w:pPr>
    </w:p>
    <w:p w:rsidR="00C36C78" w:rsidRPr="00642C8B" w:rsidRDefault="0053039E" w:rsidP="00642C8B">
      <w:pPr>
        <w:autoSpaceDE w:val="0"/>
        <w:autoSpaceDN w:val="0"/>
        <w:adjustRightInd w:val="0"/>
        <w:spacing w:after="20" w:line="240" w:lineRule="auto"/>
        <w:ind w:firstLine="142"/>
        <w:jc w:val="center"/>
        <w:rPr>
          <w:b/>
          <w:lang w:eastAsia="hu-HU"/>
        </w:rPr>
      </w:pPr>
      <w:r>
        <w:rPr>
          <w:noProof/>
          <w:lang w:eastAsia="hu-HU"/>
        </w:rPr>
        <w:drawing>
          <wp:inline distT="0" distB="0" distL="0" distR="0">
            <wp:extent cx="5753100" cy="3333750"/>
            <wp:effectExtent l="0" t="0" r="0" b="0"/>
            <wp:docPr id="16"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25"/>
                    <a:srcRect/>
                    <a:stretch>
                      <a:fillRect/>
                    </a:stretch>
                  </pic:blipFill>
                  <pic:spPr bwMode="auto">
                    <a:xfrm>
                      <a:off x="0" y="0"/>
                      <a:ext cx="5753100" cy="3333750"/>
                    </a:xfrm>
                    <a:prstGeom prst="rect">
                      <a:avLst/>
                    </a:prstGeom>
                    <a:noFill/>
                    <a:ln w="9525">
                      <a:noFill/>
                      <a:miter lim="800000"/>
                      <a:headEnd/>
                      <a:tailEnd/>
                    </a:ln>
                  </pic:spPr>
                </pic:pic>
              </a:graphicData>
            </a:graphic>
          </wp:inline>
        </w:drawing>
      </w:r>
    </w:p>
    <w:p w:rsidR="00C36C78" w:rsidRDefault="00C36C78" w:rsidP="00D34940">
      <w:pPr>
        <w:pStyle w:val="NormlCalibri11"/>
        <w:pBdr>
          <w:top w:val="none" w:sz="0" w:space="0" w:color="auto"/>
          <w:left w:val="none" w:sz="0" w:space="0" w:color="auto"/>
          <w:bottom w:val="none" w:sz="0" w:space="0" w:color="auto"/>
          <w:right w:val="none" w:sz="0" w:space="0" w:color="auto"/>
        </w:pBdr>
        <w:spacing w:line="360" w:lineRule="auto"/>
        <w:jc w:val="center"/>
        <w:rPr>
          <w:color w:val="000000"/>
          <w:sz w:val="24"/>
        </w:rPr>
      </w:pPr>
    </w:p>
    <w:p w:rsidR="00C36C78" w:rsidRDefault="00C36C78" w:rsidP="00D34940">
      <w:pPr>
        <w:pStyle w:val="NormlCalibri11"/>
        <w:pBdr>
          <w:top w:val="none" w:sz="0" w:space="0" w:color="auto"/>
          <w:left w:val="none" w:sz="0" w:space="0" w:color="auto"/>
          <w:bottom w:val="none" w:sz="0" w:space="0" w:color="auto"/>
          <w:right w:val="none" w:sz="0" w:space="0" w:color="auto"/>
        </w:pBdr>
        <w:spacing w:line="360" w:lineRule="auto"/>
        <w:jc w:val="center"/>
        <w:rPr>
          <w:color w:val="000000"/>
          <w:sz w:val="24"/>
        </w:rPr>
      </w:pPr>
      <w:r w:rsidRPr="0065564F">
        <w:rPr>
          <w:color w:val="000000"/>
          <w:sz w:val="24"/>
        </w:rPr>
        <w:t xml:space="preserve">Az álláskeresési járadékra lényegesen nagyobb kör jogosult, mint álláskeresési segélyre. </w:t>
      </w:r>
      <w:r>
        <w:rPr>
          <w:color w:val="000000"/>
          <w:sz w:val="24"/>
        </w:rPr>
        <w:t>A köz</w:t>
      </w:r>
      <w:r w:rsidRPr="0065564F">
        <w:rPr>
          <w:color w:val="000000"/>
          <w:sz w:val="24"/>
        </w:rPr>
        <w:t>foglalkoztatási lehetőségeknek köszönhetően folyamatosan csökken</w:t>
      </w:r>
      <w:r>
        <w:rPr>
          <w:color w:val="000000"/>
          <w:sz w:val="24"/>
        </w:rPr>
        <w:t xml:space="preserve"> a segélyben részesülők száma</w:t>
      </w:r>
      <w:r w:rsidRPr="0065564F">
        <w:rPr>
          <w:color w:val="000000"/>
          <w:sz w:val="24"/>
        </w:rPr>
        <w:t>.</w:t>
      </w:r>
    </w:p>
    <w:p w:rsidR="00C36C78" w:rsidRDefault="00C36C78" w:rsidP="00D34940">
      <w:pPr>
        <w:pStyle w:val="NormlCalibri11"/>
        <w:pBdr>
          <w:top w:val="none" w:sz="0" w:space="0" w:color="auto"/>
          <w:left w:val="none" w:sz="0" w:space="0" w:color="auto"/>
          <w:bottom w:val="none" w:sz="0" w:space="0" w:color="auto"/>
          <w:right w:val="none" w:sz="0" w:space="0" w:color="auto"/>
        </w:pBdr>
        <w:spacing w:line="360" w:lineRule="auto"/>
        <w:jc w:val="center"/>
        <w:rPr>
          <w:color w:val="000000"/>
          <w:sz w:val="24"/>
        </w:rPr>
      </w:pPr>
    </w:p>
    <w:p w:rsidR="00C36C78" w:rsidRDefault="00C36C78" w:rsidP="00D34940">
      <w:pPr>
        <w:pStyle w:val="NormlCalibri11"/>
        <w:pBdr>
          <w:top w:val="none" w:sz="0" w:space="0" w:color="auto"/>
          <w:left w:val="none" w:sz="0" w:space="0" w:color="auto"/>
          <w:bottom w:val="none" w:sz="0" w:space="0" w:color="auto"/>
          <w:right w:val="none" w:sz="0" w:space="0" w:color="auto"/>
        </w:pBdr>
        <w:spacing w:line="360" w:lineRule="auto"/>
        <w:jc w:val="center"/>
        <w:rPr>
          <w:color w:val="000000"/>
          <w:sz w:val="24"/>
        </w:rPr>
      </w:pPr>
    </w:p>
    <w:p w:rsidR="00C36C78" w:rsidRDefault="00C36C78" w:rsidP="00D34940">
      <w:pPr>
        <w:pStyle w:val="NormlCalibri11"/>
        <w:pBdr>
          <w:top w:val="none" w:sz="0" w:space="0" w:color="auto"/>
          <w:left w:val="none" w:sz="0" w:space="0" w:color="auto"/>
          <w:bottom w:val="none" w:sz="0" w:space="0" w:color="auto"/>
          <w:right w:val="none" w:sz="0" w:space="0" w:color="auto"/>
        </w:pBdr>
        <w:spacing w:line="360" w:lineRule="auto"/>
        <w:jc w:val="center"/>
        <w:rPr>
          <w:color w:val="000000"/>
          <w:sz w:val="24"/>
        </w:rPr>
      </w:pPr>
    </w:p>
    <w:p w:rsidR="00C36C78" w:rsidRPr="0065564F" w:rsidRDefault="00C36C78" w:rsidP="00D34940">
      <w:pPr>
        <w:pStyle w:val="NormlCalibri11"/>
        <w:pBdr>
          <w:top w:val="none" w:sz="0" w:space="0" w:color="auto"/>
          <w:left w:val="none" w:sz="0" w:space="0" w:color="auto"/>
          <w:bottom w:val="none" w:sz="0" w:space="0" w:color="auto"/>
          <w:right w:val="none" w:sz="0" w:space="0" w:color="auto"/>
        </w:pBdr>
        <w:spacing w:line="360" w:lineRule="auto"/>
        <w:jc w:val="center"/>
        <w:rPr>
          <w:color w:val="000000"/>
          <w:sz w:val="24"/>
        </w:rPr>
      </w:pPr>
    </w:p>
    <w:tbl>
      <w:tblPr>
        <w:tblW w:w="6260" w:type="dxa"/>
        <w:jc w:val="center"/>
        <w:tblInd w:w="70" w:type="dxa"/>
        <w:tblCellMar>
          <w:left w:w="70" w:type="dxa"/>
          <w:right w:w="70" w:type="dxa"/>
        </w:tblCellMar>
        <w:tblLook w:val="0000"/>
      </w:tblPr>
      <w:tblGrid>
        <w:gridCol w:w="689"/>
        <w:gridCol w:w="3559"/>
        <w:gridCol w:w="743"/>
        <w:gridCol w:w="1269"/>
      </w:tblGrid>
      <w:tr w:rsidR="00C36C78" w:rsidRPr="00642C8B" w:rsidTr="00642C8B">
        <w:trPr>
          <w:trHeight w:val="300"/>
          <w:jc w:val="center"/>
        </w:trPr>
        <w:tc>
          <w:tcPr>
            <w:tcW w:w="6260" w:type="dxa"/>
            <w:gridSpan w:val="4"/>
            <w:tcBorders>
              <w:top w:val="nil"/>
              <w:left w:val="nil"/>
              <w:bottom w:val="nil"/>
              <w:right w:val="nil"/>
            </w:tcBorders>
            <w:vAlign w:val="bottom"/>
          </w:tcPr>
          <w:p w:rsidR="00C36C78" w:rsidRPr="00642C8B" w:rsidRDefault="00C36C78" w:rsidP="00642C8B">
            <w:pPr>
              <w:spacing w:after="0" w:line="240" w:lineRule="auto"/>
              <w:rPr>
                <w:b/>
                <w:bCs/>
                <w:color w:val="000000"/>
                <w:lang w:eastAsia="hu-HU"/>
              </w:rPr>
            </w:pPr>
            <w:r>
              <w:lastRenderedPageBreak/>
              <w:br/>
            </w:r>
            <w:r w:rsidRPr="00642C8B">
              <w:rPr>
                <w:b/>
                <w:bCs/>
                <w:color w:val="000000"/>
                <w:lang w:eastAsia="hu-HU"/>
              </w:rPr>
              <w:t>3.3.2. számú táblázat - Járadékra jogosultak száma</w:t>
            </w:r>
          </w:p>
        </w:tc>
      </w:tr>
      <w:tr w:rsidR="00C36C78" w:rsidRPr="00642C8B" w:rsidTr="00642C8B">
        <w:trPr>
          <w:trHeight w:val="600"/>
          <w:jc w:val="center"/>
        </w:trPr>
        <w:tc>
          <w:tcPr>
            <w:tcW w:w="689"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év</w:t>
            </w:r>
          </w:p>
        </w:tc>
        <w:tc>
          <w:tcPr>
            <w:tcW w:w="3559" w:type="dxa"/>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nyilvántartott álláskeresők száma</w:t>
            </w:r>
          </w:p>
        </w:tc>
        <w:tc>
          <w:tcPr>
            <w:tcW w:w="2012" w:type="dxa"/>
            <w:gridSpan w:val="2"/>
            <w:tcBorders>
              <w:top w:val="single" w:sz="4" w:space="0" w:color="auto"/>
              <w:left w:val="nil"/>
              <w:bottom w:val="single" w:sz="4" w:space="0" w:color="auto"/>
              <w:right w:val="single" w:sz="4" w:space="0" w:color="auto"/>
            </w:tcBorders>
            <w:shd w:val="clear" w:color="auto" w:fill="CCFFCC"/>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álláskeresési járadékra jogosultak </w:t>
            </w:r>
          </w:p>
        </w:tc>
      </w:tr>
      <w:tr w:rsidR="00C36C78" w:rsidRPr="00642C8B" w:rsidTr="00642C8B">
        <w:trPr>
          <w:trHeight w:val="510"/>
          <w:jc w:val="center"/>
        </w:trPr>
        <w:tc>
          <w:tcPr>
            <w:tcW w:w="689" w:type="dxa"/>
            <w:vMerge/>
            <w:tcBorders>
              <w:top w:val="single" w:sz="4" w:space="0" w:color="auto"/>
              <w:left w:val="single" w:sz="4" w:space="0" w:color="auto"/>
              <w:bottom w:val="single" w:sz="4" w:space="0" w:color="auto"/>
              <w:right w:val="single" w:sz="4" w:space="0" w:color="auto"/>
            </w:tcBorders>
            <w:vAlign w:val="center"/>
          </w:tcPr>
          <w:p w:rsidR="00C36C78" w:rsidRPr="00642C8B" w:rsidRDefault="00C36C78" w:rsidP="00642C8B">
            <w:pPr>
              <w:spacing w:after="0" w:line="240" w:lineRule="auto"/>
              <w:rPr>
                <w:b/>
                <w:bCs/>
                <w:color w:val="000000"/>
                <w:lang w:eastAsia="hu-HU"/>
              </w:rPr>
            </w:pPr>
          </w:p>
        </w:tc>
        <w:tc>
          <w:tcPr>
            <w:tcW w:w="3559"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743"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fő</w:t>
            </w:r>
          </w:p>
        </w:tc>
        <w:tc>
          <w:tcPr>
            <w:tcW w:w="1269" w:type="dxa"/>
            <w:tcBorders>
              <w:top w:val="nil"/>
              <w:left w:val="nil"/>
              <w:bottom w:val="single" w:sz="4" w:space="0" w:color="auto"/>
              <w:right w:val="single" w:sz="4" w:space="0" w:color="auto"/>
            </w:tcBorders>
            <w:shd w:val="clear" w:color="auto" w:fill="CCFFCC"/>
            <w:noWrap/>
            <w:vAlign w:val="center"/>
          </w:tcPr>
          <w:p w:rsidR="00C36C78" w:rsidRPr="00642C8B" w:rsidRDefault="00C36C78" w:rsidP="00642C8B">
            <w:pPr>
              <w:spacing w:after="0" w:line="240" w:lineRule="auto"/>
              <w:jc w:val="center"/>
              <w:rPr>
                <w:b/>
                <w:bCs/>
                <w:color w:val="000000"/>
                <w:lang w:eastAsia="hu-HU"/>
              </w:rPr>
            </w:pPr>
            <w:r w:rsidRPr="00642C8B">
              <w:rPr>
                <w:b/>
                <w:bCs/>
                <w:color w:val="000000"/>
                <w:lang w:eastAsia="hu-HU"/>
              </w:rPr>
              <w:t>%</w:t>
            </w:r>
          </w:p>
        </w:tc>
      </w:tr>
      <w:tr w:rsidR="00C36C78" w:rsidRPr="00642C8B" w:rsidTr="00642C8B">
        <w:trPr>
          <w:trHeight w:val="300"/>
          <w:jc w:val="center"/>
        </w:trPr>
        <w:tc>
          <w:tcPr>
            <w:tcW w:w="689"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2008</w:t>
            </w:r>
          </w:p>
        </w:tc>
        <w:tc>
          <w:tcPr>
            <w:tcW w:w="355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89</w:t>
            </w:r>
          </w:p>
        </w:tc>
        <w:tc>
          <w:tcPr>
            <w:tcW w:w="74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19</w:t>
            </w:r>
          </w:p>
        </w:tc>
        <w:tc>
          <w:tcPr>
            <w:tcW w:w="126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21,3%</w:t>
            </w:r>
          </w:p>
        </w:tc>
      </w:tr>
      <w:tr w:rsidR="00C36C78" w:rsidRPr="00642C8B" w:rsidTr="00642C8B">
        <w:trPr>
          <w:trHeight w:val="300"/>
          <w:jc w:val="center"/>
        </w:trPr>
        <w:tc>
          <w:tcPr>
            <w:tcW w:w="689"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2009</w:t>
            </w:r>
          </w:p>
        </w:tc>
        <w:tc>
          <w:tcPr>
            <w:tcW w:w="355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116</w:t>
            </w:r>
          </w:p>
        </w:tc>
        <w:tc>
          <w:tcPr>
            <w:tcW w:w="74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40</w:t>
            </w:r>
          </w:p>
        </w:tc>
        <w:tc>
          <w:tcPr>
            <w:tcW w:w="126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34,5%</w:t>
            </w:r>
          </w:p>
        </w:tc>
      </w:tr>
      <w:tr w:rsidR="00C36C78" w:rsidRPr="00642C8B" w:rsidTr="00642C8B">
        <w:trPr>
          <w:trHeight w:val="300"/>
          <w:jc w:val="center"/>
        </w:trPr>
        <w:tc>
          <w:tcPr>
            <w:tcW w:w="689"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2010</w:t>
            </w:r>
          </w:p>
        </w:tc>
        <w:tc>
          <w:tcPr>
            <w:tcW w:w="355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102</w:t>
            </w:r>
          </w:p>
        </w:tc>
        <w:tc>
          <w:tcPr>
            <w:tcW w:w="74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19</w:t>
            </w:r>
          </w:p>
        </w:tc>
        <w:tc>
          <w:tcPr>
            <w:tcW w:w="126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18,6%</w:t>
            </w:r>
          </w:p>
        </w:tc>
      </w:tr>
      <w:tr w:rsidR="00C36C78" w:rsidRPr="00642C8B" w:rsidTr="00642C8B">
        <w:trPr>
          <w:trHeight w:val="300"/>
          <w:jc w:val="center"/>
        </w:trPr>
        <w:tc>
          <w:tcPr>
            <w:tcW w:w="689"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2011</w:t>
            </w:r>
          </w:p>
        </w:tc>
        <w:tc>
          <w:tcPr>
            <w:tcW w:w="355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90</w:t>
            </w:r>
          </w:p>
        </w:tc>
        <w:tc>
          <w:tcPr>
            <w:tcW w:w="74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13</w:t>
            </w:r>
          </w:p>
        </w:tc>
        <w:tc>
          <w:tcPr>
            <w:tcW w:w="126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14,4%</w:t>
            </w:r>
          </w:p>
        </w:tc>
      </w:tr>
      <w:tr w:rsidR="00C36C78" w:rsidRPr="00642C8B" w:rsidTr="00642C8B">
        <w:trPr>
          <w:trHeight w:val="300"/>
          <w:jc w:val="center"/>
        </w:trPr>
        <w:tc>
          <w:tcPr>
            <w:tcW w:w="689"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2012</w:t>
            </w:r>
          </w:p>
        </w:tc>
        <w:tc>
          <w:tcPr>
            <w:tcW w:w="355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74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126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jc w:val="center"/>
        </w:trPr>
        <w:tc>
          <w:tcPr>
            <w:tcW w:w="689" w:type="dxa"/>
            <w:tcBorders>
              <w:top w:val="nil"/>
              <w:left w:val="single" w:sz="4" w:space="0" w:color="auto"/>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2013</w:t>
            </w:r>
          </w:p>
        </w:tc>
        <w:tc>
          <w:tcPr>
            <w:tcW w:w="3559"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743" w:type="dxa"/>
            <w:tcBorders>
              <w:top w:val="nil"/>
              <w:left w:val="nil"/>
              <w:bottom w:val="single" w:sz="4" w:space="0" w:color="auto"/>
              <w:right w:val="single" w:sz="4" w:space="0" w:color="auto"/>
            </w:tcBorders>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n.a.</w:t>
            </w:r>
          </w:p>
        </w:tc>
        <w:tc>
          <w:tcPr>
            <w:tcW w:w="1269" w:type="dxa"/>
            <w:tcBorders>
              <w:top w:val="nil"/>
              <w:left w:val="nil"/>
              <w:bottom w:val="single" w:sz="4" w:space="0" w:color="auto"/>
              <w:right w:val="single" w:sz="4" w:space="0" w:color="auto"/>
            </w:tcBorders>
            <w:shd w:val="clear" w:color="auto" w:fill="FFCC99"/>
            <w:noWrap/>
            <w:vAlign w:val="center"/>
          </w:tcPr>
          <w:p w:rsidR="00C36C78" w:rsidRPr="00642C8B" w:rsidRDefault="00C36C78" w:rsidP="00642C8B">
            <w:pPr>
              <w:spacing w:after="0" w:line="240" w:lineRule="auto"/>
              <w:jc w:val="center"/>
              <w:rPr>
                <w:color w:val="000000"/>
                <w:lang w:eastAsia="hu-HU"/>
              </w:rPr>
            </w:pPr>
            <w:r w:rsidRPr="00642C8B">
              <w:rPr>
                <w:color w:val="000000"/>
                <w:lang w:eastAsia="hu-HU"/>
              </w:rPr>
              <w:t>#ÉRTÉK!</w:t>
            </w:r>
          </w:p>
        </w:tc>
      </w:tr>
      <w:tr w:rsidR="00C36C78" w:rsidRPr="00642C8B" w:rsidTr="00642C8B">
        <w:trPr>
          <w:trHeight w:val="300"/>
          <w:jc w:val="center"/>
        </w:trPr>
        <w:tc>
          <w:tcPr>
            <w:tcW w:w="4991" w:type="dxa"/>
            <w:gridSpan w:val="3"/>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r w:rsidRPr="00642C8B">
              <w:rPr>
                <w:color w:val="000000"/>
                <w:lang w:eastAsia="hu-HU"/>
              </w:rPr>
              <w:t>Forrás: TeIR, Nemzeti Munkaügyi Hivatal</w:t>
            </w:r>
          </w:p>
        </w:tc>
        <w:tc>
          <w:tcPr>
            <w:tcW w:w="1269" w:type="dxa"/>
            <w:tcBorders>
              <w:top w:val="nil"/>
              <w:left w:val="nil"/>
              <w:bottom w:val="nil"/>
              <w:right w:val="nil"/>
            </w:tcBorders>
            <w:noWrap/>
            <w:vAlign w:val="bottom"/>
          </w:tcPr>
          <w:p w:rsidR="00C36C78" w:rsidRPr="00642C8B" w:rsidRDefault="00C36C78" w:rsidP="00642C8B">
            <w:pPr>
              <w:spacing w:after="0" w:line="240" w:lineRule="auto"/>
              <w:rPr>
                <w:color w:val="000000"/>
                <w:lang w:eastAsia="hu-HU"/>
              </w:rPr>
            </w:pPr>
          </w:p>
        </w:tc>
      </w:tr>
    </w:tbl>
    <w:p w:rsidR="00C36C78" w:rsidRDefault="00C36C78" w:rsidP="00327741">
      <w:pPr>
        <w:spacing w:line="360" w:lineRule="auto"/>
        <w:rPr>
          <w:b/>
          <w:szCs w:val="24"/>
          <w:lang w:eastAsia="hu-HU"/>
        </w:rPr>
      </w:pPr>
    </w:p>
    <w:p w:rsidR="00C36C78" w:rsidRDefault="00C36C78" w:rsidP="00327741">
      <w:pPr>
        <w:spacing w:line="360" w:lineRule="auto"/>
        <w:rPr>
          <w:b/>
          <w:szCs w:val="24"/>
          <w:lang w:eastAsia="hu-HU"/>
        </w:rPr>
      </w:pPr>
    </w:p>
    <w:p w:rsidR="00C36C78" w:rsidRPr="00642C8B" w:rsidRDefault="0053039E" w:rsidP="00642C8B">
      <w:pPr>
        <w:spacing w:line="360" w:lineRule="auto"/>
        <w:jc w:val="center"/>
        <w:rPr>
          <w:b/>
          <w:szCs w:val="24"/>
          <w:lang w:eastAsia="hu-HU"/>
        </w:rPr>
      </w:pPr>
      <w:r>
        <w:rPr>
          <w:noProof/>
          <w:lang w:eastAsia="hu-HU"/>
        </w:rPr>
        <w:drawing>
          <wp:inline distT="0" distB="0" distL="0" distR="0">
            <wp:extent cx="4276725" cy="2752725"/>
            <wp:effectExtent l="0" t="0" r="0" b="0"/>
            <wp:docPr id="17"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26"/>
                    <a:srcRect/>
                    <a:stretch>
                      <a:fillRect/>
                    </a:stretch>
                  </pic:blipFill>
                  <pic:spPr bwMode="auto">
                    <a:xfrm>
                      <a:off x="0" y="0"/>
                      <a:ext cx="4276725" cy="2752725"/>
                    </a:xfrm>
                    <a:prstGeom prst="rect">
                      <a:avLst/>
                    </a:prstGeom>
                    <a:noFill/>
                    <a:ln w="9525">
                      <a:noFill/>
                      <a:miter lim="800000"/>
                      <a:headEnd/>
                      <a:tailEnd/>
                    </a:ln>
                  </pic:spPr>
                </pic:pic>
              </a:graphicData>
            </a:graphic>
          </wp:inline>
        </w:drawing>
      </w:r>
    </w:p>
    <w:p w:rsidR="00C36C78" w:rsidRDefault="00C36C78" w:rsidP="0047095B">
      <w:pPr>
        <w:pStyle w:val="Tblacm"/>
        <w:spacing w:line="360" w:lineRule="auto"/>
        <w:jc w:val="center"/>
        <w:rPr>
          <w:sz w:val="24"/>
          <w:szCs w:val="24"/>
        </w:rPr>
      </w:pPr>
    </w:p>
    <w:p w:rsidR="00C36C78" w:rsidRPr="0047095B" w:rsidRDefault="00C36C78" w:rsidP="0047095B">
      <w:pPr>
        <w:pStyle w:val="Tblacm"/>
        <w:spacing w:line="360" w:lineRule="auto"/>
        <w:jc w:val="center"/>
        <w:rPr>
          <w:rFonts w:ascii="Times New Roman" w:hAnsi="Times New Roman"/>
          <w:sz w:val="24"/>
          <w:szCs w:val="24"/>
        </w:rPr>
      </w:pPr>
      <w:bookmarkStart w:id="76" w:name="_Toc369558331"/>
      <w:bookmarkStart w:id="77" w:name="_Toc369558794"/>
      <w:r w:rsidRPr="0047095B">
        <w:rPr>
          <w:rFonts w:ascii="Times New Roman" w:hAnsi="Times New Roman"/>
          <w:sz w:val="24"/>
          <w:szCs w:val="24"/>
        </w:rPr>
        <w:t>Az álláskeresési járadékra jogosultak száma 2009-ben volt a legmagasabb, 34% feletti értéket mutatott. A 2009-es évtől jelentős csökkenés figyelhető meg.</w:t>
      </w:r>
      <w:bookmarkEnd w:id="76"/>
      <w:bookmarkEnd w:id="77"/>
    </w:p>
    <w:p w:rsidR="00C36C78" w:rsidRPr="007D49BE" w:rsidRDefault="00C36C78" w:rsidP="00327741">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Default="00C36C78" w:rsidP="0047095B">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 xml:space="preserve">A foglalkoztatást helyettesítő támogatás összege a mindenkori öregségi nyugdíjminimumhoz igazítva, több mint négy évig változatlanul 28.500 forint volt, majd ez lecsökkent 22.800,- forintra. </w:t>
      </w:r>
    </w:p>
    <w:p w:rsidR="00C36C78" w:rsidRPr="00B063DF" w:rsidRDefault="00C36C78" w:rsidP="00327741">
      <w:pPr>
        <w:pStyle w:val="NormlCalibri11"/>
        <w:pBdr>
          <w:top w:val="none" w:sz="0" w:space="0" w:color="auto"/>
          <w:left w:val="none" w:sz="0" w:space="0" w:color="auto"/>
          <w:bottom w:val="none" w:sz="0" w:space="0" w:color="auto"/>
          <w:right w:val="none" w:sz="0" w:space="0" w:color="auto"/>
        </w:pBdr>
      </w:pPr>
    </w:p>
    <w:p w:rsidR="00C36C78" w:rsidRPr="007D49BE" w:rsidRDefault="00C36C78" w:rsidP="00327741">
      <w:pPr>
        <w:autoSpaceDE w:val="0"/>
        <w:autoSpaceDN w:val="0"/>
        <w:adjustRightInd w:val="0"/>
        <w:spacing w:line="360" w:lineRule="auto"/>
        <w:rPr>
          <w:rFonts w:ascii="Times New Roman" w:hAnsi="Times New Roman"/>
          <w:bCs/>
          <w:sz w:val="24"/>
        </w:rPr>
      </w:pPr>
      <w:r w:rsidRPr="007D49BE">
        <w:rPr>
          <w:rFonts w:ascii="Times New Roman" w:hAnsi="Times New Roman"/>
          <w:bCs/>
          <w:sz w:val="24"/>
        </w:rPr>
        <w:t>Munkaerő-piaci szolgáltatások</w:t>
      </w:r>
    </w:p>
    <w:p w:rsidR="00C36C78" w:rsidRPr="007D49BE" w:rsidRDefault="00C36C78" w:rsidP="0047095B">
      <w:pPr>
        <w:autoSpaceDE w:val="0"/>
        <w:autoSpaceDN w:val="0"/>
        <w:adjustRightInd w:val="0"/>
        <w:spacing w:line="360" w:lineRule="auto"/>
        <w:jc w:val="both"/>
        <w:rPr>
          <w:rFonts w:ascii="Times New Roman" w:hAnsi="Times New Roman"/>
          <w:iCs/>
          <w:sz w:val="24"/>
        </w:rPr>
      </w:pPr>
      <w:r w:rsidRPr="007D49BE">
        <w:rPr>
          <w:rFonts w:ascii="Times New Roman" w:hAnsi="Times New Roman"/>
          <w:iCs/>
          <w:sz w:val="24"/>
        </w:rPr>
        <w:lastRenderedPageBreak/>
        <w:t>Az Flt. III. fejezete rögzíti a munkaerő-piaci szolgáltatások és foglalkoztatást elősegítő támogatásokat</w:t>
      </w:r>
      <w:bookmarkStart w:id="78" w:name="foot_54_place"/>
      <w:r w:rsidRPr="007D49BE">
        <w:rPr>
          <w:rFonts w:ascii="Times New Roman" w:hAnsi="Times New Roman"/>
          <w:iCs/>
          <w:sz w:val="24"/>
        </w:rPr>
        <w:t xml:space="preserve">. </w:t>
      </w:r>
    </w:p>
    <w:bookmarkEnd w:id="78"/>
    <w:p w:rsidR="00C36C78" w:rsidRPr="007D49BE" w:rsidRDefault="00C36C78" w:rsidP="0047095B">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 állami foglalkoztatási szerv és az állami felnőttképzési intézmény által nyújtott szolgáltatások a következők:</w:t>
      </w:r>
    </w:p>
    <w:p w:rsidR="00C36C78" w:rsidRPr="007D49BE" w:rsidRDefault="00C36C78" w:rsidP="00327741">
      <w:pPr>
        <w:autoSpaceDE w:val="0"/>
        <w:autoSpaceDN w:val="0"/>
        <w:adjustRightInd w:val="0"/>
        <w:spacing w:line="360" w:lineRule="auto"/>
        <w:rPr>
          <w:rFonts w:ascii="Times New Roman" w:hAnsi="Times New Roman"/>
          <w:sz w:val="24"/>
        </w:rPr>
      </w:pPr>
      <w:r w:rsidRPr="007D49BE">
        <w:rPr>
          <w:rFonts w:ascii="Times New Roman" w:hAnsi="Times New Roman"/>
          <w:i/>
          <w:iCs/>
          <w:sz w:val="24"/>
        </w:rPr>
        <w:t>a)</w:t>
      </w:r>
      <w:r w:rsidRPr="007D49BE">
        <w:rPr>
          <w:rFonts w:ascii="Times New Roman" w:hAnsi="Times New Roman"/>
          <w:sz w:val="24"/>
        </w:rPr>
        <w:t xml:space="preserve"> munkaerőpiaci és foglalkozási információ nyújtása,</w:t>
      </w:r>
    </w:p>
    <w:p w:rsidR="00C36C78" w:rsidRPr="007D49BE" w:rsidRDefault="00C36C78" w:rsidP="00327741">
      <w:pPr>
        <w:autoSpaceDE w:val="0"/>
        <w:autoSpaceDN w:val="0"/>
        <w:adjustRightInd w:val="0"/>
        <w:spacing w:line="360" w:lineRule="auto"/>
        <w:rPr>
          <w:rFonts w:ascii="Times New Roman" w:hAnsi="Times New Roman"/>
          <w:sz w:val="24"/>
        </w:rPr>
      </w:pPr>
      <w:r w:rsidRPr="007D49BE">
        <w:rPr>
          <w:rFonts w:ascii="Times New Roman" w:hAnsi="Times New Roman"/>
          <w:i/>
          <w:iCs/>
          <w:sz w:val="24"/>
        </w:rPr>
        <w:t>b)</w:t>
      </w:r>
      <w:r w:rsidRPr="007D49BE">
        <w:rPr>
          <w:rFonts w:ascii="Times New Roman" w:hAnsi="Times New Roman"/>
          <w:sz w:val="24"/>
        </w:rPr>
        <w:t xml:space="preserve"> munka-, pálya-, álláskeresési, rehabilitációs, helyi (térségi) foglalkoztatási tanácsadás,</w:t>
      </w:r>
    </w:p>
    <w:p w:rsidR="00C36C78" w:rsidRPr="007D49BE" w:rsidRDefault="00C36C78" w:rsidP="00327741">
      <w:pPr>
        <w:autoSpaceDE w:val="0"/>
        <w:autoSpaceDN w:val="0"/>
        <w:adjustRightInd w:val="0"/>
        <w:spacing w:line="360" w:lineRule="auto"/>
        <w:rPr>
          <w:rFonts w:ascii="Times New Roman" w:hAnsi="Times New Roman"/>
          <w:sz w:val="24"/>
        </w:rPr>
      </w:pPr>
      <w:r w:rsidRPr="007D49BE">
        <w:rPr>
          <w:rFonts w:ascii="Times New Roman" w:hAnsi="Times New Roman"/>
          <w:i/>
          <w:iCs/>
          <w:sz w:val="24"/>
        </w:rPr>
        <w:t>c)</w:t>
      </w:r>
      <w:r w:rsidRPr="007D49BE">
        <w:rPr>
          <w:rFonts w:ascii="Times New Roman" w:hAnsi="Times New Roman"/>
          <w:sz w:val="24"/>
        </w:rPr>
        <w:t xml:space="preserve"> munkaközvetítés.</w:t>
      </w:r>
    </w:p>
    <w:p w:rsidR="00C36C78" w:rsidRPr="007D49BE" w:rsidRDefault="00C36C78" w:rsidP="00327741">
      <w:pPr>
        <w:autoSpaceDE w:val="0"/>
        <w:autoSpaceDN w:val="0"/>
        <w:adjustRightInd w:val="0"/>
        <w:spacing w:line="360" w:lineRule="auto"/>
        <w:rPr>
          <w:rFonts w:ascii="Times New Roman" w:hAnsi="Times New Roman"/>
          <w:sz w:val="24"/>
        </w:rPr>
      </w:pPr>
    </w:p>
    <w:p w:rsidR="00C36C78" w:rsidRPr="007D49BE" w:rsidRDefault="00C36C78" w:rsidP="00327741">
      <w:pPr>
        <w:autoSpaceDE w:val="0"/>
        <w:autoSpaceDN w:val="0"/>
        <w:adjustRightInd w:val="0"/>
        <w:spacing w:line="360" w:lineRule="auto"/>
        <w:rPr>
          <w:rFonts w:ascii="Times New Roman" w:hAnsi="Times New Roman"/>
          <w:bCs/>
          <w:sz w:val="24"/>
        </w:rPr>
      </w:pPr>
      <w:r w:rsidRPr="007D49BE">
        <w:rPr>
          <w:rFonts w:ascii="Times New Roman" w:hAnsi="Times New Roman"/>
          <w:bCs/>
          <w:sz w:val="24"/>
        </w:rPr>
        <w:t>Álláskeresők támogatása</w:t>
      </w:r>
    </w:p>
    <w:p w:rsidR="00C36C78" w:rsidRPr="007D49BE" w:rsidRDefault="00C36C78" w:rsidP="00642C8B">
      <w:pPr>
        <w:autoSpaceDE w:val="0"/>
        <w:autoSpaceDN w:val="0"/>
        <w:adjustRightInd w:val="0"/>
        <w:spacing w:line="360" w:lineRule="auto"/>
        <w:jc w:val="both"/>
        <w:rPr>
          <w:rFonts w:ascii="Times New Roman" w:hAnsi="Times New Roman"/>
          <w:bCs/>
          <w:sz w:val="24"/>
        </w:rPr>
      </w:pPr>
      <w:r w:rsidRPr="007D49BE">
        <w:rPr>
          <w:rFonts w:ascii="Times New Roman" w:hAnsi="Times New Roman"/>
          <w:bCs/>
          <w:sz w:val="24"/>
        </w:rPr>
        <w:t>A támogatott képzésben részesíthető személyek körét és a képzési támogatásként adható juttatásokat az Flt. 14. §-a rögzíti.</w:t>
      </w:r>
    </w:p>
    <w:p w:rsidR="00C36C78" w:rsidRPr="007D49BE" w:rsidRDefault="00C36C78" w:rsidP="00642C8B">
      <w:pPr>
        <w:autoSpaceDE w:val="0"/>
        <w:autoSpaceDN w:val="0"/>
        <w:adjustRightInd w:val="0"/>
        <w:spacing w:line="360" w:lineRule="auto"/>
        <w:jc w:val="both"/>
        <w:rPr>
          <w:rFonts w:ascii="Times New Roman" w:hAnsi="Times New Roman"/>
          <w:iCs/>
          <w:sz w:val="24"/>
        </w:rPr>
      </w:pPr>
      <w:r w:rsidRPr="007D49BE">
        <w:rPr>
          <w:rFonts w:ascii="Times New Roman" w:hAnsi="Times New Roman"/>
          <w:iCs/>
          <w:sz w:val="24"/>
        </w:rPr>
        <w:t>A hátrányos helyzetű személyek foglalkoztatásának bővítését szolgáló támogatások nyújthatók az Flt. 16. §- alapján a munkaadó részére a törvényben rögzített feltételek esetén.</w:t>
      </w:r>
    </w:p>
    <w:p w:rsidR="00C36C78" w:rsidRPr="007D49BE" w:rsidRDefault="00C36C78" w:rsidP="00642C8B">
      <w:pPr>
        <w:autoSpaceDE w:val="0"/>
        <w:autoSpaceDN w:val="0"/>
        <w:adjustRightInd w:val="0"/>
        <w:spacing w:line="360" w:lineRule="auto"/>
        <w:jc w:val="both"/>
        <w:rPr>
          <w:rFonts w:ascii="Times New Roman" w:hAnsi="Times New Roman"/>
          <w:sz w:val="24"/>
        </w:rPr>
      </w:pPr>
      <w:r w:rsidRPr="007D49BE">
        <w:rPr>
          <w:rFonts w:ascii="Times New Roman" w:hAnsi="Times New Roman"/>
          <w:iCs/>
          <w:sz w:val="24"/>
        </w:rPr>
        <w:t>Az álláskeresők vállalkozóvá válását elősegítő támogatás</w:t>
      </w:r>
      <w:bookmarkStart w:id="79" w:name="foot_92_place"/>
      <w:r w:rsidRPr="007D49BE">
        <w:rPr>
          <w:rFonts w:ascii="Times New Roman" w:hAnsi="Times New Roman"/>
          <w:iCs/>
          <w:sz w:val="24"/>
        </w:rPr>
        <w:t xml:space="preserve"> nyújtható az Flt. 17. §</w:t>
      </w:r>
      <w:bookmarkEnd w:id="79"/>
      <w:r w:rsidRPr="007D49BE">
        <w:rPr>
          <w:rFonts w:ascii="Times New Roman" w:hAnsi="Times New Roman"/>
          <w:iCs/>
          <w:sz w:val="24"/>
        </w:rPr>
        <w:t>-a szerint a</w:t>
      </w:r>
      <w:r w:rsidRPr="007D49BE">
        <w:rPr>
          <w:rFonts w:ascii="Times New Roman" w:hAnsi="Times New Roman"/>
          <w:sz w:val="24"/>
        </w:rPr>
        <w:t xml:space="preserve"> legalább három hónapja folyamatosan álláskeresőként nyilvántartott, vagy rehabilitációs járadékban részesülő magánszemélyek számára, legfeljebb hat hónap időtartamra, havonta a kötelező legkisebb munkabér (minimálbér) összegéig terjedő vissza nem térítendő formában, pályázati eljárás keretében.</w:t>
      </w:r>
    </w:p>
    <w:p w:rsidR="00C36C78" w:rsidRPr="007D49BE" w:rsidRDefault="00C36C78" w:rsidP="00642C8B">
      <w:pPr>
        <w:autoSpaceDE w:val="0"/>
        <w:autoSpaceDN w:val="0"/>
        <w:adjustRightInd w:val="0"/>
        <w:spacing w:line="360" w:lineRule="auto"/>
        <w:jc w:val="both"/>
        <w:rPr>
          <w:rFonts w:ascii="Times New Roman" w:hAnsi="Times New Roman"/>
          <w:sz w:val="24"/>
        </w:rPr>
      </w:pPr>
      <w:r w:rsidRPr="007D49BE">
        <w:rPr>
          <w:rFonts w:ascii="Times New Roman" w:hAnsi="Times New Roman"/>
          <w:iCs/>
          <w:sz w:val="24"/>
        </w:rPr>
        <w:t>A munkahelyteremtés és munkahelymegőrzés támogatásáról az Flt. 18. §-a rendelkezik, eszerint p</w:t>
      </w:r>
      <w:r w:rsidRPr="007D49BE">
        <w:rPr>
          <w:rFonts w:ascii="Times New Roman" w:hAnsi="Times New Roman"/>
          <w:sz w:val="24"/>
        </w:rPr>
        <w:t>ályázati eljárás keretében, vissza nem térítendő munkahelyteremtő támogatás nyújtható a munkavállalók létszámának növelésével tartós foglalkoztatást biztosító munkáltató</w:t>
      </w:r>
    </w:p>
    <w:p w:rsidR="00C36C78" w:rsidRPr="007D49BE" w:rsidRDefault="00C36C78" w:rsidP="00642C8B">
      <w:pPr>
        <w:autoSpaceDE w:val="0"/>
        <w:autoSpaceDN w:val="0"/>
        <w:adjustRightInd w:val="0"/>
        <w:spacing w:line="360" w:lineRule="auto"/>
        <w:jc w:val="both"/>
        <w:rPr>
          <w:rFonts w:ascii="Times New Roman" w:hAnsi="Times New Roman"/>
          <w:sz w:val="24"/>
        </w:rPr>
      </w:pPr>
      <w:r w:rsidRPr="007D49BE">
        <w:rPr>
          <w:rFonts w:ascii="Times New Roman" w:hAnsi="Times New Roman"/>
          <w:iCs/>
          <w:sz w:val="24"/>
        </w:rPr>
        <w:t xml:space="preserve">Az álláskeresők ellátására vonatkozóan az Flt. 25. §-a szerint álláskeresési járadék folyósítható annak az álláskereső személynek, </w:t>
      </w:r>
      <w:r w:rsidRPr="007D49BE">
        <w:rPr>
          <w:rFonts w:ascii="Times New Roman" w:hAnsi="Times New Roman"/>
          <w:sz w:val="24"/>
        </w:rPr>
        <w:t>aki megfelel a törvény e rendelkezése szerinti feltételeknek.</w:t>
      </w:r>
    </w:p>
    <w:p w:rsidR="00C36C78" w:rsidRPr="007D49BE" w:rsidRDefault="00C36C78" w:rsidP="00642C8B">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 Flt. 30. §-a szerint az álláskereső kérelmére nyugdíj előtti álláskeresési támogatást kell megállapítani a jogszabályban rögzített feltételek esetén.</w:t>
      </w:r>
    </w:p>
    <w:p w:rsidR="00C36C78" w:rsidRPr="007D49BE" w:rsidRDefault="00C36C78" w:rsidP="00642C8B">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lastRenderedPageBreak/>
        <w:t>Az álláskereső részére járó álláskeresési járadék, álláskeresési segély megállapításával, valamint a munkahelykereséssel kapcsolatos helyközi utazási költségtérítés állapítható meg az Flt. 32. §-a szerint.</w:t>
      </w:r>
    </w:p>
    <w:p w:rsidR="00C36C78" w:rsidRPr="0047095B" w:rsidRDefault="00C36C78" w:rsidP="0047095B">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47095B">
        <w:rPr>
          <w:rFonts w:ascii="Times New Roman" w:hAnsi="Times New Roman"/>
          <w:sz w:val="24"/>
        </w:rPr>
        <w:t>Az álláskeresési segély a legfeljebb 5 évvel nyugdíj előtt álló álláskeresők szűkebb csoportját érinti. Az álláskeresési segélyben részesülők száma 2008. és 2010. között növekedett, 2011-2012. években pedig jelentősen csökkent. A válság kibontakozása megemelte a rászorulók számát, majd 2010. után a szociális és foglalkoztatási rendszer átalakítása, a közfoglalkoztatási és munkaerő piaci programok hatására csökkent a jogosultak száma.</w:t>
      </w:r>
    </w:p>
    <w:p w:rsidR="00C36C78" w:rsidRPr="007D49BE" w:rsidRDefault="00C36C78" w:rsidP="0047095B">
      <w:pPr>
        <w:autoSpaceDE w:val="0"/>
        <w:autoSpaceDN w:val="0"/>
        <w:adjustRightInd w:val="0"/>
        <w:spacing w:after="20" w:line="360" w:lineRule="auto"/>
        <w:ind w:firstLine="142"/>
        <w:jc w:val="both"/>
        <w:rPr>
          <w:rFonts w:ascii="Times New Roman" w:hAnsi="Times New Roman"/>
          <w:b/>
        </w:rPr>
      </w:pPr>
    </w:p>
    <w:tbl>
      <w:tblPr>
        <w:tblW w:w="9142" w:type="dxa"/>
        <w:tblInd w:w="70" w:type="dxa"/>
        <w:tblCellMar>
          <w:left w:w="70" w:type="dxa"/>
          <w:right w:w="70" w:type="dxa"/>
        </w:tblCellMar>
        <w:tblLook w:val="0000"/>
      </w:tblPr>
      <w:tblGrid>
        <w:gridCol w:w="900"/>
        <w:gridCol w:w="412"/>
        <w:gridCol w:w="1339"/>
        <w:gridCol w:w="459"/>
        <w:gridCol w:w="1903"/>
        <w:gridCol w:w="2297"/>
        <w:gridCol w:w="1935"/>
      </w:tblGrid>
      <w:tr w:rsidR="00C36C78" w:rsidRPr="00955DF1" w:rsidTr="00955DF1">
        <w:trPr>
          <w:trHeight w:val="300"/>
        </w:trPr>
        <w:tc>
          <w:tcPr>
            <w:tcW w:w="0" w:type="auto"/>
            <w:gridSpan w:val="7"/>
            <w:tcBorders>
              <w:top w:val="nil"/>
              <w:left w:val="nil"/>
              <w:bottom w:val="nil"/>
              <w:right w:val="nil"/>
            </w:tcBorders>
            <w:noWrap/>
            <w:vAlign w:val="bottom"/>
          </w:tcPr>
          <w:p w:rsidR="00C36C78" w:rsidRPr="00955DF1" w:rsidRDefault="00C36C78" w:rsidP="00955DF1">
            <w:pPr>
              <w:spacing w:after="0" w:line="240" w:lineRule="auto"/>
              <w:rPr>
                <w:b/>
                <w:bCs/>
                <w:color w:val="000000"/>
                <w:sz w:val="18"/>
                <w:szCs w:val="18"/>
                <w:lang w:eastAsia="hu-HU"/>
              </w:rPr>
            </w:pPr>
            <w:r w:rsidRPr="00955DF1">
              <w:rPr>
                <w:b/>
                <w:bCs/>
                <w:color w:val="000000"/>
                <w:sz w:val="18"/>
                <w:szCs w:val="18"/>
                <w:lang w:eastAsia="hu-HU"/>
              </w:rPr>
              <w:t>3.3.3. számú táblázat- Rendszeres szociális segélyben és foglalkoztatást helyettesítő támogatásban részesítettek száma</w:t>
            </w:r>
          </w:p>
        </w:tc>
      </w:tr>
      <w:tr w:rsidR="00C36C78" w:rsidRPr="00955DF1" w:rsidTr="00955DF1">
        <w:trPr>
          <w:trHeight w:val="600"/>
        </w:trPr>
        <w:tc>
          <w:tcPr>
            <w:tcW w:w="90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év</w:t>
            </w:r>
          </w:p>
        </w:tc>
        <w:tc>
          <w:tcPr>
            <w:tcW w:w="1517" w:type="dxa"/>
            <w:gridSpan w:val="2"/>
            <w:tcBorders>
              <w:top w:val="single" w:sz="4" w:space="0" w:color="auto"/>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rendszeres szociális segélyben részesülők  </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Foglalkoztatást helyettesítő támogatás (álláskeresési támogatás)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 xml:space="preserve">Azoknak a száma, akik 30 nap munkaviszonyt nem tudtak igazolni és az FHT jogosultságtól elesett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Azoknak a száma, akiktől helyi önkormányzati rendelet alapján megvonták a támogatást</w:t>
            </w:r>
          </w:p>
        </w:tc>
      </w:tr>
      <w:tr w:rsidR="00C36C78" w:rsidRPr="00955DF1" w:rsidTr="00955DF1">
        <w:trPr>
          <w:trHeight w:val="510"/>
        </w:trPr>
        <w:tc>
          <w:tcPr>
            <w:tcW w:w="900" w:type="dxa"/>
            <w:vMerge/>
            <w:tcBorders>
              <w:top w:val="single" w:sz="4" w:space="0" w:color="auto"/>
              <w:left w:val="single" w:sz="4" w:space="0" w:color="auto"/>
              <w:bottom w:val="single" w:sz="4" w:space="0" w:color="auto"/>
              <w:right w:val="single" w:sz="4" w:space="0" w:color="auto"/>
            </w:tcBorders>
            <w:vAlign w:val="center"/>
          </w:tcPr>
          <w:p w:rsidR="00C36C78" w:rsidRPr="00955DF1" w:rsidRDefault="00C36C78" w:rsidP="00955DF1">
            <w:pPr>
              <w:spacing w:after="0" w:line="240" w:lineRule="auto"/>
              <w:rPr>
                <w:b/>
                <w:bCs/>
                <w:color w:val="000000"/>
                <w:sz w:val="18"/>
                <w:szCs w:val="18"/>
                <w:lang w:eastAsia="hu-HU"/>
              </w:rPr>
            </w:pPr>
          </w:p>
        </w:tc>
        <w:tc>
          <w:tcPr>
            <w:tcW w:w="160" w:type="dxa"/>
            <w:tcBorders>
              <w:top w:val="nil"/>
              <w:left w:val="nil"/>
              <w:bottom w:val="single" w:sz="4" w:space="0" w:color="auto"/>
              <w:right w:val="single" w:sz="4" w:space="0" w:color="auto"/>
            </w:tcBorders>
            <w:shd w:val="clear" w:color="auto" w:fill="CCFFCC"/>
            <w:noWrap/>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fő</w:t>
            </w:r>
          </w:p>
        </w:tc>
        <w:tc>
          <w:tcPr>
            <w:tcW w:w="0" w:type="auto"/>
            <w:tcBorders>
              <w:top w:val="nil"/>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15-64 évesek %-ában</w:t>
            </w:r>
          </w:p>
        </w:tc>
        <w:tc>
          <w:tcPr>
            <w:tcW w:w="0" w:type="auto"/>
            <w:tcBorders>
              <w:top w:val="nil"/>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fő</w:t>
            </w:r>
          </w:p>
        </w:tc>
        <w:tc>
          <w:tcPr>
            <w:tcW w:w="0" w:type="auto"/>
            <w:tcBorders>
              <w:top w:val="nil"/>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18"/>
                <w:szCs w:val="18"/>
                <w:lang w:eastAsia="hu-HU"/>
              </w:rPr>
            </w:pPr>
            <w:r w:rsidRPr="00955DF1">
              <w:rPr>
                <w:b/>
                <w:bCs/>
                <w:color w:val="000000"/>
                <w:sz w:val="18"/>
                <w:szCs w:val="18"/>
                <w:lang w:eastAsia="hu-HU"/>
              </w:rPr>
              <w:t>munkanélküliek %-ában</w:t>
            </w:r>
          </w:p>
        </w:tc>
        <w:tc>
          <w:tcPr>
            <w:tcW w:w="0" w:type="auto"/>
            <w:vMerge/>
            <w:tcBorders>
              <w:top w:val="single" w:sz="4" w:space="0" w:color="auto"/>
              <w:left w:val="single" w:sz="4" w:space="0" w:color="auto"/>
              <w:bottom w:val="single" w:sz="4" w:space="0" w:color="auto"/>
              <w:right w:val="single" w:sz="4" w:space="0" w:color="auto"/>
            </w:tcBorders>
            <w:vAlign w:val="center"/>
          </w:tcPr>
          <w:p w:rsidR="00C36C78" w:rsidRPr="00955DF1" w:rsidRDefault="00C36C78" w:rsidP="00955DF1">
            <w:pPr>
              <w:spacing w:after="0" w:line="240" w:lineRule="auto"/>
              <w:rPr>
                <w:b/>
                <w:bCs/>
                <w:color w:val="000000"/>
                <w:sz w:val="18"/>
                <w:szCs w:val="18"/>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36C78" w:rsidRPr="00955DF1" w:rsidRDefault="00C36C78" w:rsidP="00955DF1">
            <w:pPr>
              <w:spacing w:after="0" w:line="240" w:lineRule="auto"/>
              <w:rPr>
                <w:b/>
                <w:bCs/>
                <w:color w:val="000000"/>
                <w:sz w:val="18"/>
                <w:szCs w:val="18"/>
                <w:lang w:eastAsia="hu-HU"/>
              </w:rPr>
            </w:pPr>
          </w:p>
        </w:tc>
      </w:tr>
      <w:tr w:rsidR="00C36C78" w:rsidRPr="00955DF1" w:rsidTr="00955DF1">
        <w:trPr>
          <w:trHeight w:val="300"/>
        </w:trPr>
        <w:tc>
          <w:tcPr>
            <w:tcW w:w="90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2008</w:t>
            </w:r>
          </w:p>
        </w:tc>
        <w:tc>
          <w:tcPr>
            <w:tcW w:w="16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15</w:t>
            </w:r>
          </w:p>
        </w:tc>
        <w:tc>
          <w:tcPr>
            <w:tcW w:w="0" w:type="auto"/>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1,2</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26</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29,21</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r>
      <w:tr w:rsidR="00C36C78" w:rsidRPr="00955DF1" w:rsidTr="00955DF1">
        <w:trPr>
          <w:trHeight w:val="300"/>
        </w:trPr>
        <w:tc>
          <w:tcPr>
            <w:tcW w:w="90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2009</w:t>
            </w:r>
          </w:p>
        </w:tc>
        <w:tc>
          <w:tcPr>
            <w:tcW w:w="16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11</w:t>
            </w:r>
          </w:p>
        </w:tc>
        <w:tc>
          <w:tcPr>
            <w:tcW w:w="0" w:type="auto"/>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r>
      <w:tr w:rsidR="00C36C78" w:rsidRPr="00955DF1" w:rsidTr="00955DF1">
        <w:trPr>
          <w:trHeight w:val="300"/>
        </w:trPr>
        <w:tc>
          <w:tcPr>
            <w:tcW w:w="90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2010</w:t>
            </w:r>
          </w:p>
        </w:tc>
        <w:tc>
          <w:tcPr>
            <w:tcW w:w="16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13</w:t>
            </w:r>
          </w:p>
        </w:tc>
        <w:tc>
          <w:tcPr>
            <w:tcW w:w="0" w:type="auto"/>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1,1</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r>
      <w:tr w:rsidR="00C36C78" w:rsidRPr="00955DF1" w:rsidTr="00955DF1">
        <w:trPr>
          <w:trHeight w:val="300"/>
        </w:trPr>
        <w:tc>
          <w:tcPr>
            <w:tcW w:w="90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2011</w:t>
            </w:r>
          </w:p>
        </w:tc>
        <w:tc>
          <w:tcPr>
            <w:tcW w:w="16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6</w:t>
            </w:r>
          </w:p>
        </w:tc>
        <w:tc>
          <w:tcPr>
            <w:tcW w:w="0" w:type="auto"/>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0,5</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19</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21,1</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r>
      <w:tr w:rsidR="00C36C78" w:rsidRPr="00955DF1" w:rsidTr="00955DF1">
        <w:trPr>
          <w:trHeight w:val="300"/>
        </w:trPr>
        <w:tc>
          <w:tcPr>
            <w:tcW w:w="90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2012</w:t>
            </w:r>
          </w:p>
        </w:tc>
        <w:tc>
          <w:tcPr>
            <w:tcW w:w="16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29</w:t>
            </w:r>
          </w:p>
        </w:tc>
        <w:tc>
          <w:tcPr>
            <w:tcW w:w="0" w:type="auto"/>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r>
      <w:tr w:rsidR="00C36C78" w:rsidRPr="00955DF1" w:rsidTr="00955DF1">
        <w:trPr>
          <w:trHeight w:val="300"/>
        </w:trPr>
        <w:tc>
          <w:tcPr>
            <w:tcW w:w="90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2013</w:t>
            </w:r>
          </w:p>
        </w:tc>
        <w:tc>
          <w:tcPr>
            <w:tcW w:w="16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8"/>
                <w:szCs w:val="18"/>
                <w:lang w:eastAsia="hu-HU"/>
              </w:rPr>
            </w:pPr>
            <w:r w:rsidRPr="00955DF1">
              <w:rPr>
                <w:color w:val="000000"/>
                <w:sz w:val="18"/>
                <w:szCs w:val="18"/>
                <w:lang w:eastAsia="hu-HU"/>
              </w:rPr>
              <w:t>n.a.</w:t>
            </w:r>
          </w:p>
        </w:tc>
      </w:tr>
      <w:tr w:rsidR="00C36C78" w:rsidRPr="00955DF1" w:rsidTr="00955DF1">
        <w:trPr>
          <w:trHeight w:val="300"/>
        </w:trPr>
        <w:tc>
          <w:tcPr>
            <w:tcW w:w="0" w:type="auto"/>
            <w:gridSpan w:val="4"/>
            <w:tcBorders>
              <w:top w:val="nil"/>
              <w:left w:val="nil"/>
              <w:bottom w:val="nil"/>
              <w:right w:val="nil"/>
            </w:tcBorders>
            <w:noWrap/>
            <w:vAlign w:val="bottom"/>
          </w:tcPr>
          <w:p w:rsidR="00C36C78" w:rsidRPr="00955DF1" w:rsidRDefault="00C36C78" w:rsidP="00955DF1">
            <w:pPr>
              <w:spacing w:after="0" w:line="240" w:lineRule="auto"/>
              <w:rPr>
                <w:color w:val="000000"/>
                <w:sz w:val="18"/>
                <w:szCs w:val="18"/>
                <w:lang w:eastAsia="hu-HU"/>
              </w:rPr>
            </w:pPr>
            <w:r w:rsidRPr="00955DF1">
              <w:rPr>
                <w:color w:val="000000"/>
                <w:sz w:val="18"/>
                <w:szCs w:val="18"/>
                <w:lang w:eastAsia="hu-HU"/>
              </w:rPr>
              <w:t>Forrás: TeIR, Nemzeti Munkaügyi Hivatal</w:t>
            </w:r>
          </w:p>
        </w:tc>
        <w:tc>
          <w:tcPr>
            <w:tcW w:w="0" w:type="auto"/>
            <w:tcBorders>
              <w:top w:val="nil"/>
              <w:left w:val="nil"/>
              <w:bottom w:val="nil"/>
              <w:right w:val="nil"/>
            </w:tcBorders>
            <w:noWrap/>
            <w:vAlign w:val="bottom"/>
          </w:tcPr>
          <w:p w:rsidR="00C36C78" w:rsidRPr="00955DF1" w:rsidRDefault="00C36C78" w:rsidP="00955DF1">
            <w:pPr>
              <w:spacing w:after="0" w:line="240" w:lineRule="auto"/>
              <w:rPr>
                <w:color w:val="000000"/>
                <w:sz w:val="18"/>
                <w:szCs w:val="18"/>
                <w:lang w:eastAsia="hu-HU"/>
              </w:rPr>
            </w:pPr>
          </w:p>
        </w:tc>
        <w:tc>
          <w:tcPr>
            <w:tcW w:w="0" w:type="auto"/>
            <w:tcBorders>
              <w:top w:val="nil"/>
              <w:left w:val="nil"/>
              <w:bottom w:val="nil"/>
              <w:right w:val="nil"/>
            </w:tcBorders>
            <w:noWrap/>
            <w:vAlign w:val="bottom"/>
          </w:tcPr>
          <w:p w:rsidR="00C36C78" w:rsidRPr="00955DF1" w:rsidRDefault="00C36C78" w:rsidP="00955DF1">
            <w:pPr>
              <w:spacing w:after="0" w:line="240" w:lineRule="auto"/>
              <w:rPr>
                <w:color w:val="000000"/>
                <w:sz w:val="18"/>
                <w:szCs w:val="18"/>
                <w:lang w:eastAsia="hu-HU"/>
              </w:rPr>
            </w:pPr>
          </w:p>
        </w:tc>
        <w:tc>
          <w:tcPr>
            <w:tcW w:w="0" w:type="auto"/>
            <w:tcBorders>
              <w:top w:val="nil"/>
              <w:left w:val="nil"/>
              <w:bottom w:val="nil"/>
              <w:right w:val="nil"/>
            </w:tcBorders>
            <w:noWrap/>
            <w:vAlign w:val="bottom"/>
          </w:tcPr>
          <w:p w:rsidR="00C36C78" w:rsidRPr="00955DF1" w:rsidRDefault="00C36C78" w:rsidP="00955DF1">
            <w:pPr>
              <w:spacing w:after="0" w:line="240" w:lineRule="auto"/>
              <w:rPr>
                <w:color w:val="000000"/>
                <w:sz w:val="18"/>
                <w:szCs w:val="18"/>
                <w:lang w:eastAsia="hu-HU"/>
              </w:rPr>
            </w:pPr>
          </w:p>
        </w:tc>
      </w:tr>
    </w:tbl>
    <w:p w:rsidR="00C36C78" w:rsidRDefault="00C36C78" w:rsidP="00327741">
      <w:pPr>
        <w:spacing w:after="0" w:line="240" w:lineRule="auto"/>
        <w:jc w:val="both"/>
        <w:rPr>
          <w:szCs w:val="24"/>
          <w:lang w:eastAsia="hu-HU"/>
        </w:rPr>
      </w:pPr>
    </w:p>
    <w:p w:rsidR="00C36C78" w:rsidRPr="00955DF1" w:rsidRDefault="0053039E" w:rsidP="006E1200">
      <w:pPr>
        <w:spacing w:after="0" w:line="240" w:lineRule="auto"/>
        <w:jc w:val="center"/>
        <w:rPr>
          <w:szCs w:val="24"/>
          <w:lang w:eastAsia="hu-HU"/>
        </w:rPr>
      </w:pPr>
      <w:r>
        <w:rPr>
          <w:noProof/>
          <w:lang w:eastAsia="hu-HU"/>
        </w:rPr>
        <w:drawing>
          <wp:inline distT="0" distB="0" distL="0" distR="0">
            <wp:extent cx="5724525" cy="2667000"/>
            <wp:effectExtent l="0" t="0" r="0" b="0"/>
            <wp:docPr id="18"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7"/>
                    <a:srcRect/>
                    <a:stretch>
                      <a:fillRect/>
                    </a:stretch>
                  </pic:blipFill>
                  <pic:spPr bwMode="auto">
                    <a:xfrm>
                      <a:off x="0" y="0"/>
                      <a:ext cx="5724525" cy="2667000"/>
                    </a:xfrm>
                    <a:prstGeom prst="rect">
                      <a:avLst/>
                    </a:prstGeom>
                    <a:noFill/>
                    <a:ln w="9525">
                      <a:noFill/>
                      <a:miter lim="800000"/>
                      <a:headEnd/>
                      <a:tailEnd/>
                    </a:ln>
                  </pic:spPr>
                </pic:pic>
              </a:graphicData>
            </a:graphic>
          </wp:inline>
        </w:drawing>
      </w:r>
    </w:p>
    <w:p w:rsidR="00C36C78" w:rsidRDefault="00C36C78" w:rsidP="0047095B">
      <w:pPr>
        <w:spacing w:after="0" w:line="360" w:lineRule="auto"/>
        <w:jc w:val="both"/>
        <w:rPr>
          <w:sz w:val="24"/>
          <w:szCs w:val="24"/>
          <w:lang w:eastAsia="hu-HU"/>
        </w:rPr>
      </w:pPr>
    </w:p>
    <w:p w:rsidR="00C36C78" w:rsidRDefault="00C36C78" w:rsidP="0047095B">
      <w:pPr>
        <w:spacing w:after="0" w:line="360" w:lineRule="auto"/>
        <w:jc w:val="both"/>
        <w:rPr>
          <w:sz w:val="24"/>
          <w:szCs w:val="24"/>
          <w:lang w:eastAsia="hu-HU"/>
        </w:rPr>
      </w:pPr>
    </w:p>
    <w:p w:rsidR="00C36C78"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b/>
          <w:sz w:val="24"/>
          <w:szCs w:val="24"/>
          <w:lang w:eastAsia="hu-HU"/>
        </w:rPr>
      </w:pPr>
      <w:r w:rsidRPr="0047095B">
        <w:rPr>
          <w:b/>
          <w:sz w:val="24"/>
          <w:szCs w:val="24"/>
          <w:lang w:eastAsia="hu-HU"/>
        </w:rPr>
        <w:lastRenderedPageBreak/>
        <w:t>3.4 Lakhatás, lakáshoz jutás, lakhatási szegregáció</w:t>
      </w:r>
    </w:p>
    <w:p w:rsidR="00C36C78" w:rsidRPr="0047095B" w:rsidRDefault="00C36C78" w:rsidP="0047095B">
      <w:pPr>
        <w:spacing w:after="0" w:line="360" w:lineRule="auto"/>
        <w:jc w:val="both"/>
        <w:rPr>
          <w:sz w:val="24"/>
          <w:szCs w:val="24"/>
          <w:lang w:eastAsia="hu-HU"/>
        </w:rPr>
      </w:pPr>
    </w:p>
    <w:p w:rsidR="00C36C78" w:rsidRPr="007D49BE" w:rsidRDefault="00C36C78" w:rsidP="0047095B">
      <w:pPr>
        <w:spacing w:line="360" w:lineRule="auto"/>
        <w:jc w:val="both"/>
        <w:rPr>
          <w:rFonts w:ascii="Times New Roman" w:hAnsi="Times New Roman"/>
        </w:rPr>
      </w:pPr>
      <w:r w:rsidRPr="0047095B">
        <w:rPr>
          <w:rFonts w:ascii="Times New Roman" w:hAnsi="Times New Roman"/>
          <w:sz w:val="24"/>
          <w:szCs w:val="24"/>
        </w:rPr>
        <w:t>E fejezetben a lakhatáshoz kapcsolódó területet elemezzük, kiemelve a bérlakás-állományt, a szociális</w:t>
      </w:r>
      <w:r w:rsidRPr="007D49BE">
        <w:rPr>
          <w:rFonts w:ascii="Times New Roman" w:hAnsi="Times New Roman"/>
        </w:rPr>
        <w:t xml:space="preserve">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C36C78" w:rsidRPr="008559E4" w:rsidRDefault="00C36C78" w:rsidP="0047095B">
      <w:pPr>
        <w:spacing w:after="0" w:line="360" w:lineRule="auto"/>
        <w:jc w:val="both"/>
        <w:rPr>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a)</w:t>
      </w:r>
      <w:r w:rsidRPr="0047095B">
        <w:rPr>
          <w:sz w:val="24"/>
          <w:szCs w:val="24"/>
          <w:lang w:eastAsia="hu-HU"/>
        </w:rPr>
        <w:t xml:space="preserve"> bérlakás-állomány</w:t>
      </w:r>
    </w:p>
    <w:p w:rsidR="00C36C78" w:rsidRDefault="00C36C78" w:rsidP="0047095B">
      <w:pPr>
        <w:spacing w:after="0" w:line="360" w:lineRule="auto"/>
        <w:jc w:val="both"/>
        <w:rPr>
          <w:szCs w:val="24"/>
          <w:lang w:eastAsia="hu-HU"/>
        </w:rPr>
      </w:pPr>
    </w:p>
    <w:tbl>
      <w:tblPr>
        <w:tblW w:w="0" w:type="auto"/>
        <w:tblInd w:w="70" w:type="dxa"/>
        <w:tblCellMar>
          <w:left w:w="70" w:type="dxa"/>
          <w:right w:w="70" w:type="dxa"/>
        </w:tblCellMar>
        <w:tblLook w:val="0000"/>
      </w:tblPr>
      <w:tblGrid>
        <w:gridCol w:w="505"/>
        <w:gridCol w:w="1076"/>
        <w:gridCol w:w="1510"/>
        <w:gridCol w:w="744"/>
        <w:gridCol w:w="1133"/>
        <w:gridCol w:w="1076"/>
        <w:gridCol w:w="1133"/>
        <w:gridCol w:w="830"/>
        <w:gridCol w:w="1133"/>
      </w:tblGrid>
      <w:tr w:rsidR="00C36C78" w:rsidRPr="00955DF1" w:rsidTr="00955DF1">
        <w:trPr>
          <w:trHeight w:val="300"/>
        </w:trPr>
        <w:tc>
          <w:tcPr>
            <w:tcW w:w="0" w:type="auto"/>
            <w:gridSpan w:val="9"/>
            <w:tcBorders>
              <w:top w:val="nil"/>
              <w:left w:val="nil"/>
              <w:bottom w:val="nil"/>
              <w:right w:val="nil"/>
            </w:tcBorders>
            <w:noWrap/>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3.4.1. számú táblázat - Lakásállomány</w:t>
            </w:r>
          </w:p>
        </w:tc>
      </w:tr>
      <w:tr w:rsidR="00C36C78" w:rsidRPr="00955DF1" w:rsidTr="00955DF1">
        <w:trPr>
          <w:trHeight w:val="1020"/>
        </w:trPr>
        <w:tc>
          <w:tcPr>
            <w:tcW w:w="513" w:type="dxa"/>
            <w:tcBorders>
              <w:top w:val="single" w:sz="4" w:space="0" w:color="auto"/>
              <w:left w:val="single" w:sz="4" w:space="0" w:color="auto"/>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év</w:t>
            </w:r>
          </w:p>
        </w:tc>
        <w:tc>
          <w:tcPr>
            <w:tcW w:w="1076" w:type="dxa"/>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összes lakásállomány (db)</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bérlakás állomány (db)</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szociális lakásállomány (db)</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egyéb lakáscélra használt nem lakáscélú ingatlanok (db)</w:t>
            </w:r>
          </w:p>
        </w:tc>
        <w:tc>
          <w:tcPr>
            <w:tcW w:w="0" w:type="auto"/>
            <w:tcBorders>
              <w:top w:val="single" w:sz="4" w:space="0" w:color="auto"/>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r>
      <w:tr w:rsidR="00C36C78" w:rsidRPr="00955DF1" w:rsidTr="00955DF1">
        <w:trPr>
          <w:trHeight w:val="1275"/>
        </w:trPr>
        <w:tc>
          <w:tcPr>
            <w:tcW w:w="513" w:type="dxa"/>
            <w:tcBorders>
              <w:top w:val="nil"/>
              <w:left w:val="single" w:sz="4" w:space="0" w:color="auto"/>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1076" w:type="dxa"/>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ebből elégtelen lakhatási körülményeket biztosító lakások száma</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ebből elégtelen lakhatási körülményeket biztosító lakások száma</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ebből elégtelen lakhatási körülményeket biztosító lakások száma</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 </w:t>
            </w:r>
          </w:p>
        </w:tc>
        <w:tc>
          <w:tcPr>
            <w:tcW w:w="0" w:type="auto"/>
            <w:tcBorders>
              <w:top w:val="nil"/>
              <w:left w:val="nil"/>
              <w:bottom w:val="single" w:sz="4" w:space="0" w:color="auto"/>
              <w:right w:val="single" w:sz="4" w:space="0" w:color="auto"/>
            </w:tcBorders>
            <w:shd w:val="clear" w:color="auto" w:fill="CCFFCC"/>
          </w:tcPr>
          <w:p w:rsidR="00C36C78" w:rsidRPr="00955DF1" w:rsidRDefault="00C36C78" w:rsidP="00955DF1">
            <w:pPr>
              <w:spacing w:after="0" w:line="240" w:lineRule="auto"/>
              <w:rPr>
                <w:b/>
                <w:bCs/>
                <w:color w:val="000000"/>
                <w:sz w:val="16"/>
                <w:szCs w:val="16"/>
                <w:lang w:eastAsia="hu-HU"/>
              </w:rPr>
            </w:pPr>
            <w:r w:rsidRPr="00955DF1">
              <w:rPr>
                <w:b/>
                <w:bCs/>
                <w:color w:val="000000"/>
                <w:sz w:val="16"/>
                <w:szCs w:val="16"/>
                <w:lang w:eastAsia="hu-HU"/>
              </w:rPr>
              <w:t>ebből elégtelen lakhatási körülményeket biztosító lakások száma</w:t>
            </w:r>
          </w:p>
        </w:tc>
      </w:tr>
      <w:tr w:rsidR="00C36C78" w:rsidRPr="00955DF1" w:rsidTr="00955DF1">
        <w:trPr>
          <w:trHeight w:val="765"/>
        </w:trPr>
        <w:tc>
          <w:tcPr>
            <w:tcW w:w="513"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2008</w:t>
            </w:r>
          </w:p>
        </w:tc>
        <w:tc>
          <w:tcPr>
            <w:tcW w:w="1076"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689</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r>
      <w:tr w:rsidR="00C36C78" w:rsidRPr="00955DF1" w:rsidTr="00955DF1">
        <w:trPr>
          <w:trHeight w:val="765"/>
        </w:trPr>
        <w:tc>
          <w:tcPr>
            <w:tcW w:w="513"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2009</w:t>
            </w:r>
          </w:p>
        </w:tc>
        <w:tc>
          <w:tcPr>
            <w:tcW w:w="1076"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691</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r>
      <w:tr w:rsidR="00C36C78" w:rsidRPr="00955DF1" w:rsidTr="00955DF1">
        <w:trPr>
          <w:trHeight w:val="300"/>
        </w:trPr>
        <w:tc>
          <w:tcPr>
            <w:tcW w:w="513"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2010</w:t>
            </w:r>
          </w:p>
        </w:tc>
        <w:tc>
          <w:tcPr>
            <w:tcW w:w="1076"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693</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r>
      <w:tr w:rsidR="00C36C78" w:rsidRPr="00955DF1" w:rsidTr="00955DF1">
        <w:trPr>
          <w:trHeight w:val="765"/>
        </w:trPr>
        <w:tc>
          <w:tcPr>
            <w:tcW w:w="513"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2011</w:t>
            </w:r>
          </w:p>
        </w:tc>
        <w:tc>
          <w:tcPr>
            <w:tcW w:w="1076"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694</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r>
      <w:tr w:rsidR="00C36C78" w:rsidRPr="00955DF1" w:rsidTr="00955DF1">
        <w:trPr>
          <w:trHeight w:val="765"/>
        </w:trPr>
        <w:tc>
          <w:tcPr>
            <w:tcW w:w="513"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2012</w:t>
            </w:r>
          </w:p>
        </w:tc>
        <w:tc>
          <w:tcPr>
            <w:tcW w:w="1076"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r>
      <w:tr w:rsidR="00C36C78" w:rsidRPr="00955DF1" w:rsidTr="00955DF1">
        <w:trPr>
          <w:trHeight w:val="300"/>
        </w:trPr>
        <w:tc>
          <w:tcPr>
            <w:tcW w:w="513"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2013</w:t>
            </w:r>
          </w:p>
        </w:tc>
        <w:tc>
          <w:tcPr>
            <w:tcW w:w="1076"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c>
          <w:tcPr>
            <w:tcW w:w="0" w:type="auto"/>
            <w:tcBorders>
              <w:top w:val="nil"/>
              <w:left w:val="nil"/>
              <w:bottom w:val="single" w:sz="4" w:space="0" w:color="auto"/>
              <w:right w:val="single" w:sz="4" w:space="0" w:color="auto"/>
            </w:tcBorders>
            <w:vAlign w:val="center"/>
          </w:tcPr>
          <w:p w:rsidR="00C36C78" w:rsidRPr="00955DF1" w:rsidRDefault="00C36C78" w:rsidP="00955DF1">
            <w:pPr>
              <w:spacing w:after="0" w:line="240" w:lineRule="auto"/>
              <w:jc w:val="center"/>
              <w:rPr>
                <w:color w:val="000000"/>
                <w:sz w:val="16"/>
                <w:szCs w:val="16"/>
                <w:lang w:eastAsia="hu-HU"/>
              </w:rPr>
            </w:pPr>
            <w:r w:rsidRPr="00955DF1">
              <w:rPr>
                <w:color w:val="000000"/>
                <w:sz w:val="16"/>
                <w:szCs w:val="16"/>
                <w:lang w:eastAsia="hu-HU"/>
              </w:rPr>
              <w:t>n.a.</w:t>
            </w:r>
          </w:p>
        </w:tc>
      </w:tr>
      <w:tr w:rsidR="00C36C78" w:rsidRPr="00955DF1" w:rsidTr="00955DF1">
        <w:trPr>
          <w:trHeight w:val="385"/>
        </w:trPr>
        <w:tc>
          <w:tcPr>
            <w:tcW w:w="0" w:type="auto"/>
            <w:gridSpan w:val="3"/>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r w:rsidRPr="00955DF1">
              <w:rPr>
                <w:color w:val="000000"/>
                <w:sz w:val="16"/>
                <w:szCs w:val="16"/>
                <w:lang w:eastAsia="hu-HU"/>
              </w:rPr>
              <w:t>Forrás: TeIR, KSH Tstar, önkormányzati adatok</w:t>
            </w:r>
          </w:p>
        </w:tc>
        <w:tc>
          <w:tcPr>
            <w:tcW w:w="0" w:type="auto"/>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p>
        </w:tc>
        <w:tc>
          <w:tcPr>
            <w:tcW w:w="0" w:type="auto"/>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p>
        </w:tc>
        <w:tc>
          <w:tcPr>
            <w:tcW w:w="0" w:type="auto"/>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p>
        </w:tc>
        <w:tc>
          <w:tcPr>
            <w:tcW w:w="0" w:type="auto"/>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p>
        </w:tc>
        <w:tc>
          <w:tcPr>
            <w:tcW w:w="0" w:type="auto"/>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p>
        </w:tc>
        <w:tc>
          <w:tcPr>
            <w:tcW w:w="0" w:type="auto"/>
            <w:tcBorders>
              <w:top w:val="nil"/>
              <w:left w:val="nil"/>
              <w:bottom w:val="nil"/>
              <w:right w:val="nil"/>
            </w:tcBorders>
            <w:noWrap/>
          </w:tcPr>
          <w:p w:rsidR="00C36C78" w:rsidRPr="00955DF1" w:rsidRDefault="00C36C78" w:rsidP="00955DF1">
            <w:pPr>
              <w:spacing w:after="0" w:line="240" w:lineRule="auto"/>
              <w:rPr>
                <w:color w:val="000000"/>
                <w:sz w:val="16"/>
                <w:szCs w:val="16"/>
                <w:lang w:eastAsia="hu-HU"/>
              </w:rPr>
            </w:pPr>
          </w:p>
        </w:tc>
      </w:tr>
    </w:tbl>
    <w:p w:rsidR="00C36C78" w:rsidRDefault="00C36C78" w:rsidP="008559E4">
      <w:pPr>
        <w:spacing w:after="0" w:line="240" w:lineRule="auto"/>
        <w:jc w:val="both"/>
        <w:rPr>
          <w:szCs w:val="24"/>
          <w:lang w:eastAsia="hu-HU"/>
        </w:rPr>
      </w:pPr>
    </w:p>
    <w:p w:rsidR="00C36C78" w:rsidRPr="00955DF1" w:rsidRDefault="0053039E" w:rsidP="00955DF1">
      <w:pPr>
        <w:spacing w:after="0" w:line="240" w:lineRule="auto"/>
        <w:jc w:val="center"/>
        <w:rPr>
          <w:szCs w:val="24"/>
          <w:lang w:eastAsia="hu-HU"/>
        </w:rPr>
      </w:pPr>
      <w:r>
        <w:rPr>
          <w:noProof/>
          <w:lang w:eastAsia="hu-HU"/>
        </w:rPr>
        <w:lastRenderedPageBreak/>
        <w:drawing>
          <wp:inline distT="0" distB="0" distL="0" distR="0">
            <wp:extent cx="5715000" cy="3076575"/>
            <wp:effectExtent l="0" t="0" r="0" b="0"/>
            <wp:docPr id="1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28"/>
                    <a:srcRect/>
                    <a:stretch>
                      <a:fillRect/>
                    </a:stretch>
                  </pic:blipFill>
                  <pic:spPr bwMode="auto">
                    <a:xfrm>
                      <a:off x="0" y="0"/>
                      <a:ext cx="5715000" cy="3076575"/>
                    </a:xfrm>
                    <a:prstGeom prst="rect">
                      <a:avLst/>
                    </a:prstGeom>
                    <a:noFill/>
                    <a:ln w="9525">
                      <a:noFill/>
                      <a:miter lim="800000"/>
                      <a:headEnd/>
                      <a:tailEnd/>
                    </a:ln>
                  </pic:spPr>
                </pic:pic>
              </a:graphicData>
            </a:graphic>
          </wp:inline>
        </w:drawing>
      </w:r>
    </w:p>
    <w:p w:rsidR="00C36C78" w:rsidRDefault="00C36C78" w:rsidP="008559E4">
      <w:pPr>
        <w:spacing w:after="0" w:line="240" w:lineRule="auto"/>
        <w:jc w:val="both"/>
        <w:rPr>
          <w:szCs w:val="24"/>
          <w:lang w:eastAsia="hu-HU"/>
        </w:rPr>
      </w:pPr>
    </w:p>
    <w:p w:rsidR="00C36C78" w:rsidRPr="0047095B" w:rsidRDefault="00C36C78" w:rsidP="0047095B">
      <w:pPr>
        <w:spacing w:after="0" w:line="240" w:lineRule="auto"/>
        <w:jc w:val="center"/>
        <w:rPr>
          <w:rFonts w:ascii="Times New Roman" w:hAnsi="Times New Roman"/>
          <w:sz w:val="24"/>
          <w:szCs w:val="24"/>
          <w:lang w:eastAsia="hu-HU"/>
        </w:rPr>
      </w:pPr>
      <w:r w:rsidRPr="0047095B">
        <w:rPr>
          <w:rFonts w:ascii="Times New Roman" w:hAnsi="Times New Roman"/>
          <w:sz w:val="24"/>
          <w:szCs w:val="24"/>
          <w:lang w:eastAsia="hu-HU"/>
        </w:rPr>
        <w:t>Településünkön növekedést mutat a lakásállományok száma.</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b)</w:t>
      </w:r>
      <w:r w:rsidRPr="0047095B">
        <w:rPr>
          <w:sz w:val="24"/>
          <w:szCs w:val="24"/>
          <w:lang w:eastAsia="hu-HU"/>
        </w:rPr>
        <w:t xml:space="preserve"> szociális lakhatás</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rFonts w:ascii="Times New Roman" w:hAnsi="Times New Roman"/>
          <w:sz w:val="24"/>
          <w:szCs w:val="24"/>
          <w:lang w:eastAsia="hu-HU"/>
        </w:rPr>
      </w:pPr>
      <w:r w:rsidRPr="0047095B">
        <w:rPr>
          <w:rFonts w:ascii="Times New Roman" w:hAnsi="Times New Roman"/>
          <w:sz w:val="24"/>
          <w:szCs w:val="24"/>
          <w:lang w:eastAsia="hu-HU"/>
        </w:rPr>
        <w:t>Településünkön szociális lakhatás nincs.</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c)</w:t>
      </w:r>
      <w:r w:rsidRPr="0047095B">
        <w:rPr>
          <w:sz w:val="24"/>
          <w:szCs w:val="24"/>
          <w:lang w:eastAsia="hu-HU"/>
        </w:rPr>
        <w:t xml:space="preserve"> egyéb lakáscélra használt nem lakáscélú ingatlanok</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rFonts w:ascii="Times New Roman" w:hAnsi="Times New Roman"/>
          <w:sz w:val="24"/>
          <w:szCs w:val="24"/>
          <w:lang w:eastAsia="hu-HU"/>
        </w:rPr>
      </w:pPr>
      <w:r w:rsidRPr="0047095B">
        <w:rPr>
          <w:rFonts w:ascii="Times New Roman" w:hAnsi="Times New Roman"/>
          <w:sz w:val="24"/>
          <w:szCs w:val="24"/>
          <w:lang w:eastAsia="hu-HU"/>
        </w:rPr>
        <w:t>Településünkön egyéb lakáscélra használt nem lakáscélú ingatlanok nincsenek.</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sz w:val="24"/>
          <w:szCs w:val="24"/>
          <w:lang w:eastAsia="hu-HU"/>
        </w:rPr>
      </w:pPr>
      <w:r w:rsidRPr="0047095B">
        <w:rPr>
          <w:sz w:val="24"/>
          <w:szCs w:val="24"/>
          <w:lang w:eastAsia="hu-HU"/>
        </w:rPr>
        <w:t xml:space="preserve">   d) elégtelen lakhatási körülmények, veszélyeztetett lakhatási helyzetek, hajléktalanság</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rFonts w:ascii="Times New Roman" w:hAnsi="Times New Roman"/>
          <w:sz w:val="24"/>
          <w:szCs w:val="24"/>
          <w:lang w:eastAsia="hu-HU"/>
        </w:rPr>
      </w:pPr>
      <w:r w:rsidRPr="0047095B">
        <w:rPr>
          <w:rFonts w:ascii="Times New Roman" w:hAnsi="Times New Roman"/>
          <w:sz w:val="24"/>
          <w:szCs w:val="24"/>
          <w:lang w:eastAsia="hu-HU"/>
        </w:rPr>
        <w:t>Településünkön elégtelen lakhatási körülmények, veszélyeztetett lakhatási helyzetek, hajléktalanság nincs.</w:t>
      </w: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Pr="008559E4" w:rsidRDefault="00C36C78" w:rsidP="008559E4">
      <w:pPr>
        <w:spacing w:after="0" w:line="240" w:lineRule="auto"/>
        <w:jc w:val="both"/>
        <w:rPr>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lastRenderedPageBreak/>
        <w:t>e)</w:t>
      </w:r>
      <w:r w:rsidRPr="0047095B">
        <w:rPr>
          <w:sz w:val="24"/>
          <w:szCs w:val="24"/>
          <w:lang w:eastAsia="hu-HU"/>
        </w:rPr>
        <w:t xml:space="preserve"> lakhatást segítő támogatások</w:t>
      </w:r>
    </w:p>
    <w:p w:rsidR="00C36C78" w:rsidRPr="0047095B" w:rsidRDefault="00C36C78" w:rsidP="0047095B">
      <w:pPr>
        <w:autoSpaceDE w:val="0"/>
        <w:autoSpaceDN w:val="0"/>
        <w:adjustRightInd w:val="0"/>
        <w:spacing w:after="20" w:line="360" w:lineRule="auto"/>
        <w:ind w:firstLine="142"/>
        <w:jc w:val="both"/>
        <w:rPr>
          <w:sz w:val="24"/>
          <w:szCs w:val="24"/>
          <w:lang w:eastAsia="hu-HU"/>
        </w:rPr>
      </w:pPr>
    </w:p>
    <w:tbl>
      <w:tblPr>
        <w:tblW w:w="7340" w:type="dxa"/>
        <w:jc w:val="center"/>
        <w:tblInd w:w="70" w:type="dxa"/>
        <w:tblCellMar>
          <w:left w:w="70" w:type="dxa"/>
          <w:right w:w="70" w:type="dxa"/>
        </w:tblCellMar>
        <w:tblLook w:val="0000"/>
      </w:tblPr>
      <w:tblGrid>
        <w:gridCol w:w="1760"/>
        <w:gridCol w:w="2880"/>
        <w:gridCol w:w="2700"/>
      </w:tblGrid>
      <w:tr w:rsidR="00C36C78" w:rsidRPr="00955DF1" w:rsidTr="00955DF1">
        <w:trPr>
          <w:trHeight w:val="300"/>
          <w:jc w:val="center"/>
        </w:trPr>
        <w:tc>
          <w:tcPr>
            <w:tcW w:w="7340" w:type="dxa"/>
            <w:gridSpan w:val="3"/>
            <w:tcBorders>
              <w:top w:val="nil"/>
              <w:left w:val="nil"/>
              <w:bottom w:val="nil"/>
              <w:right w:val="nil"/>
            </w:tcBorders>
            <w:vAlign w:val="bottom"/>
          </w:tcPr>
          <w:p w:rsidR="00C36C78" w:rsidRPr="00955DF1" w:rsidRDefault="00C36C78" w:rsidP="00955DF1">
            <w:pPr>
              <w:spacing w:after="0" w:line="240" w:lineRule="auto"/>
              <w:rPr>
                <w:b/>
                <w:bCs/>
                <w:color w:val="000000"/>
                <w:lang w:eastAsia="hu-HU"/>
              </w:rPr>
            </w:pPr>
            <w:r w:rsidRPr="00955DF1">
              <w:rPr>
                <w:b/>
                <w:bCs/>
                <w:color w:val="000000"/>
                <w:lang w:eastAsia="hu-HU"/>
              </w:rPr>
              <w:t>3.4.3. számú táblázat - Támogatásban részesülők</w:t>
            </w:r>
          </w:p>
        </w:tc>
      </w:tr>
      <w:tr w:rsidR="00C36C78" w:rsidRPr="00955DF1" w:rsidTr="00955DF1">
        <w:trPr>
          <w:trHeight w:val="1020"/>
          <w:jc w:val="center"/>
        </w:trPr>
        <w:tc>
          <w:tcPr>
            <w:tcW w:w="1760" w:type="dxa"/>
            <w:tcBorders>
              <w:top w:val="single" w:sz="4" w:space="0" w:color="auto"/>
              <w:left w:val="single" w:sz="4" w:space="0" w:color="auto"/>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20"/>
                <w:szCs w:val="20"/>
                <w:lang w:eastAsia="hu-HU"/>
              </w:rPr>
            </w:pPr>
            <w:r w:rsidRPr="00955DF1">
              <w:rPr>
                <w:b/>
                <w:bCs/>
                <w:color w:val="000000"/>
                <w:sz w:val="20"/>
                <w:szCs w:val="20"/>
                <w:lang w:eastAsia="hu-HU"/>
              </w:rPr>
              <w:t>év</w:t>
            </w:r>
          </w:p>
        </w:tc>
        <w:tc>
          <w:tcPr>
            <w:tcW w:w="2880" w:type="dxa"/>
            <w:tcBorders>
              <w:top w:val="single" w:sz="4" w:space="0" w:color="auto"/>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20"/>
                <w:szCs w:val="20"/>
                <w:lang w:eastAsia="hu-HU"/>
              </w:rPr>
            </w:pPr>
            <w:r w:rsidRPr="00955DF1">
              <w:rPr>
                <w:b/>
                <w:bCs/>
                <w:color w:val="000000"/>
                <w:sz w:val="20"/>
                <w:szCs w:val="20"/>
                <w:lang w:eastAsia="hu-HU"/>
              </w:rPr>
              <w:t>lakásfenntartási támogatásban részesítettek száma</w:t>
            </w:r>
          </w:p>
        </w:tc>
        <w:tc>
          <w:tcPr>
            <w:tcW w:w="2700" w:type="dxa"/>
            <w:tcBorders>
              <w:top w:val="single" w:sz="4" w:space="0" w:color="auto"/>
              <w:left w:val="nil"/>
              <w:bottom w:val="single" w:sz="4" w:space="0" w:color="auto"/>
              <w:right w:val="single" w:sz="4" w:space="0" w:color="auto"/>
            </w:tcBorders>
            <w:shd w:val="clear" w:color="auto" w:fill="CCFFCC"/>
            <w:vAlign w:val="center"/>
          </w:tcPr>
          <w:p w:rsidR="00C36C78" w:rsidRPr="00955DF1" w:rsidRDefault="00C36C78" w:rsidP="00955DF1">
            <w:pPr>
              <w:spacing w:after="0" w:line="240" w:lineRule="auto"/>
              <w:jc w:val="center"/>
              <w:rPr>
                <w:b/>
                <w:bCs/>
                <w:color w:val="000000"/>
                <w:sz w:val="20"/>
                <w:szCs w:val="20"/>
                <w:lang w:eastAsia="hu-HU"/>
              </w:rPr>
            </w:pPr>
            <w:r w:rsidRPr="00955DF1">
              <w:rPr>
                <w:b/>
                <w:bCs/>
                <w:color w:val="000000"/>
                <w:sz w:val="20"/>
                <w:szCs w:val="20"/>
                <w:lang w:eastAsia="hu-HU"/>
              </w:rPr>
              <w:t>adósságcsökkentési támogatásban részesülők száma</w:t>
            </w:r>
          </w:p>
        </w:tc>
      </w:tr>
      <w:tr w:rsidR="00C36C78" w:rsidRPr="00955DF1" w:rsidTr="0047095B">
        <w:trPr>
          <w:trHeight w:val="525"/>
          <w:jc w:val="center"/>
        </w:trPr>
        <w:tc>
          <w:tcPr>
            <w:tcW w:w="176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2008</w:t>
            </w:r>
          </w:p>
        </w:tc>
        <w:tc>
          <w:tcPr>
            <w:tcW w:w="288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40</w:t>
            </w:r>
          </w:p>
        </w:tc>
        <w:tc>
          <w:tcPr>
            <w:tcW w:w="270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r>
      <w:tr w:rsidR="00C36C78" w:rsidRPr="00955DF1" w:rsidTr="0047095B">
        <w:trPr>
          <w:trHeight w:val="525"/>
          <w:jc w:val="center"/>
        </w:trPr>
        <w:tc>
          <w:tcPr>
            <w:tcW w:w="176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2009</w:t>
            </w:r>
          </w:p>
        </w:tc>
        <w:tc>
          <w:tcPr>
            <w:tcW w:w="288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44</w:t>
            </w:r>
          </w:p>
        </w:tc>
        <w:tc>
          <w:tcPr>
            <w:tcW w:w="270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r>
      <w:tr w:rsidR="00C36C78" w:rsidRPr="00955DF1" w:rsidTr="0047095B">
        <w:trPr>
          <w:trHeight w:val="525"/>
          <w:jc w:val="center"/>
        </w:trPr>
        <w:tc>
          <w:tcPr>
            <w:tcW w:w="176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2010</w:t>
            </w:r>
          </w:p>
        </w:tc>
        <w:tc>
          <w:tcPr>
            <w:tcW w:w="288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45</w:t>
            </w:r>
          </w:p>
        </w:tc>
        <w:tc>
          <w:tcPr>
            <w:tcW w:w="270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r>
      <w:tr w:rsidR="00C36C78" w:rsidRPr="00955DF1" w:rsidTr="0047095B">
        <w:trPr>
          <w:trHeight w:val="525"/>
          <w:jc w:val="center"/>
        </w:trPr>
        <w:tc>
          <w:tcPr>
            <w:tcW w:w="176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2011</w:t>
            </w:r>
          </w:p>
        </w:tc>
        <w:tc>
          <w:tcPr>
            <w:tcW w:w="288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87</w:t>
            </w:r>
          </w:p>
        </w:tc>
        <w:tc>
          <w:tcPr>
            <w:tcW w:w="270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r>
      <w:tr w:rsidR="00C36C78" w:rsidRPr="00955DF1" w:rsidTr="0047095B">
        <w:trPr>
          <w:trHeight w:val="525"/>
          <w:jc w:val="center"/>
        </w:trPr>
        <w:tc>
          <w:tcPr>
            <w:tcW w:w="176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2012</w:t>
            </w:r>
          </w:p>
        </w:tc>
        <w:tc>
          <w:tcPr>
            <w:tcW w:w="288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c>
          <w:tcPr>
            <w:tcW w:w="270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r>
      <w:tr w:rsidR="00C36C78" w:rsidRPr="00955DF1" w:rsidTr="0047095B">
        <w:trPr>
          <w:trHeight w:val="525"/>
          <w:jc w:val="center"/>
        </w:trPr>
        <w:tc>
          <w:tcPr>
            <w:tcW w:w="1760" w:type="dxa"/>
            <w:tcBorders>
              <w:top w:val="nil"/>
              <w:left w:val="single" w:sz="4" w:space="0" w:color="auto"/>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2013</w:t>
            </w:r>
          </w:p>
        </w:tc>
        <w:tc>
          <w:tcPr>
            <w:tcW w:w="288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c>
          <w:tcPr>
            <w:tcW w:w="2700" w:type="dxa"/>
            <w:tcBorders>
              <w:top w:val="nil"/>
              <w:left w:val="nil"/>
              <w:bottom w:val="single" w:sz="4" w:space="0" w:color="auto"/>
              <w:right w:val="single" w:sz="4" w:space="0" w:color="auto"/>
            </w:tcBorders>
            <w:noWrap/>
            <w:vAlign w:val="center"/>
          </w:tcPr>
          <w:p w:rsidR="00C36C78" w:rsidRPr="00955DF1" w:rsidRDefault="00C36C78" w:rsidP="00955DF1">
            <w:pPr>
              <w:spacing w:after="0" w:line="240" w:lineRule="auto"/>
              <w:jc w:val="center"/>
              <w:rPr>
                <w:color w:val="000000"/>
                <w:sz w:val="20"/>
                <w:szCs w:val="20"/>
                <w:lang w:eastAsia="hu-HU"/>
              </w:rPr>
            </w:pPr>
            <w:r w:rsidRPr="00955DF1">
              <w:rPr>
                <w:color w:val="000000"/>
                <w:sz w:val="20"/>
                <w:szCs w:val="20"/>
                <w:lang w:eastAsia="hu-HU"/>
              </w:rPr>
              <w:t>n.a.</w:t>
            </w:r>
          </w:p>
        </w:tc>
      </w:tr>
      <w:tr w:rsidR="00C36C78" w:rsidRPr="00955DF1" w:rsidTr="00955DF1">
        <w:trPr>
          <w:trHeight w:val="184"/>
          <w:jc w:val="center"/>
        </w:trPr>
        <w:tc>
          <w:tcPr>
            <w:tcW w:w="4640" w:type="dxa"/>
            <w:gridSpan w:val="2"/>
            <w:tcBorders>
              <w:top w:val="nil"/>
              <w:left w:val="nil"/>
              <w:bottom w:val="nil"/>
              <w:right w:val="nil"/>
            </w:tcBorders>
            <w:noWrap/>
            <w:vAlign w:val="bottom"/>
          </w:tcPr>
          <w:p w:rsidR="00C36C78" w:rsidRPr="00955DF1" w:rsidRDefault="00C36C78" w:rsidP="00955DF1">
            <w:pPr>
              <w:spacing w:after="0" w:line="240" w:lineRule="auto"/>
              <w:rPr>
                <w:color w:val="000000"/>
                <w:lang w:eastAsia="hu-HU"/>
              </w:rPr>
            </w:pPr>
            <w:r w:rsidRPr="00955DF1">
              <w:rPr>
                <w:color w:val="000000"/>
                <w:lang w:eastAsia="hu-HU"/>
              </w:rPr>
              <w:t>Forrás: TeIR, KSH Tstar</w:t>
            </w:r>
          </w:p>
        </w:tc>
        <w:tc>
          <w:tcPr>
            <w:tcW w:w="2700" w:type="dxa"/>
            <w:tcBorders>
              <w:top w:val="nil"/>
              <w:left w:val="nil"/>
              <w:bottom w:val="nil"/>
              <w:right w:val="nil"/>
            </w:tcBorders>
            <w:noWrap/>
            <w:vAlign w:val="bottom"/>
          </w:tcPr>
          <w:p w:rsidR="00C36C78" w:rsidRPr="00955DF1" w:rsidRDefault="00C36C78" w:rsidP="00955DF1">
            <w:pPr>
              <w:spacing w:after="0" w:line="240" w:lineRule="auto"/>
              <w:rPr>
                <w:color w:val="000000"/>
                <w:lang w:eastAsia="hu-HU"/>
              </w:rPr>
            </w:pPr>
          </w:p>
        </w:tc>
      </w:tr>
    </w:tbl>
    <w:p w:rsidR="00C36C78" w:rsidRDefault="00C36C78" w:rsidP="008559E4">
      <w:pPr>
        <w:autoSpaceDE w:val="0"/>
        <w:autoSpaceDN w:val="0"/>
        <w:adjustRightInd w:val="0"/>
        <w:spacing w:after="20" w:line="240" w:lineRule="auto"/>
        <w:ind w:firstLine="142"/>
        <w:jc w:val="both"/>
        <w:rPr>
          <w:lang w:eastAsia="hu-HU"/>
        </w:rPr>
      </w:pPr>
    </w:p>
    <w:p w:rsidR="00C36C78" w:rsidRPr="00955DF1" w:rsidRDefault="0053039E" w:rsidP="00955DF1">
      <w:pPr>
        <w:autoSpaceDE w:val="0"/>
        <w:autoSpaceDN w:val="0"/>
        <w:adjustRightInd w:val="0"/>
        <w:spacing w:after="20" w:line="240" w:lineRule="auto"/>
        <w:ind w:firstLine="142"/>
        <w:jc w:val="center"/>
        <w:rPr>
          <w:lang w:eastAsia="hu-HU"/>
        </w:rPr>
      </w:pPr>
      <w:r>
        <w:rPr>
          <w:noProof/>
          <w:lang w:eastAsia="hu-HU"/>
        </w:rPr>
        <w:drawing>
          <wp:inline distT="0" distB="0" distL="0" distR="0">
            <wp:extent cx="4905375" cy="3438525"/>
            <wp:effectExtent l="0" t="0" r="0" b="0"/>
            <wp:docPr id="20"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29"/>
                    <a:srcRect/>
                    <a:stretch>
                      <a:fillRect/>
                    </a:stretch>
                  </pic:blipFill>
                  <pic:spPr bwMode="auto">
                    <a:xfrm>
                      <a:off x="0" y="0"/>
                      <a:ext cx="4905375" cy="3438525"/>
                    </a:xfrm>
                    <a:prstGeom prst="rect">
                      <a:avLst/>
                    </a:prstGeom>
                    <a:noFill/>
                    <a:ln w="9525">
                      <a:noFill/>
                      <a:miter lim="800000"/>
                      <a:headEnd/>
                      <a:tailEnd/>
                    </a:ln>
                  </pic:spPr>
                </pic:pic>
              </a:graphicData>
            </a:graphic>
          </wp:inline>
        </w:drawing>
      </w:r>
    </w:p>
    <w:p w:rsidR="00C36C78" w:rsidRDefault="00C36C78" w:rsidP="008559E4">
      <w:pPr>
        <w:autoSpaceDE w:val="0"/>
        <w:autoSpaceDN w:val="0"/>
        <w:adjustRightInd w:val="0"/>
        <w:spacing w:after="20" w:line="240" w:lineRule="auto"/>
        <w:ind w:firstLine="142"/>
        <w:jc w:val="both"/>
        <w:rPr>
          <w:lang w:eastAsia="hu-HU"/>
        </w:rPr>
      </w:pPr>
    </w:p>
    <w:p w:rsidR="00C36C78" w:rsidRPr="008559E4" w:rsidRDefault="00C36C78" w:rsidP="008559E4">
      <w:pPr>
        <w:autoSpaceDE w:val="0"/>
        <w:autoSpaceDN w:val="0"/>
        <w:adjustRightInd w:val="0"/>
        <w:spacing w:after="20" w:line="240" w:lineRule="auto"/>
        <w:ind w:firstLine="142"/>
        <w:jc w:val="both"/>
        <w:rPr>
          <w:lang w:eastAsia="hu-HU"/>
        </w:rPr>
      </w:pPr>
    </w:p>
    <w:p w:rsidR="00C36C78" w:rsidRPr="00BF045D" w:rsidRDefault="00C36C78" w:rsidP="0047095B">
      <w:pPr>
        <w:spacing w:line="360" w:lineRule="auto"/>
        <w:jc w:val="center"/>
        <w:rPr>
          <w:rFonts w:ascii="Times New Roman" w:hAnsi="Times New Roman"/>
          <w:sz w:val="24"/>
        </w:rPr>
      </w:pPr>
      <w:r w:rsidRPr="00BF045D">
        <w:rPr>
          <w:rFonts w:ascii="Times New Roman" w:hAnsi="Times New Roman"/>
          <w:sz w:val="24"/>
        </w:rPr>
        <w:t>Községünkben évről évre növekszik a lakásfenntartási támogatásban részesülők száma. 2011. évben jelentős növekedés figyelhető meg, mivel a gázártámogatás megszüntetésre került. Ennek következtében megváltoztak a lakásfenntartási támogatás jogosultsági feltételei. A jogalkotó magasabb jövedelemhatárt állapított meg, így többen megfelelnek a jogszabályi feltételeknek.</w:t>
      </w:r>
    </w:p>
    <w:p w:rsidR="00C36C78" w:rsidRPr="00F16574" w:rsidRDefault="00C36C78" w:rsidP="00327741">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F16574" w:rsidRDefault="00C36C78" w:rsidP="004373DF">
      <w:pPr>
        <w:spacing w:line="360" w:lineRule="auto"/>
        <w:ind w:left="-1" w:right="75" w:hanging="1"/>
        <w:jc w:val="both"/>
        <w:rPr>
          <w:rFonts w:ascii="Times New Roman" w:hAnsi="Times New Roman"/>
          <w:b/>
          <w:bCs/>
          <w:sz w:val="24"/>
        </w:rPr>
      </w:pPr>
      <w:r w:rsidRPr="00F16574">
        <w:rPr>
          <w:rFonts w:ascii="Times New Roman" w:hAnsi="Times New Roman"/>
          <w:b/>
          <w:bCs/>
          <w:sz w:val="24"/>
        </w:rPr>
        <w:t>A lakásfenntartási támogatás</w:t>
      </w:r>
      <w:r w:rsidRPr="00F16574">
        <w:rPr>
          <w:rFonts w:ascii="Times New Roman" w:hAnsi="Times New Roman"/>
          <w:sz w:val="24"/>
        </w:rPr>
        <w:t xml:space="preserve"> a szociálisan rászorult személyeknek, családoknak az általuk lakott lakás vagy nem lakás céljára szolgáló helyiség fenntartásával kapcsolatos rendszeres kiadásaik viseléséhez nyújtott hozzájárulás. Normatív lakásfenntartási támogatásra jogosult az a személy, akinek a háztartásában az egy fogyasztási egységre jutó havi jövedelem nem haladja meg az öregségi nyugdíj mindenkori legkisebb összegének 250%-át (2012-ben 71 250 forintot), és a háztartás tagjai egyikének sincs vagyona. A támogatás minimum havonta 2500 forint, felső határa nincs, összeget a szociális törvényben foglalt képlet alapján kerül kiszámításra.</w:t>
      </w:r>
    </w:p>
    <w:p w:rsidR="00C36C78" w:rsidRPr="00F16574" w:rsidRDefault="00C36C78" w:rsidP="004373DF">
      <w:pPr>
        <w:spacing w:line="360" w:lineRule="auto"/>
        <w:ind w:left="-1" w:right="75" w:hanging="1"/>
        <w:jc w:val="both"/>
        <w:rPr>
          <w:rFonts w:ascii="Times New Roman" w:hAnsi="Times New Roman"/>
          <w:sz w:val="24"/>
        </w:rPr>
      </w:pPr>
      <w:r w:rsidRPr="00F16574">
        <w:rPr>
          <w:rFonts w:ascii="Times New Roman" w:hAnsi="Times New Roman"/>
          <w:sz w:val="24"/>
        </w:rPr>
        <w:t>Lakásfenntartási támogatás ugyanazon lakásra csak egy jogosultnak állapítható meg, függetlenül a lakásban élő személyek és háztartások számától.</w:t>
      </w:r>
    </w:p>
    <w:p w:rsidR="00C36C78" w:rsidRPr="00F16574" w:rsidRDefault="00C36C78" w:rsidP="004373DF">
      <w:pPr>
        <w:spacing w:line="360" w:lineRule="auto"/>
        <w:ind w:left="-1" w:right="-1" w:hanging="1"/>
        <w:jc w:val="both"/>
        <w:rPr>
          <w:rFonts w:ascii="Times New Roman" w:hAnsi="Times New Roman"/>
          <w:sz w:val="24"/>
        </w:rPr>
      </w:pPr>
      <w:r w:rsidRPr="00F16574">
        <w:rPr>
          <w:rFonts w:ascii="Times New Roman" w:hAnsi="Times New Roman"/>
          <w:sz w:val="24"/>
        </w:rPr>
        <w:t>Az önkormányzathoz benyújtott űrlapon egyetlen közüzemi szolgáltatót kell megjelölni, ahová az önkormányzat utalja a megállapított támogatást: ez lehet, víz-, villany-, vagy gázszámla. A hátralék felhalmozódásának megakadályozását célozza a lakásfenntartási támogatás közvetlenül a szolgáltatóhoz történő utalása.</w:t>
      </w:r>
    </w:p>
    <w:p w:rsidR="00C36C78" w:rsidRPr="00F16574" w:rsidRDefault="00C36C78" w:rsidP="004373DF">
      <w:pPr>
        <w:spacing w:line="360" w:lineRule="auto"/>
        <w:ind w:right="-1"/>
        <w:jc w:val="both"/>
        <w:rPr>
          <w:rFonts w:ascii="Times New Roman" w:hAnsi="Times New Roman"/>
          <w:sz w:val="24"/>
        </w:rPr>
      </w:pPr>
    </w:p>
    <w:p w:rsidR="00C36C78" w:rsidRPr="00F16574" w:rsidRDefault="00C36C78" w:rsidP="004373DF">
      <w:pPr>
        <w:spacing w:line="360" w:lineRule="auto"/>
        <w:ind w:left="-1" w:right="-1" w:hanging="1"/>
        <w:jc w:val="both"/>
        <w:rPr>
          <w:rFonts w:ascii="Times New Roman" w:hAnsi="Times New Roman"/>
          <w:sz w:val="24"/>
        </w:rPr>
      </w:pPr>
      <w:r w:rsidRPr="00F16574">
        <w:rPr>
          <w:rFonts w:ascii="Times New Roman" w:hAnsi="Times New Roman"/>
          <w:sz w:val="24"/>
        </w:rPr>
        <w:t xml:space="preserve">Javasoljuk, hogy azt a szolgáltatót jelölje meg a kérelmező, ahol az esetleges hátraléka legjobban veszélyezteti a lakhatását. Az űrlaphoz mellékelni kell egy, az érintett közműtől kapott számlát az azonosító adatok miatt. Szükség van a háztartásban élők munkáltatói igazolására a benyújtást megelőző hónap jövedelméről, illetve a rendszeres pénzbeni juttatásokról, például: nyugdíj, árvaellátás, családi pótlék. </w:t>
      </w:r>
    </w:p>
    <w:p w:rsidR="00C36C78" w:rsidRPr="00F16574" w:rsidRDefault="00C36C78" w:rsidP="004373DF">
      <w:pPr>
        <w:spacing w:line="360" w:lineRule="auto"/>
        <w:ind w:left="-1" w:right="-1" w:hanging="1"/>
        <w:jc w:val="both"/>
        <w:rPr>
          <w:rFonts w:ascii="Times New Roman" w:hAnsi="Times New Roman"/>
          <w:sz w:val="24"/>
        </w:rPr>
      </w:pPr>
      <w:r w:rsidRPr="00F16574">
        <w:rPr>
          <w:rFonts w:ascii="Times New Roman" w:hAnsi="Times New Roman"/>
          <w:sz w:val="24"/>
        </w:rPr>
        <w:t xml:space="preserve">Hitelt érdemlően bizonyítani kell a lakás nagyságát, például adásvételi szerződés vagy tulajdoni lap másolatával, végső soron saját bevallással. Extrém esetben, ha nincs olyan rezsiszámla, amire a lakásfenntartási támogatás minden hónapban elutalható, az ügyfél igényelheti tűzifa vásárlása céljából. Ezt a megoldást az utóbbi időben egyre többen választják. Ilyenkor az ügyfél részére megállapított támogatás összegét egy elkülönített számlán kezeljük, és ha egy nagyobb összeg keletkezik az ügyfél kérelmére, a tüzelő megvásárlásra és kiszállításra kerül a határozatban megjelölt lakcímre. </w:t>
      </w: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Pr="008559E4" w:rsidRDefault="00C36C78" w:rsidP="008559E4">
      <w:pPr>
        <w:spacing w:after="0" w:line="240" w:lineRule="auto"/>
        <w:jc w:val="both"/>
        <w:rPr>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lastRenderedPageBreak/>
        <w:t>f)</w:t>
      </w:r>
      <w:r w:rsidRPr="0047095B">
        <w:rPr>
          <w:sz w:val="24"/>
          <w:szCs w:val="24"/>
          <w:lang w:eastAsia="hu-HU"/>
        </w:rPr>
        <w:t xml:space="preserve"> eladósodottság</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sz w:val="24"/>
          <w:szCs w:val="24"/>
          <w:lang w:eastAsia="hu-HU"/>
        </w:rPr>
      </w:pPr>
      <w:r w:rsidRPr="0047095B">
        <w:rPr>
          <w:sz w:val="24"/>
          <w:szCs w:val="24"/>
          <w:lang w:eastAsia="hu-HU"/>
        </w:rPr>
        <w:t>Településünkön az eladósodottság nem jellemző.</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g)</w:t>
      </w:r>
      <w:r w:rsidRPr="0047095B">
        <w:rPr>
          <w:sz w:val="24"/>
          <w:szCs w:val="24"/>
          <w:lang w:eastAsia="hu-HU"/>
        </w:rPr>
        <w:t xml:space="preserve"> lakhatás egyéb jellemzői: külterületeken és nem lakóövezetben elhelyezkedő lakások, minőségi közszolgáltatásokhoz, közműszolgáltatásokhoz, közösségi közlekedéshez való hozzáférés bemutatása</w:t>
      </w:r>
    </w:p>
    <w:p w:rsidR="00C36C78" w:rsidRPr="0047095B" w:rsidRDefault="00C36C78" w:rsidP="0047095B">
      <w:pPr>
        <w:autoSpaceDE w:val="0"/>
        <w:autoSpaceDN w:val="0"/>
        <w:adjustRightInd w:val="0"/>
        <w:spacing w:after="20" w:line="360" w:lineRule="auto"/>
        <w:ind w:firstLine="142"/>
        <w:jc w:val="both"/>
        <w:rPr>
          <w:b/>
          <w:sz w:val="24"/>
          <w:szCs w:val="24"/>
          <w:lang w:eastAsia="hu-HU"/>
        </w:rPr>
      </w:pPr>
    </w:p>
    <w:p w:rsidR="00C36C78" w:rsidRPr="0047095B" w:rsidRDefault="00C36C78" w:rsidP="0047095B">
      <w:pPr>
        <w:spacing w:after="0" w:line="360" w:lineRule="auto"/>
        <w:jc w:val="both"/>
        <w:rPr>
          <w:sz w:val="24"/>
          <w:szCs w:val="24"/>
          <w:lang w:eastAsia="hu-HU"/>
        </w:rPr>
      </w:pPr>
      <w:r w:rsidRPr="0047095B">
        <w:rPr>
          <w:sz w:val="24"/>
          <w:szCs w:val="24"/>
          <w:lang w:eastAsia="hu-HU"/>
        </w:rPr>
        <w:t>Településünkön külterületeken és nem lakóövezetben elhelyezkedő lakások nincsenek.</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b/>
          <w:sz w:val="24"/>
          <w:szCs w:val="24"/>
          <w:lang w:eastAsia="hu-HU"/>
        </w:rPr>
      </w:pPr>
      <w:r w:rsidRPr="0047095B">
        <w:rPr>
          <w:b/>
          <w:sz w:val="24"/>
          <w:szCs w:val="24"/>
          <w:lang w:eastAsia="hu-HU"/>
        </w:rPr>
        <w:t>3.5 Telepek, szegregátumok helyzete</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rFonts w:ascii="Times New Roman" w:hAnsi="Times New Roman"/>
          <w:sz w:val="24"/>
          <w:szCs w:val="24"/>
          <w:lang w:eastAsia="hu-HU"/>
        </w:rPr>
      </w:pPr>
      <w:r w:rsidRPr="0047095B">
        <w:rPr>
          <w:rFonts w:ascii="Times New Roman" w:hAnsi="Times New Roman"/>
          <w:sz w:val="24"/>
          <w:szCs w:val="24"/>
          <w:lang w:eastAsia="hu-HU"/>
        </w:rPr>
        <w:t>Településünkön telepek, szegregátumok nincsenek.</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a)</w:t>
      </w:r>
      <w:r w:rsidRPr="0047095B">
        <w:rPr>
          <w:sz w:val="24"/>
          <w:szCs w:val="24"/>
          <w:lang w:eastAsia="hu-HU"/>
        </w:rPr>
        <w:t xml:space="preserve"> 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after="0" w:line="360" w:lineRule="auto"/>
        <w:jc w:val="both"/>
        <w:rPr>
          <w:rFonts w:ascii="Times New Roman" w:hAnsi="Times New Roman"/>
          <w:sz w:val="24"/>
          <w:szCs w:val="24"/>
          <w:lang w:eastAsia="hu-HU"/>
        </w:rPr>
      </w:pPr>
      <w:r w:rsidRPr="0047095B">
        <w:rPr>
          <w:rFonts w:ascii="Times New Roman" w:hAnsi="Times New Roman"/>
          <w:sz w:val="24"/>
          <w:szCs w:val="24"/>
          <w:lang w:eastAsia="hu-HU"/>
        </w:rPr>
        <w:t>Településünkön telep/szegregátum mint lakókörnyezet nincs.</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b)</w:t>
      </w:r>
      <w:r w:rsidRPr="0047095B">
        <w:rPr>
          <w:sz w:val="24"/>
          <w:szCs w:val="24"/>
          <w:lang w:eastAsia="hu-HU"/>
        </w:rPr>
        <w:t xml:space="preserve"> a telepen/szegregátumokban élők száma, társadalmi problémák szempontjából főbb jellemzői (pl. életkori megoszlás, foglalkoztatottsági helyzet, segélyezettek, hátrányos, halmozottan hátrányos helyzetű gyermekek aránya, stb.)</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jc w:val="both"/>
        <w:rPr>
          <w:rFonts w:ascii="Times New Roman" w:hAnsi="Times New Roman"/>
          <w:iCs/>
          <w:sz w:val="24"/>
          <w:szCs w:val="24"/>
          <w:lang w:eastAsia="hu-HU"/>
        </w:rPr>
      </w:pPr>
      <w:r w:rsidRPr="0047095B">
        <w:rPr>
          <w:rFonts w:ascii="Times New Roman" w:hAnsi="Times New Roman"/>
          <w:iCs/>
          <w:sz w:val="24"/>
          <w:szCs w:val="24"/>
          <w:lang w:eastAsia="hu-HU"/>
        </w:rPr>
        <w:t>Településünkön telepen/szegregátumban élőkről nem tudunk.</w:t>
      </w:r>
    </w:p>
    <w:p w:rsidR="00C36C78" w:rsidRPr="0047095B" w:rsidRDefault="00C36C78" w:rsidP="0047095B">
      <w:pPr>
        <w:autoSpaceDE w:val="0"/>
        <w:autoSpaceDN w:val="0"/>
        <w:adjustRightInd w:val="0"/>
        <w:spacing w:after="20" w:line="360" w:lineRule="auto"/>
        <w:ind w:firstLine="142"/>
        <w:jc w:val="both"/>
        <w:rPr>
          <w:i/>
          <w:iCs/>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c)</w:t>
      </w:r>
      <w:r w:rsidRPr="0047095B">
        <w:rPr>
          <w:sz w:val="24"/>
          <w:szCs w:val="24"/>
          <w:lang w:eastAsia="hu-HU"/>
        </w:rPr>
        <w:t xml:space="preserve"> szegregációval veszélyeztetett területek, a lakosság területi átrendeződésének folyamatai</w:t>
      </w:r>
    </w:p>
    <w:p w:rsidR="00C36C78" w:rsidRPr="0047095B" w:rsidRDefault="00C36C78" w:rsidP="0047095B">
      <w:pPr>
        <w:autoSpaceDE w:val="0"/>
        <w:autoSpaceDN w:val="0"/>
        <w:adjustRightInd w:val="0"/>
        <w:spacing w:after="20" w:line="360" w:lineRule="auto"/>
        <w:ind w:firstLine="142"/>
        <w:jc w:val="both"/>
        <w:rPr>
          <w:sz w:val="24"/>
          <w:szCs w:val="24"/>
          <w:lang w:eastAsia="hu-HU"/>
        </w:rPr>
      </w:pPr>
    </w:p>
    <w:p w:rsidR="00C36C78" w:rsidRPr="0047095B" w:rsidRDefault="00C36C78" w:rsidP="0047095B">
      <w:pPr>
        <w:spacing w:after="0" w:line="360" w:lineRule="auto"/>
        <w:jc w:val="both"/>
        <w:rPr>
          <w:sz w:val="24"/>
          <w:szCs w:val="24"/>
          <w:lang w:eastAsia="hu-HU"/>
        </w:rPr>
      </w:pPr>
      <w:r w:rsidRPr="0047095B">
        <w:rPr>
          <w:sz w:val="24"/>
          <w:szCs w:val="24"/>
          <w:lang w:eastAsia="hu-HU"/>
        </w:rPr>
        <w:t>Településünkön szegregációval veszélyeztetett területek nincsenek.</w:t>
      </w:r>
    </w:p>
    <w:p w:rsidR="00C36C78" w:rsidRPr="0047095B" w:rsidRDefault="00C36C78" w:rsidP="0047095B">
      <w:pPr>
        <w:autoSpaceDE w:val="0"/>
        <w:autoSpaceDN w:val="0"/>
        <w:adjustRightInd w:val="0"/>
        <w:spacing w:after="20" w:line="360" w:lineRule="auto"/>
        <w:ind w:firstLine="142"/>
        <w:jc w:val="both"/>
        <w:rPr>
          <w:b/>
          <w:sz w:val="24"/>
          <w:szCs w:val="24"/>
          <w:lang w:eastAsia="hu-HU"/>
        </w:rPr>
      </w:pPr>
      <w:r w:rsidRPr="0047095B">
        <w:rPr>
          <w:b/>
          <w:sz w:val="24"/>
          <w:szCs w:val="24"/>
          <w:lang w:eastAsia="hu-HU"/>
        </w:rPr>
        <w:lastRenderedPageBreak/>
        <w:t xml:space="preserve">3.6 Egészségügyi és szociális szolgáltatásokhoz való hozzáférés  </w:t>
      </w:r>
    </w:p>
    <w:p w:rsidR="00C36C78" w:rsidRPr="0047095B" w:rsidRDefault="00C36C78" w:rsidP="0047095B">
      <w:pPr>
        <w:spacing w:line="360" w:lineRule="auto"/>
        <w:rPr>
          <w:rFonts w:ascii="Times New Roman" w:hAnsi="Times New Roman"/>
          <w:sz w:val="24"/>
          <w:szCs w:val="24"/>
        </w:rPr>
      </w:pPr>
    </w:p>
    <w:tbl>
      <w:tblPr>
        <w:tblW w:w="0" w:type="auto"/>
        <w:tblInd w:w="70" w:type="dxa"/>
        <w:tblCellMar>
          <w:left w:w="70" w:type="dxa"/>
          <w:right w:w="70" w:type="dxa"/>
        </w:tblCellMar>
        <w:tblLook w:val="0000"/>
      </w:tblPr>
      <w:tblGrid>
        <w:gridCol w:w="587"/>
        <w:gridCol w:w="3074"/>
        <w:gridCol w:w="2830"/>
        <w:gridCol w:w="2649"/>
      </w:tblGrid>
      <w:tr w:rsidR="00C36C78" w:rsidRPr="004373DF" w:rsidTr="004373DF">
        <w:trPr>
          <w:trHeight w:val="300"/>
        </w:trPr>
        <w:tc>
          <w:tcPr>
            <w:tcW w:w="0" w:type="auto"/>
            <w:gridSpan w:val="4"/>
            <w:tcBorders>
              <w:top w:val="nil"/>
              <w:left w:val="nil"/>
              <w:bottom w:val="nil"/>
              <w:right w:val="nil"/>
            </w:tcBorders>
            <w:noWrap/>
            <w:vAlign w:val="bottom"/>
          </w:tcPr>
          <w:p w:rsidR="00C36C78" w:rsidRPr="004373DF" w:rsidRDefault="00C36C78" w:rsidP="004373DF">
            <w:pPr>
              <w:spacing w:after="0" w:line="240" w:lineRule="auto"/>
              <w:rPr>
                <w:b/>
                <w:bCs/>
                <w:color w:val="000000"/>
                <w:lang w:eastAsia="hu-HU"/>
              </w:rPr>
            </w:pPr>
            <w:r w:rsidRPr="004373DF">
              <w:rPr>
                <w:b/>
                <w:bCs/>
                <w:color w:val="000000"/>
                <w:lang w:eastAsia="hu-HU"/>
              </w:rPr>
              <w:t>3.6.1. számú táblázat – Orvosi ellátás</w:t>
            </w:r>
          </w:p>
        </w:tc>
      </w:tr>
      <w:tr w:rsidR="00C36C78" w:rsidRPr="004373DF" w:rsidTr="004373D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év</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Felnőttek és gyermekek részére tervezett háziorvosi szolgálatok száma</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Csak felnőttek részére szervezett háziorvosi szolgáltatások száma</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házi gyermekorvosok által ellátott szolgálatok száma</w:t>
            </w:r>
          </w:p>
        </w:tc>
      </w:tr>
      <w:tr w:rsidR="00C36C78" w:rsidRPr="004373DF" w:rsidTr="004373DF">
        <w:trPr>
          <w:trHeight w:val="510"/>
        </w:trPr>
        <w:tc>
          <w:tcPr>
            <w:tcW w:w="0" w:type="auto"/>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2008</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r>
      <w:tr w:rsidR="00C36C78" w:rsidRPr="004373DF" w:rsidTr="004373DF">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2009</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r>
      <w:tr w:rsidR="00C36C78" w:rsidRPr="004373DF" w:rsidTr="004373DF">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2010</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r>
      <w:tr w:rsidR="00C36C78" w:rsidRPr="004373DF" w:rsidTr="004373DF">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2011</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0</w:t>
            </w:r>
          </w:p>
        </w:tc>
      </w:tr>
      <w:tr w:rsidR="00C36C78" w:rsidRPr="004373DF" w:rsidTr="004373DF">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2012</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r>
      <w:tr w:rsidR="00C36C78" w:rsidRPr="004373DF" w:rsidTr="004373DF">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2013</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r>
      <w:tr w:rsidR="00C36C78" w:rsidRPr="004373DF" w:rsidTr="004373DF">
        <w:trPr>
          <w:trHeight w:val="300"/>
        </w:trPr>
        <w:tc>
          <w:tcPr>
            <w:tcW w:w="0" w:type="auto"/>
            <w:gridSpan w:val="2"/>
            <w:tcBorders>
              <w:top w:val="nil"/>
              <w:left w:val="nil"/>
              <w:bottom w:val="nil"/>
              <w:right w:val="nil"/>
            </w:tcBorders>
            <w:noWrap/>
            <w:vAlign w:val="bottom"/>
          </w:tcPr>
          <w:p w:rsidR="00C36C78" w:rsidRPr="004373DF" w:rsidRDefault="00C36C78" w:rsidP="004373DF">
            <w:pPr>
              <w:spacing w:after="0" w:line="240" w:lineRule="auto"/>
              <w:rPr>
                <w:color w:val="000000"/>
                <w:lang w:eastAsia="hu-HU"/>
              </w:rPr>
            </w:pPr>
            <w:r w:rsidRPr="004373DF">
              <w:rPr>
                <w:color w:val="000000"/>
                <w:lang w:eastAsia="hu-HU"/>
              </w:rPr>
              <w:t>Forrás: TeIR, KSH Tstar</w:t>
            </w:r>
          </w:p>
        </w:tc>
        <w:tc>
          <w:tcPr>
            <w:tcW w:w="0" w:type="auto"/>
            <w:tcBorders>
              <w:top w:val="nil"/>
              <w:left w:val="nil"/>
              <w:bottom w:val="nil"/>
              <w:right w:val="nil"/>
            </w:tcBorders>
            <w:noWrap/>
            <w:vAlign w:val="bottom"/>
          </w:tcPr>
          <w:p w:rsidR="00C36C78" w:rsidRPr="004373DF" w:rsidRDefault="00C36C78" w:rsidP="004373DF">
            <w:pPr>
              <w:spacing w:after="0" w:line="240" w:lineRule="auto"/>
              <w:rPr>
                <w:color w:val="000000"/>
                <w:lang w:eastAsia="hu-HU"/>
              </w:rPr>
            </w:pPr>
          </w:p>
        </w:tc>
        <w:tc>
          <w:tcPr>
            <w:tcW w:w="0" w:type="auto"/>
            <w:tcBorders>
              <w:top w:val="nil"/>
              <w:left w:val="nil"/>
              <w:bottom w:val="nil"/>
              <w:right w:val="nil"/>
            </w:tcBorders>
            <w:noWrap/>
            <w:vAlign w:val="bottom"/>
          </w:tcPr>
          <w:p w:rsidR="00C36C78" w:rsidRPr="004373DF" w:rsidRDefault="00C36C78" w:rsidP="004373DF">
            <w:pPr>
              <w:spacing w:after="0" w:line="240" w:lineRule="auto"/>
              <w:rPr>
                <w:color w:val="000000"/>
                <w:lang w:eastAsia="hu-HU"/>
              </w:rPr>
            </w:pPr>
          </w:p>
        </w:tc>
      </w:tr>
    </w:tbl>
    <w:p w:rsidR="00C36C78" w:rsidRDefault="00C36C78" w:rsidP="00327741">
      <w:pPr>
        <w:spacing w:line="360" w:lineRule="auto"/>
        <w:rPr>
          <w:rFonts w:ascii="Times New Roman" w:hAnsi="Times New Roman"/>
          <w:sz w:val="24"/>
        </w:rPr>
      </w:pPr>
    </w:p>
    <w:p w:rsidR="00C36C78" w:rsidRPr="00840DAF" w:rsidRDefault="00C36C78" w:rsidP="004373DF">
      <w:pPr>
        <w:spacing w:line="360" w:lineRule="auto"/>
        <w:jc w:val="both"/>
        <w:rPr>
          <w:rFonts w:ascii="Times New Roman" w:hAnsi="Times New Roman"/>
          <w:sz w:val="24"/>
        </w:rPr>
      </w:pPr>
      <w:r w:rsidRPr="00840DAF">
        <w:rPr>
          <w:rFonts w:ascii="Times New Roman" w:hAnsi="Times New Roman"/>
          <w:sz w:val="24"/>
        </w:rPr>
        <w:t>A</w:t>
      </w:r>
      <w:r w:rsidRPr="00840DAF">
        <w:rPr>
          <w:rFonts w:ascii="Times New Roman" w:hAnsi="Times New Roman"/>
          <w:spacing w:val="9"/>
          <w:sz w:val="24"/>
        </w:rPr>
        <w:t xml:space="preserve"> </w:t>
      </w:r>
      <w:r w:rsidRPr="00840DAF">
        <w:rPr>
          <w:rFonts w:ascii="Times New Roman" w:hAnsi="Times New Roman"/>
          <w:spacing w:val="-1"/>
          <w:sz w:val="24"/>
        </w:rPr>
        <w:t>településen</w:t>
      </w:r>
      <w:r w:rsidRPr="00840DAF">
        <w:rPr>
          <w:rFonts w:ascii="Times New Roman" w:hAnsi="Times New Roman"/>
          <w:spacing w:val="9"/>
          <w:sz w:val="24"/>
        </w:rPr>
        <w:t xml:space="preserve"> </w:t>
      </w:r>
      <w:r w:rsidRPr="00840DAF">
        <w:rPr>
          <w:rFonts w:ascii="Times New Roman" w:hAnsi="Times New Roman"/>
          <w:spacing w:val="-1"/>
          <w:sz w:val="24"/>
        </w:rPr>
        <w:t>működik</w:t>
      </w:r>
      <w:r w:rsidRPr="00840DAF">
        <w:rPr>
          <w:rFonts w:ascii="Times New Roman" w:hAnsi="Times New Roman"/>
          <w:spacing w:val="8"/>
          <w:sz w:val="24"/>
        </w:rPr>
        <w:t xml:space="preserve"> </w:t>
      </w:r>
      <w:r w:rsidRPr="00840DAF">
        <w:rPr>
          <w:rFonts w:ascii="Times New Roman" w:hAnsi="Times New Roman"/>
          <w:spacing w:val="-1"/>
          <w:sz w:val="24"/>
        </w:rPr>
        <w:t>orvosi</w:t>
      </w:r>
      <w:r w:rsidRPr="00840DAF">
        <w:rPr>
          <w:rFonts w:ascii="Times New Roman" w:hAnsi="Times New Roman"/>
          <w:spacing w:val="9"/>
          <w:sz w:val="24"/>
        </w:rPr>
        <w:t xml:space="preserve"> </w:t>
      </w:r>
      <w:r w:rsidRPr="00840DAF">
        <w:rPr>
          <w:rFonts w:ascii="Times New Roman" w:hAnsi="Times New Roman"/>
          <w:spacing w:val="-1"/>
          <w:sz w:val="24"/>
        </w:rPr>
        <w:t>ellátás,</w:t>
      </w:r>
      <w:r w:rsidRPr="00840DAF">
        <w:rPr>
          <w:rFonts w:ascii="Times New Roman" w:hAnsi="Times New Roman"/>
          <w:spacing w:val="10"/>
          <w:sz w:val="24"/>
        </w:rPr>
        <w:t xml:space="preserve"> </w:t>
      </w:r>
      <w:r w:rsidRPr="00840DAF">
        <w:rPr>
          <w:rFonts w:ascii="Times New Roman" w:hAnsi="Times New Roman"/>
          <w:spacing w:val="-1"/>
          <w:sz w:val="24"/>
        </w:rPr>
        <w:t>háziorvosi</w:t>
      </w:r>
      <w:r w:rsidRPr="00840DAF">
        <w:rPr>
          <w:rFonts w:ascii="Times New Roman" w:hAnsi="Times New Roman"/>
          <w:spacing w:val="10"/>
          <w:sz w:val="24"/>
        </w:rPr>
        <w:t xml:space="preserve"> </w:t>
      </w:r>
      <w:r w:rsidRPr="00840DAF">
        <w:rPr>
          <w:rFonts w:ascii="Times New Roman" w:hAnsi="Times New Roman"/>
          <w:sz w:val="24"/>
        </w:rPr>
        <w:t>rendelés</w:t>
      </w:r>
      <w:r w:rsidRPr="00840DAF">
        <w:rPr>
          <w:rFonts w:ascii="Times New Roman" w:hAnsi="Times New Roman"/>
          <w:spacing w:val="10"/>
          <w:sz w:val="24"/>
        </w:rPr>
        <w:t xml:space="preserve"> </w:t>
      </w:r>
      <w:r w:rsidRPr="00840DAF">
        <w:rPr>
          <w:rFonts w:ascii="Times New Roman" w:hAnsi="Times New Roman"/>
          <w:spacing w:val="-1"/>
          <w:sz w:val="24"/>
        </w:rPr>
        <w:t>keretein</w:t>
      </w:r>
      <w:r w:rsidRPr="00840DAF">
        <w:rPr>
          <w:rFonts w:ascii="Times New Roman" w:hAnsi="Times New Roman"/>
          <w:spacing w:val="9"/>
          <w:sz w:val="24"/>
        </w:rPr>
        <w:t xml:space="preserve"> </w:t>
      </w:r>
      <w:r w:rsidRPr="00840DAF">
        <w:rPr>
          <w:rFonts w:ascii="Times New Roman" w:hAnsi="Times New Roman"/>
          <w:spacing w:val="-1"/>
          <w:sz w:val="24"/>
        </w:rPr>
        <w:t>belül,</w:t>
      </w:r>
      <w:r w:rsidRPr="00840DAF">
        <w:rPr>
          <w:rFonts w:ascii="Times New Roman" w:hAnsi="Times New Roman"/>
          <w:spacing w:val="10"/>
          <w:sz w:val="24"/>
        </w:rPr>
        <w:t xml:space="preserve"> </w:t>
      </w:r>
      <w:r w:rsidRPr="00840DAF">
        <w:rPr>
          <w:rFonts w:ascii="Times New Roman" w:hAnsi="Times New Roman"/>
          <w:spacing w:val="-1"/>
          <w:sz w:val="24"/>
        </w:rPr>
        <w:t>amely</w:t>
      </w:r>
      <w:r w:rsidRPr="00840DAF">
        <w:rPr>
          <w:rFonts w:ascii="Times New Roman" w:hAnsi="Times New Roman"/>
          <w:spacing w:val="8"/>
          <w:sz w:val="24"/>
        </w:rPr>
        <w:t xml:space="preserve"> </w:t>
      </w:r>
      <w:r w:rsidRPr="00840DAF">
        <w:rPr>
          <w:rFonts w:ascii="Times New Roman" w:hAnsi="Times New Roman"/>
          <w:sz w:val="24"/>
        </w:rPr>
        <w:t>a</w:t>
      </w:r>
      <w:r w:rsidRPr="00840DAF">
        <w:rPr>
          <w:rFonts w:ascii="Times New Roman" w:hAnsi="Times New Roman"/>
          <w:spacing w:val="10"/>
          <w:sz w:val="24"/>
        </w:rPr>
        <w:t xml:space="preserve"> </w:t>
      </w:r>
      <w:r w:rsidRPr="00840DAF">
        <w:rPr>
          <w:rFonts w:ascii="Times New Roman" w:hAnsi="Times New Roman"/>
          <w:spacing w:val="-1"/>
          <w:sz w:val="24"/>
        </w:rPr>
        <w:t>felnőttek</w:t>
      </w:r>
      <w:r w:rsidRPr="00840DAF">
        <w:rPr>
          <w:rFonts w:ascii="Times New Roman" w:hAnsi="Times New Roman"/>
          <w:spacing w:val="10"/>
          <w:sz w:val="24"/>
        </w:rPr>
        <w:t xml:space="preserve"> </w:t>
      </w:r>
      <w:r w:rsidRPr="00840DAF">
        <w:rPr>
          <w:rFonts w:ascii="Times New Roman" w:hAnsi="Times New Roman"/>
          <w:sz w:val="24"/>
        </w:rPr>
        <w:t>és</w:t>
      </w:r>
      <w:r w:rsidRPr="00840DAF">
        <w:rPr>
          <w:rFonts w:ascii="Times New Roman" w:hAnsi="Times New Roman"/>
          <w:spacing w:val="10"/>
          <w:sz w:val="24"/>
        </w:rPr>
        <w:t xml:space="preserve"> </w:t>
      </w:r>
      <w:r w:rsidRPr="00840DAF">
        <w:rPr>
          <w:rFonts w:ascii="Times New Roman" w:hAnsi="Times New Roman"/>
          <w:spacing w:val="-1"/>
          <w:sz w:val="24"/>
        </w:rPr>
        <w:t>gyermekek</w:t>
      </w:r>
      <w:r w:rsidRPr="00840DAF">
        <w:rPr>
          <w:rFonts w:ascii="Times New Roman" w:hAnsi="Times New Roman"/>
          <w:spacing w:val="63"/>
          <w:sz w:val="24"/>
        </w:rPr>
        <w:t xml:space="preserve"> </w:t>
      </w:r>
      <w:r w:rsidRPr="00840DAF">
        <w:rPr>
          <w:rFonts w:ascii="Times New Roman" w:hAnsi="Times New Roman"/>
          <w:spacing w:val="-1"/>
          <w:sz w:val="24"/>
        </w:rPr>
        <w:t>vizsgálatát</w:t>
      </w:r>
      <w:r w:rsidRPr="00840DAF">
        <w:rPr>
          <w:rFonts w:ascii="Times New Roman" w:hAnsi="Times New Roman"/>
          <w:sz w:val="24"/>
        </w:rPr>
        <w:t xml:space="preserve"> és </w:t>
      </w:r>
      <w:r w:rsidRPr="00840DAF">
        <w:rPr>
          <w:rFonts w:ascii="Times New Roman" w:hAnsi="Times New Roman"/>
          <w:spacing w:val="-1"/>
          <w:sz w:val="24"/>
        </w:rPr>
        <w:t>egészségügyi</w:t>
      </w:r>
      <w:r w:rsidRPr="00840DAF">
        <w:rPr>
          <w:rFonts w:ascii="Times New Roman" w:hAnsi="Times New Roman"/>
          <w:spacing w:val="-5"/>
          <w:sz w:val="24"/>
        </w:rPr>
        <w:t xml:space="preserve"> </w:t>
      </w:r>
      <w:r w:rsidRPr="00840DAF">
        <w:rPr>
          <w:rFonts w:ascii="Times New Roman" w:hAnsi="Times New Roman"/>
          <w:spacing w:val="-1"/>
          <w:sz w:val="24"/>
        </w:rPr>
        <w:t>ellátását</w:t>
      </w:r>
      <w:r w:rsidRPr="00840DAF">
        <w:rPr>
          <w:rFonts w:ascii="Times New Roman" w:hAnsi="Times New Roman"/>
          <w:sz w:val="24"/>
        </w:rPr>
        <w:t xml:space="preserve"> </w:t>
      </w:r>
      <w:r w:rsidRPr="00840DAF">
        <w:rPr>
          <w:rFonts w:ascii="Times New Roman" w:hAnsi="Times New Roman"/>
          <w:spacing w:val="-1"/>
          <w:sz w:val="24"/>
        </w:rPr>
        <w:t>egyaránt</w:t>
      </w:r>
      <w:r w:rsidRPr="00840DAF">
        <w:rPr>
          <w:rFonts w:ascii="Times New Roman" w:hAnsi="Times New Roman"/>
          <w:sz w:val="24"/>
        </w:rPr>
        <w:t xml:space="preserve"> </w:t>
      </w:r>
      <w:r w:rsidRPr="00840DAF">
        <w:rPr>
          <w:rFonts w:ascii="Times New Roman" w:hAnsi="Times New Roman"/>
          <w:spacing w:val="-1"/>
          <w:sz w:val="24"/>
        </w:rPr>
        <w:t>megvalósítja.</w:t>
      </w:r>
      <w:r w:rsidRPr="00840DAF">
        <w:rPr>
          <w:rFonts w:ascii="Times New Roman" w:hAnsi="Times New Roman"/>
          <w:sz w:val="24"/>
        </w:rPr>
        <w:t xml:space="preserve"> A </w:t>
      </w:r>
      <w:r w:rsidRPr="00840DAF">
        <w:rPr>
          <w:rFonts w:ascii="Times New Roman" w:hAnsi="Times New Roman"/>
          <w:spacing w:val="-1"/>
          <w:sz w:val="24"/>
        </w:rPr>
        <w:t>településen</w:t>
      </w:r>
      <w:r w:rsidRPr="00840DAF">
        <w:rPr>
          <w:rFonts w:ascii="Times New Roman" w:hAnsi="Times New Roman"/>
          <w:spacing w:val="-3"/>
          <w:sz w:val="24"/>
        </w:rPr>
        <w:t xml:space="preserve"> </w:t>
      </w:r>
      <w:r w:rsidRPr="00840DAF">
        <w:rPr>
          <w:rFonts w:ascii="Times New Roman" w:hAnsi="Times New Roman"/>
          <w:spacing w:val="-1"/>
          <w:sz w:val="24"/>
        </w:rPr>
        <w:t>egy orvosi</w:t>
      </w:r>
      <w:r w:rsidRPr="00840DAF">
        <w:rPr>
          <w:rFonts w:ascii="Times New Roman" w:hAnsi="Times New Roman"/>
          <w:sz w:val="24"/>
        </w:rPr>
        <w:t xml:space="preserve"> </w:t>
      </w:r>
      <w:r w:rsidRPr="00840DAF">
        <w:rPr>
          <w:rFonts w:ascii="Times New Roman" w:hAnsi="Times New Roman"/>
          <w:spacing w:val="-1"/>
          <w:sz w:val="24"/>
        </w:rPr>
        <w:t>rendelő található.</w:t>
      </w:r>
    </w:p>
    <w:p w:rsidR="00C36C78" w:rsidRDefault="00C36C78" w:rsidP="004373DF">
      <w:pPr>
        <w:spacing w:line="360" w:lineRule="auto"/>
        <w:jc w:val="both"/>
        <w:rPr>
          <w:rFonts w:ascii="Times New Roman" w:hAnsi="Times New Roman"/>
          <w:sz w:val="24"/>
        </w:rPr>
      </w:pPr>
      <w:r w:rsidRPr="00840DAF">
        <w:rPr>
          <w:rFonts w:ascii="Times New Roman" w:hAnsi="Times New Roman"/>
          <w:spacing w:val="-1"/>
          <w:sz w:val="24"/>
        </w:rPr>
        <w:t>Az</w:t>
      </w:r>
      <w:r w:rsidRPr="00840DAF">
        <w:rPr>
          <w:rFonts w:ascii="Times New Roman" w:hAnsi="Times New Roman"/>
          <w:spacing w:val="1"/>
          <w:sz w:val="24"/>
        </w:rPr>
        <w:t xml:space="preserve"> </w:t>
      </w:r>
      <w:r w:rsidRPr="00840DAF">
        <w:rPr>
          <w:rFonts w:ascii="Times New Roman" w:hAnsi="Times New Roman"/>
          <w:spacing w:val="-1"/>
          <w:sz w:val="24"/>
        </w:rPr>
        <w:t>alapfokú</w:t>
      </w:r>
      <w:r w:rsidRPr="00840DAF">
        <w:rPr>
          <w:rFonts w:ascii="Times New Roman" w:hAnsi="Times New Roman"/>
          <w:spacing w:val="47"/>
          <w:sz w:val="24"/>
        </w:rPr>
        <w:t xml:space="preserve"> </w:t>
      </w:r>
      <w:r w:rsidRPr="00840DAF">
        <w:rPr>
          <w:rFonts w:ascii="Times New Roman" w:hAnsi="Times New Roman"/>
          <w:spacing w:val="-1"/>
          <w:sz w:val="24"/>
        </w:rPr>
        <w:t>egészségügyi</w:t>
      </w:r>
      <w:r w:rsidRPr="00840DAF">
        <w:rPr>
          <w:rFonts w:ascii="Times New Roman" w:hAnsi="Times New Roman"/>
          <w:spacing w:val="49"/>
          <w:sz w:val="24"/>
        </w:rPr>
        <w:t xml:space="preserve"> </w:t>
      </w:r>
      <w:r w:rsidRPr="00840DAF">
        <w:rPr>
          <w:rFonts w:ascii="Times New Roman" w:hAnsi="Times New Roman"/>
          <w:spacing w:val="-1"/>
          <w:sz w:val="24"/>
        </w:rPr>
        <w:t>ellátás</w:t>
      </w:r>
      <w:r w:rsidRPr="00840DAF">
        <w:rPr>
          <w:rFonts w:ascii="Times New Roman" w:hAnsi="Times New Roman"/>
          <w:spacing w:val="49"/>
          <w:sz w:val="24"/>
        </w:rPr>
        <w:t xml:space="preserve"> </w:t>
      </w:r>
      <w:r w:rsidRPr="00840DAF">
        <w:rPr>
          <w:rFonts w:ascii="Times New Roman" w:hAnsi="Times New Roman"/>
          <w:spacing w:val="-1"/>
          <w:sz w:val="24"/>
        </w:rPr>
        <w:t>(háziorvosi</w:t>
      </w:r>
      <w:r w:rsidRPr="00840DAF">
        <w:rPr>
          <w:rFonts w:ascii="Times New Roman" w:hAnsi="Times New Roman"/>
          <w:spacing w:val="48"/>
          <w:sz w:val="24"/>
        </w:rPr>
        <w:t xml:space="preserve"> </w:t>
      </w:r>
      <w:r w:rsidRPr="00840DAF">
        <w:rPr>
          <w:rFonts w:ascii="Times New Roman" w:hAnsi="Times New Roman"/>
          <w:spacing w:val="-1"/>
          <w:sz w:val="24"/>
        </w:rPr>
        <w:t>ellátás,</w:t>
      </w:r>
      <w:r w:rsidRPr="00840DAF">
        <w:rPr>
          <w:rFonts w:ascii="Times New Roman" w:hAnsi="Times New Roman"/>
          <w:spacing w:val="2"/>
          <w:sz w:val="24"/>
        </w:rPr>
        <w:t xml:space="preserve"> </w:t>
      </w:r>
      <w:r w:rsidRPr="00840DAF">
        <w:rPr>
          <w:rFonts w:ascii="Times New Roman" w:hAnsi="Times New Roman"/>
          <w:spacing w:val="-1"/>
          <w:sz w:val="24"/>
        </w:rPr>
        <w:t>Védőnői</w:t>
      </w:r>
      <w:r w:rsidRPr="00840DAF">
        <w:rPr>
          <w:rFonts w:ascii="Times New Roman" w:hAnsi="Times New Roman"/>
          <w:spacing w:val="49"/>
          <w:sz w:val="24"/>
        </w:rPr>
        <w:t xml:space="preserve"> </w:t>
      </w:r>
      <w:r w:rsidRPr="00840DAF">
        <w:rPr>
          <w:rFonts w:ascii="Times New Roman" w:hAnsi="Times New Roman"/>
          <w:spacing w:val="-1"/>
          <w:sz w:val="24"/>
        </w:rPr>
        <w:t>Szolgálat)</w:t>
      </w:r>
      <w:r w:rsidRPr="00840DAF">
        <w:rPr>
          <w:rFonts w:ascii="Times New Roman" w:hAnsi="Times New Roman"/>
          <w:spacing w:val="49"/>
          <w:sz w:val="24"/>
        </w:rPr>
        <w:t xml:space="preserve"> </w:t>
      </w:r>
      <w:r w:rsidRPr="00840DAF">
        <w:rPr>
          <w:rFonts w:ascii="Times New Roman" w:hAnsi="Times New Roman"/>
          <w:spacing w:val="-1"/>
          <w:sz w:val="24"/>
        </w:rPr>
        <w:t>tekintetében</w:t>
      </w:r>
      <w:r w:rsidRPr="00840DAF">
        <w:rPr>
          <w:rFonts w:ascii="Times New Roman" w:hAnsi="Times New Roman"/>
          <w:spacing w:val="1"/>
          <w:sz w:val="24"/>
        </w:rPr>
        <w:t xml:space="preserve"> </w:t>
      </w:r>
      <w:r>
        <w:rPr>
          <w:rFonts w:ascii="Times New Roman" w:hAnsi="Times New Roman"/>
          <w:spacing w:val="1"/>
          <w:sz w:val="24"/>
        </w:rPr>
        <w:t>Mezőkeresztes és Mezőnyárád</w:t>
      </w:r>
      <w:r w:rsidRPr="00840DAF">
        <w:rPr>
          <w:rFonts w:ascii="Times New Roman" w:hAnsi="Times New Roman"/>
          <w:spacing w:val="44"/>
          <w:sz w:val="24"/>
        </w:rPr>
        <w:t xml:space="preserve"> </w:t>
      </w:r>
      <w:r w:rsidRPr="00840DAF">
        <w:rPr>
          <w:rFonts w:ascii="Times New Roman" w:hAnsi="Times New Roman"/>
          <w:spacing w:val="-1"/>
          <w:sz w:val="24"/>
        </w:rPr>
        <w:t>települések</w:t>
      </w:r>
      <w:r w:rsidRPr="00840DAF">
        <w:rPr>
          <w:rFonts w:ascii="Times New Roman" w:hAnsi="Times New Roman"/>
          <w:spacing w:val="46"/>
          <w:sz w:val="24"/>
        </w:rPr>
        <w:t xml:space="preserve"> </w:t>
      </w:r>
      <w:r w:rsidRPr="00840DAF">
        <w:rPr>
          <w:rFonts w:ascii="Times New Roman" w:hAnsi="Times New Roman"/>
          <w:spacing w:val="-1"/>
          <w:sz w:val="24"/>
        </w:rPr>
        <w:t>egyetlen</w:t>
      </w:r>
      <w:r w:rsidRPr="00840DAF">
        <w:rPr>
          <w:rFonts w:ascii="Times New Roman" w:hAnsi="Times New Roman"/>
          <w:spacing w:val="46"/>
          <w:sz w:val="24"/>
        </w:rPr>
        <w:t xml:space="preserve"> </w:t>
      </w:r>
      <w:r w:rsidRPr="00840DAF">
        <w:rPr>
          <w:rFonts w:ascii="Times New Roman" w:hAnsi="Times New Roman"/>
          <w:spacing w:val="-1"/>
          <w:sz w:val="24"/>
        </w:rPr>
        <w:t>körzetet</w:t>
      </w:r>
      <w:r w:rsidRPr="00840DAF">
        <w:rPr>
          <w:rFonts w:ascii="Times New Roman" w:hAnsi="Times New Roman"/>
          <w:spacing w:val="47"/>
          <w:sz w:val="24"/>
        </w:rPr>
        <w:t xml:space="preserve"> </w:t>
      </w:r>
      <w:r w:rsidRPr="00840DAF">
        <w:rPr>
          <w:rFonts w:ascii="Times New Roman" w:hAnsi="Times New Roman"/>
          <w:spacing w:val="-1"/>
          <w:sz w:val="24"/>
        </w:rPr>
        <w:t>alkotnak.</w:t>
      </w:r>
      <w:r w:rsidRPr="00840DAF">
        <w:rPr>
          <w:rFonts w:ascii="Times New Roman" w:hAnsi="Times New Roman"/>
          <w:spacing w:val="44"/>
          <w:sz w:val="24"/>
        </w:rPr>
        <w:t xml:space="preserve"> </w:t>
      </w:r>
      <w:r w:rsidRPr="00840DAF">
        <w:rPr>
          <w:rFonts w:ascii="Times New Roman" w:hAnsi="Times New Roman"/>
          <w:sz w:val="24"/>
        </w:rPr>
        <w:t>A</w:t>
      </w:r>
      <w:r w:rsidRPr="00840DAF">
        <w:rPr>
          <w:rFonts w:ascii="Times New Roman" w:hAnsi="Times New Roman"/>
          <w:spacing w:val="45"/>
          <w:sz w:val="24"/>
        </w:rPr>
        <w:t xml:space="preserve"> </w:t>
      </w:r>
      <w:r w:rsidRPr="00840DAF">
        <w:rPr>
          <w:rFonts w:ascii="Times New Roman" w:hAnsi="Times New Roman"/>
          <w:spacing w:val="-1"/>
          <w:sz w:val="24"/>
        </w:rPr>
        <w:t>háziorvosi</w:t>
      </w:r>
      <w:r w:rsidRPr="00840DAF">
        <w:rPr>
          <w:rFonts w:ascii="Times New Roman" w:hAnsi="Times New Roman"/>
          <w:spacing w:val="46"/>
          <w:sz w:val="24"/>
        </w:rPr>
        <w:t xml:space="preserve"> </w:t>
      </w:r>
      <w:r w:rsidRPr="00840DAF">
        <w:rPr>
          <w:rFonts w:ascii="Times New Roman" w:hAnsi="Times New Roman"/>
          <w:spacing w:val="-1"/>
          <w:sz w:val="24"/>
        </w:rPr>
        <w:t>feladatokat</w:t>
      </w:r>
      <w:r w:rsidRPr="00840DAF">
        <w:rPr>
          <w:rFonts w:ascii="Times New Roman" w:hAnsi="Times New Roman"/>
          <w:spacing w:val="61"/>
          <w:sz w:val="24"/>
        </w:rPr>
        <w:t xml:space="preserve"> </w:t>
      </w:r>
      <w:r w:rsidRPr="00840DAF">
        <w:rPr>
          <w:rFonts w:ascii="Times New Roman" w:hAnsi="Times New Roman"/>
          <w:spacing w:val="-1"/>
          <w:sz w:val="24"/>
        </w:rPr>
        <w:t>vállalkozás</w:t>
      </w:r>
      <w:r w:rsidRPr="00840DAF">
        <w:rPr>
          <w:rFonts w:ascii="Times New Roman" w:hAnsi="Times New Roman"/>
          <w:sz w:val="24"/>
        </w:rPr>
        <w:t xml:space="preserve"> </w:t>
      </w:r>
      <w:r w:rsidRPr="00840DAF">
        <w:rPr>
          <w:rFonts w:ascii="Times New Roman" w:hAnsi="Times New Roman"/>
          <w:spacing w:val="-1"/>
          <w:sz w:val="24"/>
        </w:rPr>
        <w:t>biztosítja.</w:t>
      </w:r>
      <w:r w:rsidRPr="00840DAF">
        <w:rPr>
          <w:rFonts w:ascii="Times New Roman" w:hAnsi="Times New Roman"/>
          <w:sz w:val="24"/>
        </w:rPr>
        <w:t xml:space="preserve"> </w:t>
      </w:r>
    </w:p>
    <w:p w:rsidR="00C36C78" w:rsidRPr="00840DAF" w:rsidRDefault="00C36C78" w:rsidP="0047095B">
      <w:pPr>
        <w:spacing w:line="360" w:lineRule="auto"/>
        <w:jc w:val="both"/>
        <w:rPr>
          <w:rFonts w:ascii="Times New Roman" w:hAnsi="Times New Roman"/>
          <w:sz w:val="24"/>
        </w:rPr>
      </w:pPr>
      <w:r w:rsidRPr="00840DAF">
        <w:rPr>
          <w:rFonts w:ascii="Times New Roman" w:hAnsi="Times New Roman"/>
          <w:spacing w:val="-1"/>
          <w:sz w:val="24"/>
        </w:rPr>
        <w:t>Az</w:t>
      </w:r>
      <w:r w:rsidRPr="00840DAF">
        <w:rPr>
          <w:rFonts w:ascii="Times New Roman" w:hAnsi="Times New Roman"/>
          <w:spacing w:val="47"/>
          <w:sz w:val="24"/>
        </w:rPr>
        <w:t xml:space="preserve"> </w:t>
      </w:r>
      <w:r w:rsidRPr="00840DAF">
        <w:rPr>
          <w:rFonts w:ascii="Times New Roman" w:hAnsi="Times New Roman"/>
          <w:spacing w:val="-1"/>
          <w:sz w:val="24"/>
        </w:rPr>
        <w:t>Ügyeleti</w:t>
      </w:r>
      <w:r w:rsidRPr="00840DAF">
        <w:rPr>
          <w:rFonts w:ascii="Times New Roman" w:hAnsi="Times New Roman"/>
          <w:spacing w:val="46"/>
          <w:sz w:val="24"/>
        </w:rPr>
        <w:t xml:space="preserve"> </w:t>
      </w:r>
      <w:r w:rsidRPr="00840DAF">
        <w:rPr>
          <w:rFonts w:ascii="Times New Roman" w:hAnsi="Times New Roman"/>
          <w:spacing w:val="-1"/>
          <w:sz w:val="24"/>
        </w:rPr>
        <w:t>Szolgálat</w:t>
      </w:r>
      <w:r w:rsidRPr="00840DAF">
        <w:rPr>
          <w:rFonts w:ascii="Times New Roman" w:hAnsi="Times New Roman"/>
          <w:sz w:val="24"/>
        </w:rPr>
        <w:t xml:space="preserve"> </w:t>
      </w:r>
      <w:r>
        <w:rPr>
          <w:rFonts w:ascii="Times New Roman" w:hAnsi="Times New Roman"/>
          <w:sz w:val="24"/>
        </w:rPr>
        <w:t>Mezőkövesd</w:t>
      </w:r>
      <w:r w:rsidRPr="00840DAF">
        <w:rPr>
          <w:rFonts w:ascii="Times New Roman" w:hAnsi="Times New Roman"/>
          <w:spacing w:val="49"/>
          <w:sz w:val="24"/>
        </w:rPr>
        <w:t xml:space="preserve"> </w:t>
      </w:r>
      <w:r w:rsidRPr="00840DAF">
        <w:rPr>
          <w:rFonts w:ascii="Times New Roman" w:hAnsi="Times New Roman"/>
          <w:spacing w:val="-1"/>
          <w:sz w:val="24"/>
        </w:rPr>
        <w:t>székhellyel</w:t>
      </w:r>
      <w:r w:rsidRPr="00840DAF">
        <w:rPr>
          <w:rFonts w:ascii="Times New Roman" w:hAnsi="Times New Roman"/>
          <w:spacing w:val="48"/>
          <w:sz w:val="24"/>
        </w:rPr>
        <w:t xml:space="preserve"> </w:t>
      </w:r>
      <w:r w:rsidRPr="00840DAF">
        <w:rPr>
          <w:rFonts w:ascii="Times New Roman" w:hAnsi="Times New Roman"/>
          <w:spacing w:val="-1"/>
          <w:sz w:val="24"/>
        </w:rPr>
        <w:t>biztosított.</w:t>
      </w:r>
      <w:r w:rsidRPr="00840DAF">
        <w:rPr>
          <w:rFonts w:ascii="Times New Roman" w:hAnsi="Times New Roman"/>
          <w:spacing w:val="47"/>
          <w:sz w:val="24"/>
        </w:rPr>
        <w:t xml:space="preserve"> </w:t>
      </w:r>
      <w:r w:rsidRPr="00840DAF">
        <w:rPr>
          <w:rFonts w:ascii="Times New Roman" w:hAnsi="Times New Roman"/>
          <w:spacing w:val="-1"/>
          <w:sz w:val="24"/>
        </w:rPr>
        <w:t>Egészségügyi</w:t>
      </w:r>
      <w:r w:rsidRPr="00840DAF">
        <w:rPr>
          <w:rFonts w:ascii="Times New Roman" w:hAnsi="Times New Roman"/>
          <w:spacing w:val="49"/>
          <w:sz w:val="24"/>
        </w:rPr>
        <w:t xml:space="preserve"> </w:t>
      </w:r>
      <w:r w:rsidRPr="00840DAF">
        <w:rPr>
          <w:rFonts w:ascii="Times New Roman" w:hAnsi="Times New Roman"/>
          <w:spacing w:val="-1"/>
          <w:sz w:val="24"/>
        </w:rPr>
        <w:t>szakrendelés</w:t>
      </w:r>
      <w:r>
        <w:rPr>
          <w:rFonts w:ascii="Times New Roman" w:hAnsi="Times New Roman"/>
          <w:spacing w:val="-1"/>
          <w:sz w:val="24"/>
        </w:rPr>
        <w:t xml:space="preserve"> Mezőkövesden</w:t>
      </w:r>
      <w:r w:rsidRPr="00840DAF">
        <w:rPr>
          <w:rFonts w:ascii="Times New Roman" w:hAnsi="Times New Roman"/>
          <w:spacing w:val="49"/>
          <w:sz w:val="24"/>
        </w:rPr>
        <w:t xml:space="preserve"> </w:t>
      </w:r>
      <w:r w:rsidRPr="00840DAF">
        <w:rPr>
          <w:rFonts w:ascii="Times New Roman" w:hAnsi="Times New Roman"/>
          <w:spacing w:val="-1"/>
          <w:sz w:val="24"/>
        </w:rPr>
        <w:t>található.</w:t>
      </w:r>
      <w:r w:rsidRPr="00840DAF">
        <w:rPr>
          <w:rFonts w:ascii="Times New Roman" w:hAnsi="Times New Roman"/>
          <w:spacing w:val="49"/>
          <w:sz w:val="24"/>
        </w:rPr>
        <w:t xml:space="preserve"> </w:t>
      </w:r>
    </w:p>
    <w:p w:rsidR="00C36C78" w:rsidRDefault="00C36C78" w:rsidP="0047095B">
      <w:pPr>
        <w:spacing w:after="0" w:line="360" w:lineRule="auto"/>
        <w:jc w:val="both"/>
        <w:rPr>
          <w:szCs w:val="24"/>
          <w:lang w:eastAsia="hu-HU"/>
        </w:rPr>
      </w:pPr>
    </w:p>
    <w:tbl>
      <w:tblPr>
        <w:tblW w:w="7116" w:type="dxa"/>
        <w:jc w:val="center"/>
        <w:tblInd w:w="70" w:type="dxa"/>
        <w:tblCellMar>
          <w:left w:w="70" w:type="dxa"/>
          <w:right w:w="70" w:type="dxa"/>
        </w:tblCellMar>
        <w:tblLook w:val="0000"/>
      </w:tblPr>
      <w:tblGrid>
        <w:gridCol w:w="877"/>
        <w:gridCol w:w="6239"/>
      </w:tblGrid>
      <w:tr w:rsidR="00C36C78" w:rsidRPr="004373DF" w:rsidTr="004373DF">
        <w:trPr>
          <w:trHeight w:val="300"/>
          <w:jc w:val="center"/>
        </w:trPr>
        <w:tc>
          <w:tcPr>
            <w:tcW w:w="7116" w:type="dxa"/>
            <w:gridSpan w:val="2"/>
            <w:tcBorders>
              <w:top w:val="nil"/>
              <w:left w:val="nil"/>
              <w:bottom w:val="nil"/>
              <w:right w:val="nil"/>
            </w:tcBorders>
            <w:noWrap/>
            <w:vAlign w:val="bottom"/>
          </w:tcPr>
          <w:p w:rsidR="00C36C78" w:rsidRPr="004373DF" w:rsidRDefault="00C36C78" w:rsidP="004373DF">
            <w:pPr>
              <w:spacing w:after="0" w:line="240" w:lineRule="auto"/>
              <w:rPr>
                <w:b/>
                <w:bCs/>
                <w:color w:val="000000"/>
                <w:lang w:eastAsia="hu-HU"/>
              </w:rPr>
            </w:pPr>
            <w:r w:rsidRPr="004373DF">
              <w:rPr>
                <w:b/>
                <w:bCs/>
                <w:color w:val="000000"/>
                <w:lang w:eastAsia="hu-HU"/>
              </w:rPr>
              <w:t>3.6.2. számú táblázat - Közgyógyellátási igazolvánnyal rendelkezők száma</w:t>
            </w:r>
          </w:p>
        </w:tc>
      </w:tr>
      <w:tr w:rsidR="00C36C78" w:rsidRPr="004373DF" w:rsidTr="004373DF">
        <w:trPr>
          <w:trHeight w:val="600"/>
          <w:jc w:val="center"/>
        </w:trPr>
        <w:tc>
          <w:tcPr>
            <w:tcW w:w="87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év</w:t>
            </w:r>
          </w:p>
        </w:tc>
        <w:tc>
          <w:tcPr>
            <w:tcW w:w="6239" w:type="dxa"/>
            <w:tcBorders>
              <w:top w:val="single" w:sz="4" w:space="0" w:color="auto"/>
              <w:left w:val="nil"/>
              <w:bottom w:val="single" w:sz="4" w:space="0" w:color="auto"/>
              <w:right w:val="single" w:sz="4" w:space="0" w:color="auto"/>
            </w:tcBorders>
            <w:shd w:val="clear" w:color="auto" w:fill="CCFFCC"/>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közgyógyellátási igazolvánnyal rendelkezők száma</w:t>
            </w:r>
          </w:p>
        </w:tc>
      </w:tr>
      <w:tr w:rsidR="00C36C78" w:rsidRPr="004373DF" w:rsidTr="004373DF">
        <w:trPr>
          <w:trHeight w:val="510"/>
          <w:jc w:val="center"/>
        </w:trPr>
        <w:tc>
          <w:tcPr>
            <w:tcW w:w="877"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2008</w:t>
            </w:r>
          </w:p>
        </w:tc>
        <w:tc>
          <w:tcPr>
            <w:tcW w:w="6239"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41</w:t>
            </w:r>
          </w:p>
        </w:tc>
      </w:tr>
      <w:tr w:rsidR="00C36C78" w:rsidRPr="004373DF" w:rsidTr="004373DF">
        <w:trPr>
          <w:trHeight w:val="300"/>
          <w:jc w:val="center"/>
        </w:trPr>
        <w:tc>
          <w:tcPr>
            <w:tcW w:w="877"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2009</w:t>
            </w:r>
          </w:p>
        </w:tc>
        <w:tc>
          <w:tcPr>
            <w:tcW w:w="6239"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44</w:t>
            </w:r>
          </w:p>
        </w:tc>
      </w:tr>
      <w:tr w:rsidR="00C36C78" w:rsidRPr="004373DF" w:rsidTr="004373DF">
        <w:trPr>
          <w:trHeight w:val="300"/>
          <w:jc w:val="center"/>
        </w:trPr>
        <w:tc>
          <w:tcPr>
            <w:tcW w:w="877"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2010</w:t>
            </w:r>
          </w:p>
        </w:tc>
        <w:tc>
          <w:tcPr>
            <w:tcW w:w="6239"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36</w:t>
            </w:r>
          </w:p>
        </w:tc>
      </w:tr>
      <w:tr w:rsidR="00C36C78" w:rsidRPr="004373DF" w:rsidTr="004373DF">
        <w:trPr>
          <w:trHeight w:val="300"/>
          <w:jc w:val="center"/>
        </w:trPr>
        <w:tc>
          <w:tcPr>
            <w:tcW w:w="877"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2011</w:t>
            </w:r>
          </w:p>
        </w:tc>
        <w:tc>
          <w:tcPr>
            <w:tcW w:w="6239"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38</w:t>
            </w:r>
          </w:p>
        </w:tc>
      </w:tr>
      <w:tr w:rsidR="00C36C78" w:rsidRPr="004373DF" w:rsidTr="004373DF">
        <w:trPr>
          <w:trHeight w:val="300"/>
          <w:jc w:val="center"/>
        </w:trPr>
        <w:tc>
          <w:tcPr>
            <w:tcW w:w="877"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2012</w:t>
            </w:r>
          </w:p>
        </w:tc>
        <w:tc>
          <w:tcPr>
            <w:tcW w:w="6239"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r>
      <w:tr w:rsidR="00C36C78" w:rsidRPr="004373DF" w:rsidTr="004373DF">
        <w:trPr>
          <w:trHeight w:val="300"/>
          <w:jc w:val="center"/>
        </w:trPr>
        <w:tc>
          <w:tcPr>
            <w:tcW w:w="877"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2013</w:t>
            </w:r>
          </w:p>
        </w:tc>
        <w:tc>
          <w:tcPr>
            <w:tcW w:w="6239"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r>
      <w:tr w:rsidR="00C36C78" w:rsidRPr="004373DF" w:rsidTr="004373DF">
        <w:trPr>
          <w:trHeight w:val="300"/>
          <w:jc w:val="center"/>
        </w:trPr>
        <w:tc>
          <w:tcPr>
            <w:tcW w:w="7116" w:type="dxa"/>
            <w:gridSpan w:val="2"/>
            <w:tcBorders>
              <w:top w:val="nil"/>
              <w:left w:val="nil"/>
              <w:bottom w:val="nil"/>
              <w:right w:val="nil"/>
            </w:tcBorders>
            <w:noWrap/>
            <w:vAlign w:val="bottom"/>
          </w:tcPr>
          <w:p w:rsidR="00C36C78" w:rsidRPr="004373DF" w:rsidRDefault="00C36C78" w:rsidP="004373DF">
            <w:pPr>
              <w:spacing w:after="0" w:line="240" w:lineRule="auto"/>
              <w:rPr>
                <w:color w:val="000000"/>
                <w:lang w:eastAsia="hu-HU"/>
              </w:rPr>
            </w:pPr>
            <w:r w:rsidRPr="004373DF">
              <w:rPr>
                <w:color w:val="000000"/>
                <w:lang w:eastAsia="hu-HU"/>
              </w:rPr>
              <w:t>Forrás: TeIR, KSH Tstar</w:t>
            </w:r>
          </w:p>
        </w:tc>
      </w:tr>
    </w:tbl>
    <w:p w:rsidR="00C36C78" w:rsidRDefault="00C36C78" w:rsidP="008559E4">
      <w:pPr>
        <w:spacing w:after="0" w:line="240" w:lineRule="auto"/>
        <w:jc w:val="both"/>
        <w:rPr>
          <w:szCs w:val="24"/>
          <w:lang w:eastAsia="hu-HU"/>
        </w:rPr>
      </w:pPr>
    </w:p>
    <w:p w:rsidR="00C36C78" w:rsidRPr="004373DF" w:rsidRDefault="0053039E" w:rsidP="004373DF">
      <w:pPr>
        <w:spacing w:line="360" w:lineRule="auto"/>
        <w:jc w:val="center"/>
        <w:rPr>
          <w:szCs w:val="24"/>
          <w:lang w:eastAsia="hu-HU"/>
        </w:rPr>
      </w:pPr>
      <w:r>
        <w:rPr>
          <w:noProof/>
          <w:lang w:eastAsia="hu-HU"/>
        </w:rPr>
        <w:lastRenderedPageBreak/>
        <w:drawing>
          <wp:inline distT="0" distB="0" distL="0" distR="0">
            <wp:extent cx="4581525" cy="2752725"/>
            <wp:effectExtent l="0" t="0" r="0" b="0"/>
            <wp:docPr id="21"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30"/>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C36C78" w:rsidRDefault="00C36C78" w:rsidP="00327741">
      <w:pPr>
        <w:spacing w:line="360" w:lineRule="auto"/>
        <w:rPr>
          <w:szCs w:val="24"/>
          <w:lang w:eastAsia="hu-HU"/>
        </w:rPr>
      </w:pPr>
    </w:p>
    <w:p w:rsidR="00C36C78" w:rsidRPr="00C82DCD" w:rsidRDefault="00C36C78" w:rsidP="004373DF">
      <w:pPr>
        <w:spacing w:line="360" w:lineRule="auto"/>
        <w:jc w:val="both"/>
        <w:rPr>
          <w:rFonts w:ascii="Times New Roman" w:hAnsi="Times New Roman"/>
          <w:noProof/>
          <w:sz w:val="24"/>
        </w:rPr>
      </w:pPr>
      <w:r w:rsidRPr="00C82DCD">
        <w:rPr>
          <w:rFonts w:ascii="Times New Roman" w:hAnsi="Times New Roman"/>
          <w:noProof/>
          <w:sz w:val="24"/>
        </w:rPr>
        <w:t>A közgyógyellátás a szociálisan rászorult személy részére az egészségi állapota megőrzéséhez és helyreállításához kapcsolódó kiadásainak csökkentése érdekében biztosított hozzájárulás. A 2008. évtől 2010-ig</w:t>
      </w:r>
      <w:r>
        <w:rPr>
          <w:rFonts w:ascii="Times New Roman" w:hAnsi="Times New Roman"/>
          <w:noProof/>
          <w:sz w:val="24"/>
        </w:rPr>
        <w:t xml:space="preserve"> növekedett, majd hullámzá figyelhető meg</w:t>
      </w:r>
      <w:r w:rsidRPr="00C82DCD">
        <w:rPr>
          <w:rFonts w:ascii="Times New Roman" w:hAnsi="Times New Roman"/>
          <w:noProof/>
          <w:sz w:val="24"/>
        </w:rPr>
        <w:t xml:space="preserve"> a köz</w:t>
      </w:r>
      <w:r>
        <w:rPr>
          <w:rFonts w:ascii="Times New Roman" w:hAnsi="Times New Roman"/>
          <w:noProof/>
          <w:sz w:val="24"/>
        </w:rPr>
        <w:t>gyógyellátásban részesülők számában.</w:t>
      </w:r>
    </w:p>
    <w:p w:rsidR="00C36C78" w:rsidRDefault="00C36C78" w:rsidP="004373DF">
      <w:pPr>
        <w:spacing w:line="360" w:lineRule="auto"/>
        <w:jc w:val="both"/>
        <w:rPr>
          <w:rFonts w:ascii="Times New Roman" w:hAnsi="Times New Roman"/>
          <w:noProof/>
          <w:sz w:val="24"/>
        </w:rPr>
      </w:pPr>
      <w:r w:rsidRPr="00C82DCD">
        <w:rPr>
          <w:rFonts w:ascii="Times New Roman" w:hAnsi="Times New Roman"/>
          <w:noProof/>
          <w:sz w:val="24"/>
        </w:rPr>
        <w:t>A nagyfokú munkanélküliség és az ebből fakadó pénztelenség miatt kialakuló lelki válság kihatással van az egyének egészségi állapotára.</w:t>
      </w:r>
    </w:p>
    <w:p w:rsidR="00C36C78" w:rsidRDefault="00C36C78" w:rsidP="004373DF">
      <w:pPr>
        <w:pStyle w:val="NormlCalibri11"/>
        <w:pBdr>
          <w:top w:val="none" w:sz="0" w:space="0" w:color="auto"/>
          <w:left w:val="none" w:sz="0" w:space="0" w:color="auto"/>
          <w:bottom w:val="none" w:sz="0" w:space="0" w:color="auto"/>
          <w:right w:val="none" w:sz="0" w:space="0" w:color="auto"/>
        </w:pBdr>
      </w:pPr>
    </w:p>
    <w:tbl>
      <w:tblPr>
        <w:tblW w:w="5876" w:type="dxa"/>
        <w:jc w:val="center"/>
        <w:tblInd w:w="70" w:type="dxa"/>
        <w:tblCellMar>
          <w:left w:w="70" w:type="dxa"/>
          <w:right w:w="70" w:type="dxa"/>
        </w:tblCellMar>
        <w:tblLook w:val="0000"/>
      </w:tblPr>
      <w:tblGrid>
        <w:gridCol w:w="2959"/>
        <w:gridCol w:w="2917"/>
      </w:tblGrid>
      <w:tr w:rsidR="00C36C78" w:rsidRPr="004373DF" w:rsidTr="004373DF">
        <w:trPr>
          <w:trHeight w:val="300"/>
          <w:jc w:val="center"/>
        </w:trPr>
        <w:tc>
          <w:tcPr>
            <w:tcW w:w="5876" w:type="dxa"/>
            <w:gridSpan w:val="2"/>
            <w:tcBorders>
              <w:top w:val="nil"/>
              <w:left w:val="nil"/>
              <w:bottom w:val="nil"/>
              <w:right w:val="nil"/>
            </w:tcBorders>
            <w:noWrap/>
            <w:vAlign w:val="bottom"/>
          </w:tcPr>
          <w:p w:rsidR="00C36C78" w:rsidRPr="004373DF" w:rsidRDefault="00C36C78" w:rsidP="004373DF">
            <w:pPr>
              <w:spacing w:after="0" w:line="240" w:lineRule="auto"/>
              <w:rPr>
                <w:b/>
                <w:bCs/>
                <w:color w:val="000000"/>
                <w:lang w:eastAsia="hu-HU"/>
              </w:rPr>
            </w:pPr>
            <w:r w:rsidRPr="004373DF">
              <w:rPr>
                <w:b/>
                <w:bCs/>
                <w:color w:val="000000"/>
                <w:lang w:eastAsia="hu-HU"/>
              </w:rPr>
              <w:t>3.6.3. számú táblázat - Ápolási díjban részesítettek száma</w:t>
            </w:r>
          </w:p>
        </w:tc>
      </w:tr>
      <w:tr w:rsidR="00C36C78" w:rsidRPr="004373DF" w:rsidTr="004373DF">
        <w:trPr>
          <w:trHeight w:val="600"/>
          <w:jc w:val="center"/>
        </w:trPr>
        <w:tc>
          <w:tcPr>
            <w:tcW w:w="295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év</w:t>
            </w:r>
          </w:p>
        </w:tc>
        <w:tc>
          <w:tcPr>
            <w:tcW w:w="2917" w:type="dxa"/>
            <w:tcBorders>
              <w:top w:val="single" w:sz="4" w:space="0" w:color="auto"/>
              <w:left w:val="nil"/>
              <w:bottom w:val="single" w:sz="4" w:space="0" w:color="auto"/>
              <w:right w:val="single" w:sz="4" w:space="0" w:color="auto"/>
            </w:tcBorders>
            <w:shd w:val="clear" w:color="auto" w:fill="CCFFCC"/>
            <w:vAlign w:val="center"/>
          </w:tcPr>
          <w:p w:rsidR="00C36C78" w:rsidRPr="004373DF" w:rsidRDefault="00C36C78" w:rsidP="004373DF">
            <w:pPr>
              <w:spacing w:after="0" w:line="240" w:lineRule="auto"/>
              <w:jc w:val="center"/>
              <w:rPr>
                <w:b/>
                <w:bCs/>
                <w:color w:val="000000"/>
                <w:lang w:eastAsia="hu-HU"/>
              </w:rPr>
            </w:pPr>
            <w:r w:rsidRPr="004373DF">
              <w:rPr>
                <w:b/>
                <w:bCs/>
                <w:color w:val="000000"/>
                <w:lang w:eastAsia="hu-HU"/>
              </w:rPr>
              <w:t>ápolási díjban részesítettek száma</w:t>
            </w:r>
          </w:p>
        </w:tc>
      </w:tr>
      <w:tr w:rsidR="00C36C78" w:rsidRPr="004373DF" w:rsidTr="004373DF">
        <w:trPr>
          <w:trHeight w:val="510"/>
          <w:jc w:val="center"/>
        </w:trPr>
        <w:tc>
          <w:tcPr>
            <w:tcW w:w="2959"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2008</w:t>
            </w:r>
          </w:p>
        </w:tc>
        <w:tc>
          <w:tcPr>
            <w:tcW w:w="2917"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8</w:t>
            </w:r>
          </w:p>
        </w:tc>
      </w:tr>
      <w:tr w:rsidR="00C36C78" w:rsidRPr="004373DF" w:rsidTr="004373DF">
        <w:trPr>
          <w:trHeight w:val="300"/>
          <w:jc w:val="center"/>
        </w:trPr>
        <w:tc>
          <w:tcPr>
            <w:tcW w:w="2959"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2009</w:t>
            </w:r>
          </w:p>
        </w:tc>
        <w:tc>
          <w:tcPr>
            <w:tcW w:w="2917"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13</w:t>
            </w:r>
          </w:p>
        </w:tc>
      </w:tr>
      <w:tr w:rsidR="00C36C78" w:rsidRPr="004373DF" w:rsidTr="004373DF">
        <w:trPr>
          <w:trHeight w:val="300"/>
          <w:jc w:val="center"/>
        </w:trPr>
        <w:tc>
          <w:tcPr>
            <w:tcW w:w="2959"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2010</w:t>
            </w:r>
          </w:p>
        </w:tc>
        <w:tc>
          <w:tcPr>
            <w:tcW w:w="2917"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17</w:t>
            </w:r>
          </w:p>
        </w:tc>
      </w:tr>
      <w:tr w:rsidR="00C36C78" w:rsidRPr="004373DF" w:rsidTr="004373DF">
        <w:trPr>
          <w:trHeight w:val="300"/>
          <w:jc w:val="center"/>
        </w:trPr>
        <w:tc>
          <w:tcPr>
            <w:tcW w:w="2959"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2011</w:t>
            </w:r>
          </w:p>
        </w:tc>
        <w:tc>
          <w:tcPr>
            <w:tcW w:w="2917"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15</w:t>
            </w:r>
          </w:p>
        </w:tc>
      </w:tr>
      <w:tr w:rsidR="00C36C78" w:rsidRPr="004373DF" w:rsidTr="004373DF">
        <w:trPr>
          <w:trHeight w:val="300"/>
          <w:jc w:val="center"/>
        </w:trPr>
        <w:tc>
          <w:tcPr>
            <w:tcW w:w="2959"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2012</w:t>
            </w:r>
          </w:p>
        </w:tc>
        <w:tc>
          <w:tcPr>
            <w:tcW w:w="2917"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r>
      <w:tr w:rsidR="00C36C78" w:rsidRPr="004373DF" w:rsidTr="004373DF">
        <w:trPr>
          <w:trHeight w:val="300"/>
          <w:jc w:val="center"/>
        </w:trPr>
        <w:tc>
          <w:tcPr>
            <w:tcW w:w="2959" w:type="dxa"/>
            <w:tcBorders>
              <w:top w:val="nil"/>
              <w:left w:val="single" w:sz="4" w:space="0" w:color="auto"/>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2013</w:t>
            </w:r>
          </w:p>
        </w:tc>
        <w:tc>
          <w:tcPr>
            <w:tcW w:w="2917" w:type="dxa"/>
            <w:tcBorders>
              <w:top w:val="nil"/>
              <w:left w:val="nil"/>
              <w:bottom w:val="single" w:sz="4" w:space="0" w:color="auto"/>
              <w:right w:val="single" w:sz="4" w:space="0" w:color="auto"/>
            </w:tcBorders>
            <w:noWrap/>
            <w:vAlign w:val="center"/>
          </w:tcPr>
          <w:p w:rsidR="00C36C78" w:rsidRPr="004373DF" w:rsidRDefault="00C36C78" w:rsidP="004373DF">
            <w:pPr>
              <w:spacing w:after="0" w:line="240" w:lineRule="auto"/>
              <w:jc w:val="center"/>
              <w:rPr>
                <w:color w:val="000000"/>
                <w:lang w:eastAsia="hu-HU"/>
              </w:rPr>
            </w:pPr>
            <w:r w:rsidRPr="004373DF">
              <w:rPr>
                <w:color w:val="000000"/>
                <w:lang w:eastAsia="hu-HU"/>
              </w:rPr>
              <w:t>n.a.</w:t>
            </w:r>
          </w:p>
        </w:tc>
      </w:tr>
      <w:tr w:rsidR="00C36C78" w:rsidRPr="004373DF" w:rsidTr="004373DF">
        <w:trPr>
          <w:trHeight w:val="300"/>
          <w:jc w:val="center"/>
        </w:trPr>
        <w:tc>
          <w:tcPr>
            <w:tcW w:w="2959" w:type="dxa"/>
            <w:tcBorders>
              <w:top w:val="nil"/>
              <w:left w:val="nil"/>
              <w:bottom w:val="nil"/>
              <w:right w:val="nil"/>
            </w:tcBorders>
            <w:noWrap/>
            <w:vAlign w:val="bottom"/>
          </w:tcPr>
          <w:p w:rsidR="00C36C78" w:rsidRPr="004373DF" w:rsidRDefault="00C36C78" w:rsidP="004373DF">
            <w:pPr>
              <w:spacing w:after="0" w:line="240" w:lineRule="auto"/>
              <w:rPr>
                <w:color w:val="000000"/>
                <w:lang w:eastAsia="hu-HU"/>
              </w:rPr>
            </w:pPr>
            <w:r w:rsidRPr="004373DF">
              <w:rPr>
                <w:color w:val="000000"/>
                <w:lang w:eastAsia="hu-HU"/>
              </w:rPr>
              <w:t>Forrás: TeIR, KSH Tstar</w:t>
            </w:r>
          </w:p>
        </w:tc>
        <w:tc>
          <w:tcPr>
            <w:tcW w:w="2917" w:type="dxa"/>
            <w:tcBorders>
              <w:top w:val="nil"/>
              <w:left w:val="nil"/>
              <w:bottom w:val="nil"/>
              <w:right w:val="nil"/>
            </w:tcBorders>
            <w:noWrap/>
            <w:vAlign w:val="bottom"/>
          </w:tcPr>
          <w:p w:rsidR="00C36C78" w:rsidRPr="004373DF" w:rsidRDefault="00C36C78" w:rsidP="004373DF">
            <w:pPr>
              <w:spacing w:after="0" w:line="240" w:lineRule="auto"/>
              <w:rPr>
                <w:color w:val="000000"/>
                <w:lang w:eastAsia="hu-HU"/>
              </w:rPr>
            </w:pPr>
          </w:p>
        </w:tc>
      </w:tr>
    </w:tbl>
    <w:p w:rsidR="00C36C78" w:rsidRDefault="00C36C78" w:rsidP="004373DF">
      <w:pPr>
        <w:spacing w:after="0" w:line="240" w:lineRule="auto"/>
        <w:jc w:val="both"/>
        <w:rPr>
          <w:szCs w:val="24"/>
          <w:lang w:eastAsia="hu-HU"/>
        </w:rPr>
      </w:pPr>
    </w:p>
    <w:p w:rsidR="00C36C78" w:rsidRPr="004373DF" w:rsidRDefault="0053039E" w:rsidP="004373DF">
      <w:pPr>
        <w:spacing w:after="0" w:line="240" w:lineRule="auto"/>
        <w:jc w:val="center"/>
        <w:rPr>
          <w:szCs w:val="24"/>
          <w:lang w:eastAsia="hu-HU"/>
        </w:rPr>
      </w:pPr>
      <w:r>
        <w:rPr>
          <w:noProof/>
          <w:lang w:eastAsia="hu-HU"/>
        </w:rPr>
        <w:lastRenderedPageBreak/>
        <w:drawing>
          <wp:inline distT="0" distB="0" distL="0" distR="0">
            <wp:extent cx="4581525" cy="2752725"/>
            <wp:effectExtent l="0" t="0" r="0" b="0"/>
            <wp:docPr id="22"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31"/>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C36C78" w:rsidRDefault="00C36C78" w:rsidP="004373DF">
      <w:pPr>
        <w:spacing w:after="0" w:line="240" w:lineRule="auto"/>
        <w:jc w:val="both"/>
        <w:rPr>
          <w:szCs w:val="24"/>
          <w:lang w:eastAsia="hu-HU"/>
        </w:rPr>
      </w:pPr>
    </w:p>
    <w:p w:rsidR="00C36C78" w:rsidRPr="00C82DCD" w:rsidRDefault="00C36C78" w:rsidP="004373DF">
      <w:pPr>
        <w:spacing w:line="360" w:lineRule="auto"/>
        <w:jc w:val="both"/>
        <w:rPr>
          <w:rFonts w:ascii="Times New Roman" w:hAnsi="Times New Roman"/>
          <w:sz w:val="24"/>
        </w:rPr>
      </w:pPr>
      <w:r w:rsidRPr="00C82DCD">
        <w:rPr>
          <w:rFonts w:ascii="Times New Roman" w:hAnsi="Times New Roman"/>
          <w:sz w:val="24"/>
        </w:rPr>
        <w:t xml:space="preserve">Az ápolási díjban részesülő személyekre jellemző, hogy a munkanélküliek köréből kerülnek ki és kevésbé jellemző, hogy már meglévő állásaikat hagyják ott azért, hogy hozzátartozóikat ápolni tudják, hanem eleve munkanélküliek és az ápolási díjat, mint egy alternatív jövedelempótló ellátást veszik igénybe. Ha lehetőségük van – vagyis van ápolásra szoruló hozzátartozójuk (a tartós betegség tág definíciója miatt tulajdonképpen mindenkinek van) – munkanélküliként inkább választják a szolgálati időre is jogosító ápolási díjat, mint az aktív korúak ellátását, ami pedig célzottan az elhelyezkedni nem tudók számára biztosított rendszeres pénzellátás. </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a)</w:t>
      </w:r>
      <w:r w:rsidRPr="0047095B">
        <w:rPr>
          <w:sz w:val="24"/>
          <w:szCs w:val="24"/>
          <w:lang w:eastAsia="hu-HU"/>
        </w:rPr>
        <w:t xml:space="preserve"> az egészségügyi alapszolgáltatásokhoz, szakellátáshoz való hozzáférés </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line="360" w:lineRule="auto"/>
        <w:rPr>
          <w:rFonts w:ascii="Times New Roman" w:hAnsi="Times New Roman"/>
          <w:sz w:val="24"/>
          <w:szCs w:val="24"/>
        </w:rPr>
      </w:pPr>
      <w:r w:rsidRPr="0047095B">
        <w:rPr>
          <w:rFonts w:ascii="Times New Roman" w:hAnsi="Times New Roman"/>
          <w:sz w:val="24"/>
          <w:szCs w:val="24"/>
        </w:rPr>
        <w:t>A településen egészségügyi szakellátáshoz nincs hozzáférése a lakosságnak.</w:t>
      </w:r>
    </w:p>
    <w:p w:rsidR="00C36C78" w:rsidRPr="00BF7B8F" w:rsidRDefault="00C36C78" w:rsidP="0047095B">
      <w:pPr>
        <w:spacing w:line="360" w:lineRule="auto"/>
        <w:jc w:val="both"/>
        <w:rPr>
          <w:rFonts w:ascii="Times New Roman" w:hAnsi="Times New Roman"/>
          <w:sz w:val="24"/>
        </w:rPr>
      </w:pPr>
      <w:r w:rsidRPr="0047095B">
        <w:rPr>
          <w:rFonts w:ascii="Times New Roman" w:hAnsi="Times New Roman"/>
          <w:sz w:val="24"/>
          <w:szCs w:val="24"/>
        </w:rPr>
        <w:t>Az</w:t>
      </w:r>
      <w:r w:rsidRPr="0047095B">
        <w:rPr>
          <w:rFonts w:ascii="Times New Roman" w:hAnsi="Times New Roman"/>
          <w:spacing w:val="45"/>
          <w:sz w:val="24"/>
          <w:szCs w:val="24"/>
        </w:rPr>
        <w:t xml:space="preserve"> </w:t>
      </w:r>
      <w:r w:rsidRPr="0047095B">
        <w:rPr>
          <w:rFonts w:ascii="Times New Roman" w:hAnsi="Times New Roman"/>
          <w:sz w:val="24"/>
          <w:szCs w:val="24"/>
        </w:rPr>
        <w:t>egészségügyi</w:t>
      </w:r>
      <w:r w:rsidRPr="0047095B">
        <w:rPr>
          <w:rFonts w:ascii="Times New Roman" w:hAnsi="Times New Roman"/>
          <w:spacing w:val="44"/>
          <w:sz w:val="24"/>
          <w:szCs w:val="24"/>
        </w:rPr>
        <w:t xml:space="preserve"> </w:t>
      </w:r>
      <w:r w:rsidRPr="0047095B">
        <w:rPr>
          <w:rFonts w:ascii="Times New Roman" w:hAnsi="Times New Roman"/>
          <w:sz w:val="24"/>
          <w:szCs w:val="24"/>
        </w:rPr>
        <w:t>alapszolgáltatásokhoz,</w:t>
      </w:r>
      <w:r w:rsidRPr="0047095B">
        <w:rPr>
          <w:rFonts w:ascii="Times New Roman" w:hAnsi="Times New Roman"/>
          <w:spacing w:val="45"/>
          <w:sz w:val="24"/>
          <w:szCs w:val="24"/>
        </w:rPr>
        <w:t xml:space="preserve"> </w:t>
      </w:r>
      <w:r w:rsidRPr="0047095B">
        <w:rPr>
          <w:rFonts w:ascii="Times New Roman" w:hAnsi="Times New Roman"/>
          <w:sz w:val="24"/>
          <w:szCs w:val="24"/>
        </w:rPr>
        <w:t>szakellátás,</w:t>
      </w:r>
      <w:r w:rsidRPr="0047095B">
        <w:rPr>
          <w:rFonts w:ascii="Times New Roman" w:hAnsi="Times New Roman"/>
          <w:spacing w:val="44"/>
          <w:sz w:val="24"/>
          <w:szCs w:val="24"/>
        </w:rPr>
        <w:t xml:space="preserve"> </w:t>
      </w:r>
      <w:r w:rsidRPr="0047095B">
        <w:rPr>
          <w:rFonts w:ascii="Times New Roman" w:hAnsi="Times New Roman"/>
          <w:sz w:val="24"/>
          <w:szCs w:val="24"/>
        </w:rPr>
        <w:t>fejlesztő</w:t>
      </w:r>
      <w:r w:rsidRPr="0047095B">
        <w:rPr>
          <w:rFonts w:ascii="Times New Roman" w:hAnsi="Times New Roman"/>
          <w:spacing w:val="45"/>
          <w:sz w:val="24"/>
          <w:szCs w:val="24"/>
        </w:rPr>
        <w:t xml:space="preserve"> </w:t>
      </w:r>
      <w:r w:rsidRPr="0047095B">
        <w:rPr>
          <w:rFonts w:ascii="Times New Roman" w:hAnsi="Times New Roman"/>
          <w:sz w:val="24"/>
          <w:szCs w:val="24"/>
        </w:rPr>
        <w:t>és</w:t>
      </w:r>
      <w:r w:rsidRPr="0047095B">
        <w:rPr>
          <w:rFonts w:ascii="Times New Roman" w:hAnsi="Times New Roman"/>
          <w:spacing w:val="47"/>
          <w:sz w:val="24"/>
          <w:szCs w:val="24"/>
        </w:rPr>
        <w:t xml:space="preserve"> </w:t>
      </w:r>
      <w:r w:rsidRPr="0047095B">
        <w:rPr>
          <w:rFonts w:ascii="Times New Roman" w:hAnsi="Times New Roman"/>
          <w:sz w:val="24"/>
          <w:szCs w:val="24"/>
        </w:rPr>
        <w:t>rehabilitációs</w:t>
      </w:r>
      <w:r w:rsidRPr="00BF7B8F">
        <w:rPr>
          <w:rFonts w:ascii="Times New Roman" w:hAnsi="Times New Roman"/>
          <w:spacing w:val="44"/>
          <w:sz w:val="24"/>
        </w:rPr>
        <w:t xml:space="preserve"> </w:t>
      </w:r>
      <w:r w:rsidRPr="00BF7B8F">
        <w:rPr>
          <w:rFonts w:ascii="Times New Roman" w:hAnsi="Times New Roman"/>
          <w:sz w:val="24"/>
        </w:rPr>
        <w:t>ellátáshoz</w:t>
      </w:r>
      <w:r w:rsidRPr="00BF7B8F">
        <w:rPr>
          <w:rFonts w:ascii="Times New Roman" w:hAnsi="Times New Roman"/>
          <w:spacing w:val="45"/>
          <w:sz w:val="24"/>
        </w:rPr>
        <w:t xml:space="preserve"> </w:t>
      </w:r>
      <w:r w:rsidRPr="00BF7B8F">
        <w:rPr>
          <w:rFonts w:ascii="Times New Roman" w:hAnsi="Times New Roman"/>
          <w:sz w:val="24"/>
        </w:rPr>
        <w:t>valamint</w:t>
      </w:r>
      <w:r w:rsidRPr="00BF7B8F">
        <w:rPr>
          <w:rFonts w:ascii="Times New Roman" w:hAnsi="Times New Roman"/>
          <w:spacing w:val="45"/>
          <w:sz w:val="24"/>
        </w:rPr>
        <w:t xml:space="preserve"> </w:t>
      </w:r>
      <w:r w:rsidRPr="00BF7B8F">
        <w:rPr>
          <w:rFonts w:ascii="Times New Roman" w:hAnsi="Times New Roman"/>
          <w:sz w:val="24"/>
        </w:rPr>
        <w:t>a</w:t>
      </w:r>
      <w:r w:rsidRPr="00BF7B8F">
        <w:rPr>
          <w:rFonts w:ascii="Times New Roman" w:hAnsi="Times New Roman"/>
          <w:spacing w:val="65"/>
          <w:sz w:val="24"/>
        </w:rPr>
        <w:t xml:space="preserve"> </w:t>
      </w:r>
      <w:r w:rsidRPr="00BF7B8F">
        <w:rPr>
          <w:rFonts w:ascii="Times New Roman" w:hAnsi="Times New Roman"/>
          <w:sz w:val="24"/>
        </w:rPr>
        <w:t>prevenciós</w:t>
      </w:r>
      <w:r w:rsidRPr="00BF7B8F">
        <w:rPr>
          <w:rFonts w:ascii="Times New Roman" w:hAnsi="Times New Roman"/>
          <w:spacing w:val="29"/>
          <w:sz w:val="24"/>
        </w:rPr>
        <w:t xml:space="preserve"> </w:t>
      </w:r>
      <w:r w:rsidRPr="00BF7B8F">
        <w:rPr>
          <w:rFonts w:ascii="Times New Roman" w:hAnsi="Times New Roman"/>
          <w:sz w:val="24"/>
        </w:rPr>
        <w:t>és</w:t>
      </w:r>
      <w:r w:rsidRPr="00BF7B8F">
        <w:rPr>
          <w:rFonts w:ascii="Times New Roman" w:hAnsi="Times New Roman"/>
          <w:spacing w:val="30"/>
          <w:sz w:val="24"/>
        </w:rPr>
        <w:t xml:space="preserve"> </w:t>
      </w:r>
      <w:r w:rsidRPr="00BF7B8F">
        <w:rPr>
          <w:rFonts w:ascii="Times New Roman" w:hAnsi="Times New Roman"/>
          <w:sz w:val="24"/>
        </w:rPr>
        <w:t>szűrőprogramokhoz</w:t>
      </w:r>
      <w:r w:rsidRPr="00BF7B8F">
        <w:rPr>
          <w:rFonts w:ascii="Times New Roman" w:hAnsi="Times New Roman"/>
          <w:spacing w:val="29"/>
          <w:sz w:val="24"/>
        </w:rPr>
        <w:t xml:space="preserve"> </w:t>
      </w:r>
      <w:r w:rsidRPr="00BF7B8F">
        <w:rPr>
          <w:rFonts w:ascii="Times New Roman" w:hAnsi="Times New Roman"/>
          <w:sz w:val="24"/>
        </w:rPr>
        <w:t>(pl.</w:t>
      </w:r>
      <w:r w:rsidRPr="00BF7B8F">
        <w:rPr>
          <w:rFonts w:ascii="Times New Roman" w:hAnsi="Times New Roman"/>
          <w:spacing w:val="28"/>
          <w:sz w:val="24"/>
        </w:rPr>
        <w:t xml:space="preserve"> </w:t>
      </w:r>
      <w:r w:rsidRPr="00BF7B8F">
        <w:rPr>
          <w:rFonts w:ascii="Times New Roman" w:hAnsi="Times New Roman"/>
          <w:sz w:val="24"/>
        </w:rPr>
        <w:t>népegészségügyi,</w:t>
      </w:r>
      <w:r w:rsidRPr="00BF7B8F">
        <w:rPr>
          <w:rFonts w:ascii="Times New Roman" w:hAnsi="Times New Roman"/>
          <w:spacing w:val="30"/>
          <w:sz w:val="24"/>
        </w:rPr>
        <w:t xml:space="preserve"> </w:t>
      </w:r>
      <w:r w:rsidRPr="00BF7B8F">
        <w:rPr>
          <w:rFonts w:ascii="Times New Roman" w:hAnsi="Times New Roman"/>
          <w:sz w:val="24"/>
        </w:rPr>
        <w:t>koragyermekkori</w:t>
      </w:r>
      <w:r w:rsidRPr="00BF7B8F">
        <w:rPr>
          <w:rFonts w:ascii="Times New Roman" w:hAnsi="Times New Roman"/>
          <w:spacing w:val="30"/>
          <w:sz w:val="24"/>
        </w:rPr>
        <w:t xml:space="preserve"> </w:t>
      </w:r>
      <w:r w:rsidRPr="00BF7B8F">
        <w:rPr>
          <w:rFonts w:ascii="Times New Roman" w:hAnsi="Times New Roman"/>
          <w:sz w:val="24"/>
        </w:rPr>
        <w:t>kötelező</w:t>
      </w:r>
      <w:r w:rsidRPr="00BF7B8F">
        <w:rPr>
          <w:rFonts w:ascii="Times New Roman" w:hAnsi="Times New Roman"/>
          <w:spacing w:val="31"/>
          <w:sz w:val="24"/>
        </w:rPr>
        <w:t xml:space="preserve"> </w:t>
      </w:r>
      <w:r w:rsidRPr="00BF7B8F">
        <w:rPr>
          <w:rFonts w:ascii="Times New Roman" w:hAnsi="Times New Roman"/>
          <w:sz w:val="24"/>
        </w:rPr>
        <w:t>szűrésekhez)</w:t>
      </w:r>
      <w:r w:rsidRPr="00BF7B8F">
        <w:rPr>
          <w:rFonts w:ascii="Times New Roman" w:hAnsi="Times New Roman"/>
          <w:spacing w:val="27"/>
          <w:sz w:val="24"/>
        </w:rPr>
        <w:t xml:space="preserve"> </w:t>
      </w:r>
      <w:r w:rsidRPr="00BF7B8F">
        <w:rPr>
          <w:rFonts w:ascii="Times New Roman" w:hAnsi="Times New Roman"/>
          <w:sz w:val="24"/>
        </w:rPr>
        <w:t>való</w:t>
      </w:r>
      <w:r w:rsidRPr="00BF7B8F">
        <w:rPr>
          <w:rFonts w:ascii="Times New Roman" w:hAnsi="Times New Roman"/>
          <w:spacing w:val="67"/>
          <w:sz w:val="24"/>
        </w:rPr>
        <w:t xml:space="preserve"> </w:t>
      </w:r>
      <w:r w:rsidRPr="00BF7B8F">
        <w:rPr>
          <w:rFonts w:ascii="Times New Roman" w:hAnsi="Times New Roman"/>
          <w:sz w:val="24"/>
        </w:rPr>
        <w:t>hozzáférés</w:t>
      </w:r>
      <w:r w:rsidRPr="00BF7B8F">
        <w:rPr>
          <w:rFonts w:ascii="Times New Roman" w:hAnsi="Times New Roman"/>
          <w:spacing w:val="33"/>
          <w:sz w:val="24"/>
        </w:rPr>
        <w:t xml:space="preserve"> térségi s</w:t>
      </w:r>
      <w:r w:rsidRPr="00BF7B8F">
        <w:rPr>
          <w:rFonts w:ascii="Times New Roman" w:hAnsi="Times New Roman"/>
          <w:sz w:val="24"/>
        </w:rPr>
        <w:t>zinten</w:t>
      </w:r>
      <w:r w:rsidRPr="00BF7B8F">
        <w:rPr>
          <w:rFonts w:ascii="Times New Roman" w:hAnsi="Times New Roman"/>
          <w:spacing w:val="32"/>
          <w:sz w:val="24"/>
        </w:rPr>
        <w:t xml:space="preserve"> biztosított.</w:t>
      </w:r>
      <w:r w:rsidRPr="00BF7B8F">
        <w:rPr>
          <w:rFonts w:ascii="Times New Roman" w:hAnsi="Times New Roman"/>
          <w:spacing w:val="33"/>
          <w:sz w:val="24"/>
        </w:rPr>
        <w:t xml:space="preserve"> </w:t>
      </w:r>
      <w:r w:rsidRPr="00BF7B8F">
        <w:rPr>
          <w:rFonts w:ascii="Times New Roman" w:hAnsi="Times New Roman"/>
          <w:sz w:val="24"/>
        </w:rPr>
        <w:t>Az</w:t>
      </w:r>
      <w:r w:rsidRPr="00BF7B8F">
        <w:rPr>
          <w:rFonts w:ascii="Times New Roman" w:hAnsi="Times New Roman"/>
          <w:spacing w:val="33"/>
          <w:sz w:val="24"/>
        </w:rPr>
        <w:t xml:space="preserve"> </w:t>
      </w:r>
      <w:r w:rsidRPr="00BF7B8F">
        <w:rPr>
          <w:rFonts w:ascii="Times New Roman" w:hAnsi="Times New Roman"/>
          <w:sz w:val="24"/>
        </w:rPr>
        <w:t>alapfokú</w:t>
      </w:r>
      <w:r w:rsidRPr="00BF7B8F">
        <w:rPr>
          <w:rFonts w:ascii="Times New Roman" w:hAnsi="Times New Roman"/>
          <w:spacing w:val="33"/>
          <w:sz w:val="24"/>
        </w:rPr>
        <w:t xml:space="preserve"> </w:t>
      </w:r>
      <w:r w:rsidRPr="00BF7B8F">
        <w:rPr>
          <w:rFonts w:ascii="Times New Roman" w:hAnsi="Times New Roman"/>
          <w:sz w:val="24"/>
        </w:rPr>
        <w:t>egészségügyi</w:t>
      </w:r>
      <w:r w:rsidRPr="00BF7B8F">
        <w:rPr>
          <w:rFonts w:ascii="Times New Roman" w:hAnsi="Times New Roman"/>
          <w:spacing w:val="33"/>
          <w:sz w:val="24"/>
        </w:rPr>
        <w:t xml:space="preserve"> </w:t>
      </w:r>
      <w:r w:rsidRPr="00BF7B8F">
        <w:rPr>
          <w:rFonts w:ascii="Times New Roman" w:hAnsi="Times New Roman"/>
          <w:sz w:val="24"/>
        </w:rPr>
        <w:t>ellátás</w:t>
      </w:r>
      <w:r w:rsidRPr="00BF7B8F">
        <w:rPr>
          <w:rFonts w:ascii="Times New Roman" w:hAnsi="Times New Roman"/>
          <w:spacing w:val="34"/>
          <w:sz w:val="24"/>
        </w:rPr>
        <w:t xml:space="preserve"> </w:t>
      </w:r>
      <w:r w:rsidRPr="00BF7B8F">
        <w:rPr>
          <w:rFonts w:ascii="Times New Roman" w:hAnsi="Times New Roman"/>
          <w:sz w:val="24"/>
        </w:rPr>
        <w:t>(háziorvosi</w:t>
      </w:r>
      <w:r w:rsidRPr="00BF7B8F">
        <w:rPr>
          <w:rFonts w:ascii="Times New Roman" w:hAnsi="Times New Roman"/>
          <w:spacing w:val="34"/>
          <w:sz w:val="24"/>
        </w:rPr>
        <w:t xml:space="preserve"> </w:t>
      </w:r>
      <w:r w:rsidRPr="00BF7B8F">
        <w:rPr>
          <w:rFonts w:ascii="Times New Roman" w:hAnsi="Times New Roman"/>
          <w:sz w:val="24"/>
        </w:rPr>
        <w:t>ellátás,</w:t>
      </w:r>
      <w:r w:rsidRPr="00BF7B8F">
        <w:rPr>
          <w:rFonts w:ascii="Times New Roman" w:hAnsi="Times New Roman"/>
          <w:spacing w:val="33"/>
          <w:sz w:val="24"/>
        </w:rPr>
        <w:t xml:space="preserve"> </w:t>
      </w:r>
      <w:r w:rsidRPr="00BF7B8F">
        <w:rPr>
          <w:rFonts w:ascii="Times New Roman" w:hAnsi="Times New Roman"/>
          <w:sz w:val="24"/>
        </w:rPr>
        <w:t>Védőnői</w:t>
      </w:r>
      <w:r w:rsidRPr="00BF7B8F">
        <w:rPr>
          <w:rFonts w:ascii="Times New Roman" w:hAnsi="Times New Roman"/>
          <w:spacing w:val="63"/>
          <w:sz w:val="24"/>
        </w:rPr>
        <w:t xml:space="preserve"> </w:t>
      </w:r>
      <w:r w:rsidRPr="00BF7B8F">
        <w:rPr>
          <w:rFonts w:ascii="Times New Roman" w:hAnsi="Times New Roman"/>
          <w:sz w:val="24"/>
        </w:rPr>
        <w:t>Szolgálat)</w:t>
      </w:r>
      <w:r w:rsidRPr="00BF7B8F">
        <w:rPr>
          <w:rFonts w:ascii="Times New Roman" w:hAnsi="Times New Roman"/>
          <w:spacing w:val="15"/>
          <w:sz w:val="24"/>
        </w:rPr>
        <w:t xml:space="preserve"> </w:t>
      </w:r>
      <w:r w:rsidRPr="00BF7B8F">
        <w:rPr>
          <w:rFonts w:ascii="Times New Roman" w:hAnsi="Times New Roman"/>
          <w:sz w:val="24"/>
        </w:rPr>
        <w:t>tekintetében</w:t>
      </w:r>
      <w:r w:rsidRPr="00BF7B8F">
        <w:rPr>
          <w:rFonts w:ascii="Times New Roman" w:hAnsi="Times New Roman"/>
          <w:spacing w:val="14"/>
          <w:sz w:val="24"/>
        </w:rPr>
        <w:t xml:space="preserve"> </w:t>
      </w:r>
      <w:r>
        <w:rPr>
          <w:rFonts w:ascii="Times New Roman" w:hAnsi="Times New Roman"/>
          <w:spacing w:val="14"/>
          <w:sz w:val="24"/>
        </w:rPr>
        <w:t xml:space="preserve">Mezőnyárádon </w:t>
      </w:r>
      <w:r w:rsidRPr="00BF7B8F">
        <w:rPr>
          <w:rFonts w:ascii="Times New Roman" w:hAnsi="Times New Roman"/>
          <w:sz w:val="24"/>
        </w:rPr>
        <w:t>kapnak</w:t>
      </w:r>
      <w:r w:rsidRPr="00BF7B8F">
        <w:rPr>
          <w:rFonts w:ascii="Times New Roman" w:hAnsi="Times New Roman"/>
          <w:spacing w:val="15"/>
          <w:sz w:val="24"/>
        </w:rPr>
        <w:t xml:space="preserve"> </w:t>
      </w:r>
      <w:r w:rsidRPr="00BF7B8F">
        <w:rPr>
          <w:rFonts w:ascii="Times New Roman" w:hAnsi="Times New Roman"/>
          <w:sz w:val="24"/>
        </w:rPr>
        <w:t>a</w:t>
      </w:r>
      <w:r w:rsidRPr="00BF7B8F">
        <w:rPr>
          <w:rFonts w:ascii="Times New Roman" w:hAnsi="Times New Roman"/>
          <w:spacing w:val="14"/>
          <w:sz w:val="24"/>
        </w:rPr>
        <w:t xml:space="preserve"> </w:t>
      </w:r>
      <w:r w:rsidRPr="00BF7B8F">
        <w:rPr>
          <w:rFonts w:ascii="Times New Roman" w:hAnsi="Times New Roman"/>
          <w:sz w:val="24"/>
        </w:rPr>
        <w:t>lakosok</w:t>
      </w:r>
      <w:r w:rsidRPr="00BF7B8F">
        <w:rPr>
          <w:rFonts w:ascii="Times New Roman" w:hAnsi="Times New Roman"/>
          <w:spacing w:val="15"/>
          <w:sz w:val="24"/>
        </w:rPr>
        <w:t xml:space="preserve"> </w:t>
      </w:r>
      <w:r w:rsidRPr="00BF7B8F">
        <w:rPr>
          <w:rFonts w:ascii="Times New Roman" w:hAnsi="Times New Roman"/>
          <w:sz w:val="24"/>
        </w:rPr>
        <w:t>egészségügyi</w:t>
      </w:r>
      <w:r w:rsidRPr="00BF7B8F">
        <w:rPr>
          <w:rFonts w:ascii="Times New Roman" w:hAnsi="Times New Roman"/>
          <w:spacing w:val="14"/>
          <w:sz w:val="24"/>
        </w:rPr>
        <w:t xml:space="preserve"> </w:t>
      </w:r>
      <w:r w:rsidRPr="00BF7B8F">
        <w:rPr>
          <w:rFonts w:ascii="Times New Roman" w:hAnsi="Times New Roman"/>
          <w:sz w:val="24"/>
        </w:rPr>
        <w:t>ellátást</w:t>
      </w:r>
      <w:r>
        <w:rPr>
          <w:rFonts w:ascii="Times New Roman" w:hAnsi="Times New Roman"/>
          <w:sz w:val="24"/>
        </w:rPr>
        <w:t>.</w:t>
      </w:r>
      <w:r w:rsidRPr="00BF7B8F">
        <w:rPr>
          <w:rFonts w:ascii="Times New Roman" w:hAnsi="Times New Roman"/>
          <w:spacing w:val="15"/>
          <w:sz w:val="24"/>
        </w:rPr>
        <w:t xml:space="preserve"> </w:t>
      </w:r>
      <w:r w:rsidRPr="00BF7B8F">
        <w:rPr>
          <w:rFonts w:ascii="Times New Roman" w:hAnsi="Times New Roman"/>
          <w:sz w:val="24"/>
        </w:rPr>
        <w:t>Az</w:t>
      </w:r>
      <w:r w:rsidRPr="00BF7B8F">
        <w:rPr>
          <w:rFonts w:ascii="Times New Roman" w:hAnsi="Times New Roman"/>
          <w:spacing w:val="47"/>
          <w:sz w:val="24"/>
        </w:rPr>
        <w:t xml:space="preserve"> </w:t>
      </w:r>
      <w:r w:rsidRPr="00BF7B8F">
        <w:rPr>
          <w:rFonts w:ascii="Times New Roman" w:hAnsi="Times New Roman"/>
          <w:sz w:val="24"/>
        </w:rPr>
        <w:t>Ügyeleti</w:t>
      </w:r>
      <w:r w:rsidRPr="00BF7B8F">
        <w:rPr>
          <w:rFonts w:ascii="Times New Roman" w:hAnsi="Times New Roman"/>
          <w:spacing w:val="46"/>
          <w:sz w:val="24"/>
        </w:rPr>
        <w:t xml:space="preserve"> </w:t>
      </w:r>
      <w:r w:rsidRPr="00BF7B8F">
        <w:rPr>
          <w:rFonts w:ascii="Times New Roman" w:hAnsi="Times New Roman"/>
          <w:sz w:val="24"/>
        </w:rPr>
        <w:t xml:space="preserve">Szolgálat </w:t>
      </w:r>
      <w:r>
        <w:rPr>
          <w:rFonts w:ascii="Times New Roman" w:hAnsi="Times New Roman"/>
          <w:sz w:val="24"/>
        </w:rPr>
        <w:t>Mezőkövesd</w:t>
      </w:r>
      <w:r w:rsidRPr="00BF7B8F">
        <w:rPr>
          <w:rFonts w:ascii="Times New Roman" w:hAnsi="Times New Roman"/>
          <w:spacing w:val="49"/>
          <w:sz w:val="24"/>
        </w:rPr>
        <w:t xml:space="preserve"> </w:t>
      </w:r>
      <w:r w:rsidRPr="00BF7B8F">
        <w:rPr>
          <w:rFonts w:ascii="Times New Roman" w:hAnsi="Times New Roman"/>
          <w:sz w:val="24"/>
        </w:rPr>
        <w:t>székhellyel</w:t>
      </w:r>
      <w:r w:rsidRPr="00BF7B8F">
        <w:rPr>
          <w:rFonts w:ascii="Times New Roman" w:hAnsi="Times New Roman"/>
          <w:spacing w:val="48"/>
          <w:sz w:val="24"/>
        </w:rPr>
        <w:t xml:space="preserve"> </w:t>
      </w:r>
      <w:r w:rsidRPr="00BF7B8F">
        <w:rPr>
          <w:rFonts w:ascii="Times New Roman" w:hAnsi="Times New Roman"/>
          <w:sz w:val="24"/>
        </w:rPr>
        <w:t>biztosított.</w:t>
      </w:r>
      <w:r w:rsidRPr="00BF7B8F">
        <w:rPr>
          <w:rFonts w:ascii="Times New Roman" w:hAnsi="Times New Roman"/>
          <w:spacing w:val="47"/>
          <w:sz w:val="24"/>
        </w:rPr>
        <w:t xml:space="preserve"> </w:t>
      </w:r>
    </w:p>
    <w:p w:rsidR="00C36C78" w:rsidRDefault="00C36C78" w:rsidP="008559E4">
      <w:pPr>
        <w:spacing w:after="0" w:line="240" w:lineRule="auto"/>
        <w:jc w:val="both"/>
        <w:rPr>
          <w:szCs w:val="24"/>
          <w:lang w:eastAsia="hu-HU"/>
        </w:rPr>
      </w:pPr>
    </w:p>
    <w:p w:rsidR="00C36C78" w:rsidRDefault="00C36C78" w:rsidP="008559E4">
      <w:pPr>
        <w:spacing w:after="0" w:line="240" w:lineRule="auto"/>
        <w:jc w:val="both"/>
        <w:rPr>
          <w:szCs w:val="24"/>
          <w:lang w:eastAsia="hu-HU"/>
        </w:rPr>
      </w:pPr>
    </w:p>
    <w:p w:rsidR="00C36C78" w:rsidRPr="008559E4" w:rsidRDefault="00C36C78" w:rsidP="008559E4">
      <w:pPr>
        <w:spacing w:after="0" w:line="240" w:lineRule="auto"/>
        <w:jc w:val="both"/>
        <w:rPr>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lastRenderedPageBreak/>
        <w:t>b)</w:t>
      </w:r>
      <w:r w:rsidRPr="0047095B">
        <w:rPr>
          <w:sz w:val="24"/>
          <w:szCs w:val="24"/>
          <w:lang w:eastAsia="hu-HU"/>
        </w:rPr>
        <w:t xml:space="preserve"> prevenciós és szűrőprogramokhoz (pl. népegészségügyi, koragyermekkori kötelező szűrésekhez) való hozzáférés</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line="360" w:lineRule="auto"/>
        <w:jc w:val="both"/>
        <w:rPr>
          <w:rFonts w:ascii="Times New Roman" w:hAnsi="Times New Roman"/>
          <w:sz w:val="24"/>
          <w:szCs w:val="24"/>
        </w:rPr>
      </w:pPr>
      <w:r w:rsidRPr="0047095B">
        <w:rPr>
          <w:rFonts w:ascii="Times New Roman" w:hAnsi="Times New Roman"/>
          <w:sz w:val="24"/>
          <w:szCs w:val="24"/>
        </w:rPr>
        <w:t>Az</w:t>
      </w:r>
      <w:r w:rsidRPr="0047095B">
        <w:rPr>
          <w:rFonts w:ascii="Times New Roman" w:hAnsi="Times New Roman"/>
          <w:spacing w:val="45"/>
          <w:sz w:val="24"/>
          <w:szCs w:val="24"/>
        </w:rPr>
        <w:t xml:space="preserve"> </w:t>
      </w:r>
      <w:r w:rsidRPr="0047095B">
        <w:rPr>
          <w:rFonts w:ascii="Times New Roman" w:hAnsi="Times New Roman"/>
          <w:sz w:val="24"/>
          <w:szCs w:val="24"/>
        </w:rPr>
        <w:t>egészségügyi</w:t>
      </w:r>
      <w:r w:rsidRPr="0047095B">
        <w:rPr>
          <w:rFonts w:ascii="Times New Roman" w:hAnsi="Times New Roman"/>
          <w:spacing w:val="44"/>
          <w:sz w:val="24"/>
          <w:szCs w:val="24"/>
        </w:rPr>
        <w:t xml:space="preserve"> </w:t>
      </w:r>
      <w:r w:rsidRPr="0047095B">
        <w:rPr>
          <w:rFonts w:ascii="Times New Roman" w:hAnsi="Times New Roman"/>
          <w:sz w:val="24"/>
          <w:szCs w:val="24"/>
        </w:rPr>
        <w:t>alapszolgáltatásokhoz,</w:t>
      </w:r>
      <w:r w:rsidRPr="0047095B">
        <w:rPr>
          <w:rFonts w:ascii="Times New Roman" w:hAnsi="Times New Roman"/>
          <w:spacing w:val="45"/>
          <w:sz w:val="24"/>
          <w:szCs w:val="24"/>
        </w:rPr>
        <w:t xml:space="preserve"> </w:t>
      </w:r>
      <w:r w:rsidRPr="0047095B">
        <w:rPr>
          <w:rFonts w:ascii="Times New Roman" w:hAnsi="Times New Roman"/>
          <w:sz w:val="24"/>
          <w:szCs w:val="24"/>
        </w:rPr>
        <w:t>szakellátás,</w:t>
      </w:r>
      <w:r w:rsidRPr="0047095B">
        <w:rPr>
          <w:rFonts w:ascii="Times New Roman" w:hAnsi="Times New Roman"/>
          <w:spacing w:val="44"/>
          <w:sz w:val="24"/>
          <w:szCs w:val="24"/>
        </w:rPr>
        <w:t xml:space="preserve"> </w:t>
      </w:r>
      <w:r w:rsidRPr="0047095B">
        <w:rPr>
          <w:rFonts w:ascii="Times New Roman" w:hAnsi="Times New Roman"/>
          <w:sz w:val="24"/>
          <w:szCs w:val="24"/>
        </w:rPr>
        <w:t>fejlesztő</w:t>
      </w:r>
      <w:r w:rsidRPr="0047095B">
        <w:rPr>
          <w:rFonts w:ascii="Times New Roman" w:hAnsi="Times New Roman"/>
          <w:spacing w:val="45"/>
          <w:sz w:val="24"/>
          <w:szCs w:val="24"/>
        </w:rPr>
        <w:t xml:space="preserve"> </w:t>
      </w:r>
      <w:r w:rsidRPr="0047095B">
        <w:rPr>
          <w:rFonts w:ascii="Times New Roman" w:hAnsi="Times New Roman"/>
          <w:sz w:val="24"/>
          <w:szCs w:val="24"/>
        </w:rPr>
        <w:t>és</w:t>
      </w:r>
      <w:r w:rsidRPr="0047095B">
        <w:rPr>
          <w:rFonts w:ascii="Times New Roman" w:hAnsi="Times New Roman"/>
          <w:spacing w:val="47"/>
          <w:sz w:val="24"/>
          <w:szCs w:val="24"/>
        </w:rPr>
        <w:t xml:space="preserve"> </w:t>
      </w:r>
      <w:r w:rsidRPr="0047095B">
        <w:rPr>
          <w:rFonts w:ascii="Times New Roman" w:hAnsi="Times New Roman"/>
          <w:sz w:val="24"/>
          <w:szCs w:val="24"/>
        </w:rPr>
        <w:t>rehabilitációs</w:t>
      </w:r>
      <w:r w:rsidRPr="0047095B">
        <w:rPr>
          <w:rFonts w:ascii="Times New Roman" w:hAnsi="Times New Roman"/>
          <w:spacing w:val="44"/>
          <w:sz w:val="24"/>
          <w:szCs w:val="24"/>
        </w:rPr>
        <w:t xml:space="preserve"> </w:t>
      </w:r>
      <w:r w:rsidRPr="0047095B">
        <w:rPr>
          <w:rFonts w:ascii="Times New Roman" w:hAnsi="Times New Roman"/>
          <w:sz w:val="24"/>
          <w:szCs w:val="24"/>
        </w:rPr>
        <w:t>ellátáshoz</w:t>
      </w:r>
      <w:r w:rsidRPr="0047095B">
        <w:rPr>
          <w:rFonts w:ascii="Times New Roman" w:hAnsi="Times New Roman"/>
          <w:spacing w:val="45"/>
          <w:sz w:val="24"/>
          <w:szCs w:val="24"/>
        </w:rPr>
        <w:t xml:space="preserve"> </w:t>
      </w:r>
      <w:r w:rsidRPr="0047095B">
        <w:rPr>
          <w:rFonts w:ascii="Times New Roman" w:hAnsi="Times New Roman"/>
          <w:sz w:val="24"/>
          <w:szCs w:val="24"/>
        </w:rPr>
        <w:t>valamint</w:t>
      </w:r>
      <w:r w:rsidRPr="0047095B">
        <w:rPr>
          <w:rFonts w:ascii="Times New Roman" w:hAnsi="Times New Roman"/>
          <w:spacing w:val="45"/>
          <w:sz w:val="24"/>
          <w:szCs w:val="24"/>
        </w:rPr>
        <w:t xml:space="preserve"> </w:t>
      </w:r>
      <w:r w:rsidRPr="0047095B">
        <w:rPr>
          <w:rFonts w:ascii="Times New Roman" w:hAnsi="Times New Roman"/>
          <w:sz w:val="24"/>
          <w:szCs w:val="24"/>
        </w:rPr>
        <w:t>a</w:t>
      </w:r>
      <w:r w:rsidRPr="0047095B">
        <w:rPr>
          <w:rFonts w:ascii="Times New Roman" w:hAnsi="Times New Roman"/>
          <w:spacing w:val="65"/>
          <w:sz w:val="24"/>
          <w:szCs w:val="24"/>
        </w:rPr>
        <w:t xml:space="preserve"> </w:t>
      </w:r>
      <w:r w:rsidRPr="0047095B">
        <w:rPr>
          <w:rFonts w:ascii="Times New Roman" w:hAnsi="Times New Roman"/>
          <w:sz w:val="24"/>
          <w:szCs w:val="24"/>
        </w:rPr>
        <w:t>prevenciós</w:t>
      </w:r>
      <w:r w:rsidRPr="0047095B">
        <w:rPr>
          <w:rFonts w:ascii="Times New Roman" w:hAnsi="Times New Roman"/>
          <w:spacing w:val="29"/>
          <w:sz w:val="24"/>
          <w:szCs w:val="24"/>
        </w:rPr>
        <w:t xml:space="preserve"> </w:t>
      </w:r>
      <w:r w:rsidRPr="0047095B">
        <w:rPr>
          <w:rFonts w:ascii="Times New Roman" w:hAnsi="Times New Roman"/>
          <w:sz w:val="24"/>
          <w:szCs w:val="24"/>
        </w:rPr>
        <w:t>és</w:t>
      </w:r>
      <w:r w:rsidRPr="0047095B">
        <w:rPr>
          <w:rFonts w:ascii="Times New Roman" w:hAnsi="Times New Roman"/>
          <w:spacing w:val="30"/>
          <w:sz w:val="24"/>
          <w:szCs w:val="24"/>
        </w:rPr>
        <w:t xml:space="preserve"> </w:t>
      </w:r>
      <w:r w:rsidRPr="0047095B">
        <w:rPr>
          <w:rFonts w:ascii="Times New Roman" w:hAnsi="Times New Roman"/>
          <w:sz w:val="24"/>
          <w:szCs w:val="24"/>
        </w:rPr>
        <w:t>szűrőprogramokhoz</w:t>
      </w:r>
      <w:r w:rsidRPr="0047095B">
        <w:rPr>
          <w:rFonts w:ascii="Times New Roman" w:hAnsi="Times New Roman"/>
          <w:spacing w:val="29"/>
          <w:sz w:val="24"/>
          <w:szCs w:val="24"/>
        </w:rPr>
        <w:t xml:space="preserve"> </w:t>
      </w:r>
      <w:r w:rsidRPr="0047095B">
        <w:rPr>
          <w:rFonts w:ascii="Times New Roman" w:hAnsi="Times New Roman"/>
          <w:sz w:val="24"/>
          <w:szCs w:val="24"/>
        </w:rPr>
        <w:t>való</w:t>
      </w:r>
      <w:r w:rsidRPr="0047095B">
        <w:rPr>
          <w:rFonts w:ascii="Times New Roman" w:hAnsi="Times New Roman"/>
          <w:spacing w:val="67"/>
          <w:sz w:val="24"/>
          <w:szCs w:val="24"/>
        </w:rPr>
        <w:t xml:space="preserve"> </w:t>
      </w:r>
      <w:r w:rsidRPr="0047095B">
        <w:rPr>
          <w:rFonts w:ascii="Times New Roman" w:hAnsi="Times New Roman"/>
          <w:sz w:val="24"/>
          <w:szCs w:val="24"/>
        </w:rPr>
        <w:t>hozzáférés</w:t>
      </w:r>
      <w:r w:rsidRPr="0047095B">
        <w:rPr>
          <w:rFonts w:ascii="Times New Roman" w:hAnsi="Times New Roman"/>
          <w:spacing w:val="33"/>
          <w:sz w:val="24"/>
          <w:szCs w:val="24"/>
        </w:rPr>
        <w:t xml:space="preserve"> </w:t>
      </w:r>
      <w:r w:rsidRPr="0047095B">
        <w:rPr>
          <w:rFonts w:ascii="Times New Roman" w:hAnsi="Times New Roman"/>
          <w:sz w:val="24"/>
          <w:szCs w:val="24"/>
        </w:rPr>
        <w:t>Mezőnyárádon nem biztosított.</w:t>
      </w:r>
      <w:r w:rsidRPr="0047095B">
        <w:rPr>
          <w:rFonts w:ascii="Times New Roman" w:hAnsi="Times New Roman"/>
          <w:spacing w:val="33"/>
          <w:sz w:val="24"/>
          <w:szCs w:val="24"/>
        </w:rPr>
        <w:t xml:space="preserve"> </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c)</w:t>
      </w:r>
      <w:r w:rsidRPr="0047095B">
        <w:rPr>
          <w:sz w:val="24"/>
          <w:szCs w:val="24"/>
          <w:lang w:eastAsia="hu-HU"/>
        </w:rPr>
        <w:t xml:space="preserve"> fejlesztő és rehabilitációs ellátáshoz való hozzáférés</w:t>
      </w:r>
    </w:p>
    <w:p w:rsidR="00C36C78" w:rsidRPr="0047095B" w:rsidRDefault="00C36C78" w:rsidP="0047095B">
      <w:pPr>
        <w:spacing w:after="0" w:line="360" w:lineRule="auto"/>
        <w:jc w:val="both"/>
        <w:rPr>
          <w:sz w:val="24"/>
          <w:szCs w:val="24"/>
          <w:lang w:eastAsia="hu-HU"/>
        </w:rPr>
      </w:pPr>
    </w:p>
    <w:p w:rsidR="00C36C78" w:rsidRPr="0047095B" w:rsidRDefault="00C36C78" w:rsidP="0047095B">
      <w:pPr>
        <w:spacing w:line="360" w:lineRule="auto"/>
        <w:rPr>
          <w:rFonts w:ascii="Times New Roman" w:hAnsi="Times New Roman"/>
          <w:sz w:val="24"/>
          <w:szCs w:val="24"/>
        </w:rPr>
      </w:pPr>
      <w:r w:rsidRPr="0047095B">
        <w:rPr>
          <w:rFonts w:ascii="Times New Roman" w:hAnsi="Times New Roman"/>
          <w:sz w:val="24"/>
          <w:szCs w:val="24"/>
        </w:rPr>
        <w:t>Fejlesztő és rehabilitációs ellátásokhoz Mezőnyárádon nincs lehetőség.</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d)</w:t>
      </w:r>
      <w:r w:rsidRPr="0047095B">
        <w:rPr>
          <w:sz w:val="24"/>
          <w:szCs w:val="24"/>
          <w:lang w:eastAsia="hu-HU"/>
        </w:rPr>
        <w:t xml:space="preserve"> közétkeztetésben az egészséges táplálkozás szempontjainak megjelenése</w:t>
      </w:r>
    </w:p>
    <w:p w:rsidR="00C36C78" w:rsidRPr="0047095B" w:rsidRDefault="00C36C78" w:rsidP="0047095B">
      <w:pPr>
        <w:spacing w:after="0" w:line="360" w:lineRule="auto"/>
        <w:jc w:val="both"/>
        <w:rPr>
          <w:sz w:val="24"/>
          <w:szCs w:val="24"/>
          <w:lang w:eastAsia="hu-HU"/>
        </w:rPr>
      </w:pPr>
    </w:p>
    <w:p w:rsidR="00C36C78" w:rsidRPr="0047095B" w:rsidRDefault="00C36C78" w:rsidP="0047095B">
      <w:pPr>
        <w:pStyle w:val="Szvegtrzs"/>
        <w:spacing w:before="17" w:line="360" w:lineRule="auto"/>
        <w:ind w:right="104"/>
        <w:rPr>
          <w:rFonts w:ascii="Times New Roman" w:hAnsi="Times New Roman"/>
          <w:sz w:val="24"/>
        </w:rPr>
      </w:pPr>
      <w:r w:rsidRPr="0047095B">
        <w:rPr>
          <w:rFonts w:ascii="Times New Roman" w:hAnsi="Times New Roman"/>
          <w:sz w:val="24"/>
        </w:rPr>
        <w:t>A</w:t>
      </w:r>
      <w:r w:rsidRPr="0047095B">
        <w:rPr>
          <w:rFonts w:ascii="Times New Roman" w:hAnsi="Times New Roman"/>
          <w:spacing w:val="35"/>
          <w:sz w:val="24"/>
        </w:rPr>
        <w:t xml:space="preserve"> </w:t>
      </w:r>
      <w:r w:rsidRPr="0047095B">
        <w:rPr>
          <w:rFonts w:ascii="Times New Roman" w:hAnsi="Times New Roman"/>
          <w:spacing w:val="-1"/>
          <w:sz w:val="24"/>
        </w:rPr>
        <w:t>közétkeztetésben</w:t>
      </w:r>
      <w:r w:rsidRPr="0047095B">
        <w:rPr>
          <w:rFonts w:ascii="Times New Roman" w:hAnsi="Times New Roman"/>
          <w:spacing w:val="36"/>
          <w:sz w:val="24"/>
        </w:rPr>
        <w:t xml:space="preserve"> </w:t>
      </w:r>
      <w:r w:rsidRPr="0047095B">
        <w:rPr>
          <w:rFonts w:ascii="Times New Roman" w:hAnsi="Times New Roman"/>
          <w:spacing w:val="-1"/>
          <w:sz w:val="24"/>
        </w:rPr>
        <w:t>célunk</w:t>
      </w:r>
      <w:r w:rsidRPr="0047095B">
        <w:rPr>
          <w:rFonts w:ascii="Times New Roman" w:hAnsi="Times New Roman"/>
          <w:spacing w:val="37"/>
          <w:sz w:val="24"/>
        </w:rPr>
        <w:t xml:space="preserve"> </w:t>
      </w:r>
      <w:r w:rsidRPr="0047095B">
        <w:rPr>
          <w:rFonts w:ascii="Times New Roman" w:hAnsi="Times New Roman"/>
          <w:spacing w:val="-1"/>
          <w:sz w:val="24"/>
        </w:rPr>
        <w:t>az</w:t>
      </w:r>
      <w:r w:rsidRPr="0047095B">
        <w:rPr>
          <w:rFonts w:ascii="Times New Roman" w:hAnsi="Times New Roman"/>
          <w:spacing w:val="35"/>
          <w:sz w:val="24"/>
        </w:rPr>
        <w:t xml:space="preserve"> </w:t>
      </w:r>
      <w:r w:rsidRPr="0047095B">
        <w:rPr>
          <w:rFonts w:ascii="Times New Roman" w:hAnsi="Times New Roman"/>
          <w:spacing w:val="-1"/>
          <w:sz w:val="24"/>
        </w:rPr>
        <w:t>egészséges</w:t>
      </w:r>
      <w:r w:rsidRPr="0047095B">
        <w:rPr>
          <w:rFonts w:ascii="Times New Roman" w:hAnsi="Times New Roman"/>
          <w:spacing w:val="37"/>
          <w:sz w:val="24"/>
        </w:rPr>
        <w:t xml:space="preserve"> </w:t>
      </w:r>
      <w:r w:rsidRPr="0047095B">
        <w:rPr>
          <w:rFonts w:ascii="Times New Roman" w:hAnsi="Times New Roman"/>
          <w:spacing w:val="-1"/>
          <w:sz w:val="24"/>
        </w:rPr>
        <w:t>táplálkozás</w:t>
      </w:r>
      <w:r w:rsidRPr="0047095B">
        <w:rPr>
          <w:rFonts w:ascii="Times New Roman" w:hAnsi="Times New Roman"/>
          <w:spacing w:val="36"/>
          <w:sz w:val="24"/>
        </w:rPr>
        <w:t xml:space="preserve"> </w:t>
      </w:r>
      <w:r w:rsidRPr="0047095B">
        <w:rPr>
          <w:rFonts w:ascii="Times New Roman" w:hAnsi="Times New Roman"/>
          <w:spacing w:val="-1"/>
          <w:sz w:val="24"/>
        </w:rPr>
        <w:t>érvényesítése,</w:t>
      </w:r>
      <w:r w:rsidRPr="0047095B">
        <w:rPr>
          <w:rFonts w:ascii="Times New Roman" w:hAnsi="Times New Roman"/>
          <w:spacing w:val="37"/>
          <w:sz w:val="24"/>
        </w:rPr>
        <w:t xml:space="preserve"> </w:t>
      </w:r>
      <w:r w:rsidRPr="0047095B">
        <w:rPr>
          <w:rFonts w:ascii="Times New Roman" w:hAnsi="Times New Roman"/>
          <w:spacing w:val="-1"/>
          <w:sz w:val="24"/>
        </w:rPr>
        <w:t>kiemelt</w:t>
      </w:r>
      <w:r w:rsidRPr="0047095B">
        <w:rPr>
          <w:rFonts w:ascii="Times New Roman" w:hAnsi="Times New Roman"/>
          <w:spacing w:val="36"/>
          <w:sz w:val="24"/>
        </w:rPr>
        <w:t xml:space="preserve"> </w:t>
      </w:r>
      <w:r w:rsidRPr="0047095B">
        <w:rPr>
          <w:rFonts w:ascii="Times New Roman" w:hAnsi="Times New Roman"/>
          <w:spacing w:val="-1"/>
          <w:sz w:val="24"/>
        </w:rPr>
        <w:t>figyelmet</w:t>
      </w:r>
      <w:r w:rsidRPr="0047095B">
        <w:rPr>
          <w:rFonts w:ascii="Times New Roman" w:hAnsi="Times New Roman"/>
          <w:spacing w:val="37"/>
          <w:sz w:val="24"/>
        </w:rPr>
        <w:t xml:space="preserve"> </w:t>
      </w:r>
      <w:r w:rsidRPr="0047095B">
        <w:rPr>
          <w:rFonts w:ascii="Times New Roman" w:hAnsi="Times New Roman"/>
          <w:spacing w:val="-1"/>
          <w:sz w:val="24"/>
        </w:rPr>
        <w:t>fordítunk</w:t>
      </w:r>
      <w:r w:rsidRPr="0047095B">
        <w:rPr>
          <w:rFonts w:ascii="Times New Roman" w:hAnsi="Times New Roman"/>
          <w:spacing w:val="37"/>
          <w:sz w:val="24"/>
        </w:rPr>
        <w:t xml:space="preserve"> </w:t>
      </w:r>
      <w:r w:rsidRPr="0047095B">
        <w:rPr>
          <w:rFonts w:ascii="Times New Roman" w:hAnsi="Times New Roman"/>
          <w:sz w:val="24"/>
        </w:rPr>
        <w:t>a</w:t>
      </w:r>
      <w:r w:rsidRPr="0047095B">
        <w:rPr>
          <w:rFonts w:ascii="Times New Roman" w:hAnsi="Times New Roman"/>
          <w:spacing w:val="35"/>
          <w:sz w:val="24"/>
        </w:rPr>
        <w:t xml:space="preserve"> </w:t>
      </w:r>
      <w:r w:rsidRPr="0047095B">
        <w:rPr>
          <w:rFonts w:ascii="Times New Roman" w:hAnsi="Times New Roman"/>
          <w:spacing w:val="-1"/>
          <w:sz w:val="24"/>
        </w:rPr>
        <w:t>helyi,</w:t>
      </w:r>
      <w:r w:rsidRPr="0047095B">
        <w:rPr>
          <w:rFonts w:ascii="Times New Roman" w:hAnsi="Times New Roman"/>
          <w:spacing w:val="73"/>
          <w:sz w:val="24"/>
        </w:rPr>
        <w:t xml:space="preserve"> </w:t>
      </w:r>
      <w:r w:rsidRPr="0047095B">
        <w:rPr>
          <w:rFonts w:ascii="Times New Roman" w:hAnsi="Times New Roman"/>
          <w:spacing w:val="-1"/>
          <w:sz w:val="24"/>
        </w:rPr>
        <w:t>térségi</w:t>
      </w:r>
      <w:r w:rsidRPr="0047095B">
        <w:rPr>
          <w:rFonts w:ascii="Times New Roman" w:hAnsi="Times New Roman"/>
          <w:sz w:val="24"/>
        </w:rPr>
        <w:t xml:space="preserve"> </w:t>
      </w:r>
      <w:r w:rsidRPr="0047095B">
        <w:rPr>
          <w:rFonts w:ascii="Times New Roman" w:hAnsi="Times New Roman"/>
          <w:spacing w:val="-1"/>
          <w:sz w:val="24"/>
        </w:rPr>
        <w:t>illetve</w:t>
      </w:r>
      <w:r w:rsidRPr="0047095B">
        <w:rPr>
          <w:rFonts w:ascii="Times New Roman" w:hAnsi="Times New Roman"/>
          <w:spacing w:val="1"/>
          <w:sz w:val="24"/>
        </w:rPr>
        <w:t xml:space="preserve"> </w:t>
      </w:r>
      <w:r w:rsidRPr="0047095B">
        <w:rPr>
          <w:rFonts w:ascii="Times New Roman" w:hAnsi="Times New Roman"/>
          <w:spacing w:val="-1"/>
          <w:sz w:val="24"/>
        </w:rPr>
        <w:t>hazai</w:t>
      </w:r>
      <w:r w:rsidRPr="0047095B">
        <w:rPr>
          <w:rFonts w:ascii="Times New Roman" w:hAnsi="Times New Roman"/>
          <w:sz w:val="24"/>
        </w:rPr>
        <w:t xml:space="preserve"> </w:t>
      </w:r>
      <w:r w:rsidRPr="0047095B">
        <w:rPr>
          <w:rFonts w:ascii="Times New Roman" w:hAnsi="Times New Roman"/>
          <w:spacing w:val="-2"/>
          <w:sz w:val="24"/>
        </w:rPr>
        <w:t>alapanyagok</w:t>
      </w:r>
      <w:r w:rsidRPr="0047095B">
        <w:rPr>
          <w:rFonts w:ascii="Times New Roman" w:hAnsi="Times New Roman"/>
          <w:spacing w:val="1"/>
          <w:sz w:val="24"/>
        </w:rPr>
        <w:t xml:space="preserve"> </w:t>
      </w:r>
      <w:r w:rsidRPr="0047095B">
        <w:rPr>
          <w:rFonts w:ascii="Times New Roman" w:hAnsi="Times New Roman"/>
          <w:spacing w:val="-1"/>
          <w:sz w:val="24"/>
        </w:rPr>
        <w:t>felhasználására.</w:t>
      </w:r>
    </w:p>
    <w:p w:rsidR="00C36C78" w:rsidRDefault="00C36C78" w:rsidP="0047095B">
      <w:pPr>
        <w:spacing w:line="360" w:lineRule="auto"/>
        <w:jc w:val="both"/>
        <w:rPr>
          <w:rFonts w:ascii="Times New Roman" w:hAnsi="Times New Roman"/>
          <w:sz w:val="24"/>
        </w:rPr>
      </w:pPr>
      <w:r w:rsidRPr="007D49BE">
        <w:rPr>
          <w:rFonts w:ascii="Times New Roman" w:hAnsi="Times New Roman"/>
          <w:sz w:val="24"/>
        </w:rPr>
        <w:t>Az Országos Tisztifőorvosi Hiv</w:t>
      </w:r>
      <w:r>
        <w:rPr>
          <w:rFonts w:ascii="Times New Roman" w:hAnsi="Times New Roman"/>
          <w:sz w:val="24"/>
        </w:rPr>
        <w:t>atal 2011. augusztus 01. napján</w:t>
      </w:r>
      <w:r w:rsidRPr="007D49BE">
        <w:rPr>
          <w:rFonts w:ascii="Times New Roman" w:hAnsi="Times New Roman"/>
          <w:sz w:val="24"/>
        </w:rPr>
        <w:t xml:space="preserve"> közzétette a „A rendszeres étkezést biztosító szervezett élelmezési ellátásra vonatkozó táplálkozás-egészségügyi ajánlását”. </w:t>
      </w:r>
    </w:p>
    <w:p w:rsidR="00C36C78" w:rsidRPr="007D49BE" w:rsidRDefault="00C36C78" w:rsidP="0047095B">
      <w:pPr>
        <w:spacing w:line="360" w:lineRule="auto"/>
        <w:jc w:val="both"/>
        <w:rPr>
          <w:rFonts w:ascii="Times New Roman" w:hAnsi="Times New Roman"/>
          <w:sz w:val="24"/>
        </w:rPr>
      </w:pPr>
      <w:r w:rsidRPr="007D49BE">
        <w:rPr>
          <w:rFonts w:ascii="Times New Roman" w:hAnsi="Times New Roman"/>
          <w:sz w:val="24"/>
        </w:rPr>
        <w:t>Az ajánlás rendelkezik többek között:</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fogalmak meghatározásáról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nyersanyag-kiszabati ív vezetéséről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az étrendtervezés szabályairól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az ellátás során biztosítandó étkezésekről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tájékoztatási kötelezettségekről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naponta biztosítandó élelmiszerek, élelmiszercsoportok összetételéről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tejtermékekre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sűrítésre és zsiradék felhasználásra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folyadékpótlásra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tíz élelmezési napra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magas zsírtartalmú nyersanyagokra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lastRenderedPageBreak/>
        <w:t>a közétkeztetésben biztosított étkezések sótartalmára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felhasznált élelmiszerek, élelmiszercsoportok felhasználásának gyakoriságára vonatkozó ajánlásról,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kerülendő élelmiszerekről és élelmiszercsoportokról,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diétás étkeztetésről,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személyi feltételekről.</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Az ajánlás mellékletei között található:</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nyersenyag-kiszabati útmutató</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változatossági útmutató számításának képlete,</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korcsoportonként napi energiaszükséglet</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az adagolási útmutató</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 korcsoportonként ajánlott sómennyiség</w:t>
      </w:r>
    </w:p>
    <w:p w:rsidR="00C36C78" w:rsidRPr="007D49BE" w:rsidRDefault="00C36C78" w:rsidP="000C5468">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7D49BE">
        <w:rPr>
          <w:rFonts w:ascii="Times New Roman" w:hAnsi="Times New Roman"/>
          <w:color w:val="000000"/>
          <w:sz w:val="24"/>
        </w:rPr>
        <w:t>az élelmiszerekre, élelmiszercsoportokra vonatkozó előírások tíz élelmezési napra számítva.</w:t>
      </w:r>
    </w:p>
    <w:p w:rsidR="00C36C78" w:rsidRPr="0047095B" w:rsidRDefault="00C36C78" w:rsidP="0047095B">
      <w:pPr>
        <w:spacing w:after="0" w:line="360" w:lineRule="auto"/>
        <w:jc w:val="both"/>
        <w:rPr>
          <w:sz w:val="24"/>
          <w:szCs w:val="24"/>
          <w:lang w:eastAsia="hu-HU"/>
        </w:rPr>
      </w:pPr>
    </w:p>
    <w:p w:rsidR="00C36C78" w:rsidRPr="0047095B" w:rsidRDefault="00C36C78" w:rsidP="0047095B">
      <w:pPr>
        <w:tabs>
          <w:tab w:val="left" w:pos="5572"/>
        </w:tabs>
        <w:autoSpaceDE w:val="0"/>
        <w:autoSpaceDN w:val="0"/>
        <w:adjustRightInd w:val="0"/>
        <w:spacing w:after="20" w:line="360" w:lineRule="auto"/>
        <w:ind w:firstLine="142"/>
        <w:jc w:val="both"/>
        <w:rPr>
          <w:sz w:val="24"/>
          <w:szCs w:val="24"/>
          <w:lang w:eastAsia="hu-HU"/>
        </w:rPr>
      </w:pPr>
      <w:r w:rsidRPr="0047095B">
        <w:rPr>
          <w:i/>
          <w:iCs/>
          <w:sz w:val="24"/>
          <w:szCs w:val="24"/>
          <w:lang w:eastAsia="hu-HU"/>
        </w:rPr>
        <w:t>e)</w:t>
      </w:r>
      <w:r w:rsidRPr="0047095B">
        <w:rPr>
          <w:sz w:val="24"/>
          <w:szCs w:val="24"/>
          <w:lang w:eastAsia="hu-HU"/>
        </w:rPr>
        <w:t xml:space="preserve"> sportprogramokhoz való hozzáférés</w:t>
      </w:r>
      <w:r w:rsidRPr="0047095B">
        <w:rPr>
          <w:sz w:val="24"/>
          <w:szCs w:val="24"/>
          <w:lang w:eastAsia="hu-HU"/>
        </w:rPr>
        <w:tab/>
      </w:r>
    </w:p>
    <w:p w:rsidR="00C36C78" w:rsidRPr="0047095B" w:rsidRDefault="00C36C78" w:rsidP="0047095B">
      <w:pPr>
        <w:spacing w:after="0" w:line="360" w:lineRule="auto"/>
        <w:jc w:val="both"/>
        <w:rPr>
          <w:sz w:val="24"/>
          <w:szCs w:val="24"/>
          <w:lang w:eastAsia="hu-HU"/>
        </w:rPr>
      </w:pPr>
    </w:p>
    <w:p w:rsidR="00C36C78" w:rsidRPr="0047095B" w:rsidRDefault="00C36C78" w:rsidP="0047095B">
      <w:pPr>
        <w:pStyle w:val="Szvegtrzs"/>
        <w:spacing w:before="17" w:line="360" w:lineRule="auto"/>
        <w:ind w:right="103"/>
        <w:rPr>
          <w:rFonts w:ascii="Times New Roman" w:hAnsi="Times New Roman"/>
          <w:sz w:val="24"/>
        </w:rPr>
      </w:pPr>
      <w:r w:rsidRPr="0047095B">
        <w:rPr>
          <w:rFonts w:ascii="Times New Roman" w:hAnsi="Times New Roman"/>
          <w:sz w:val="24"/>
        </w:rPr>
        <w:t>A</w:t>
      </w:r>
      <w:r w:rsidRPr="0047095B">
        <w:rPr>
          <w:rFonts w:ascii="Times New Roman" w:hAnsi="Times New Roman"/>
          <w:spacing w:val="17"/>
          <w:sz w:val="24"/>
        </w:rPr>
        <w:t xml:space="preserve"> </w:t>
      </w:r>
      <w:r w:rsidRPr="0047095B">
        <w:rPr>
          <w:rFonts w:ascii="Times New Roman" w:hAnsi="Times New Roman"/>
          <w:spacing w:val="-1"/>
          <w:sz w:val="24"/>
        </w:rPr>
        <w:t>településen</w:t>
      </w:r>
      <w:r w:rsidRPr="0047095B">
        <w:rPr>
          <w:rFonts w:ascii="Times New Roman" w:hAnsi="Times New Roman"/>
          <w:spacing w:val="17"/>
          <w:sz w:val="24"/>
        </w:rPr>
        <w:t xml:space="preserve"> </w:t>
      </w:r>
      <w:r w:rsidRPr="0047095B">
        <w:rPr>
          <w:rFonts w:ascii="Times New Roman" w:hAnsi="Times New Roman"/>
          <w:spacing w:val="-1"/>
          <w:sz w:val="24"/>
        </w:rPr>
        <w:t>szervezett</w:t>
      </w:r>
      <w:r w:rsidRPr="0047095B">
        <w:rPr>
          <w:rFonts w:ascii="Times New Roman" w:hAnsi="Times New Roman"/>
          <w:spacing w:val="18"/>
          <w:sz w:val="24"/>
        </w:rPr>
        <w:t xml:space="preserve"> </w:t>
      </w:r>
      <w:r w:rsidRPr="0047095B">
        <w:rPr>
          <w:rFonts w:ascii="Times New Roman" w:hAnsi="Times New Roman"/>
          <w:spacing w:val="-1"/>
          <w:sz w:val="24"/>
        </w:rPr>
        <w:t>programokon,</w:t>
      </w:r>
      <w:r w:rsidRPr="0047095B">
        <w:rPr>
          <w:rFonts w:ascii="Times New Roman" w:hAnsi="Times New Roman"/>
          <w:spacing w:val="18"/>
          <w:sz w:val="24"/>
        </w:rPr>
        <w:t xml:space="preserve"> </w:t>
      </w:r>
      <w:r w:rsidRPr="0047095B">
        <w:rPr>
          <w:rFonts w:ascii="Times New Roman" w:hAnsi="Times New Roman"/>
          <w:spacing w:val="-1"/>
          <w:sz w:val="24"/>
        </w:rPr>
        <w:t>sportprogramokon</w:t>
      </w:r>
      <w:r w:rsidRPr="0047095B">
        <w:rPr>
          <w:rFonts w:ascii="Times New Roman" w:hAnsi="Times New Roman"/>
          <w:spacing w:val="17"/>
          <w:sz w:val="24"/>
        </w:rPr>
        <w:t xml:space="preserve"> </w:t>
      </w:r>
      <w:r w:rsidRPr="0047095B">
        <w:rPr>
          <w:rFonts w:ascii="Times New Roman" w:hAnsi="Times New Roman"/>
          <w:sz w:val="24"/>
        </w:rPr>
        <w:t>a</w:t>
      </w:r>
      <w:r w:rsidRPr="0047095B">
        <w:rPr>
          <w:rFonts w:ascii="Times New Roman" w:hAnsi="Times New Roman"/>
          <w:spacing w:val="51"/>
          <w:sz w:val="24"/>
        </w:rPr>
        <w:t xml:space="preserve"> </w:t>
      </w:r>
      <w:r w:rsidRPr="0047095B">
        <w:rPr>
          <w:rFonts w:ascii="Times New Roman" w:hAnsi="Times New Roman"/>
          <w:spacing w:val="-1"/>
          <w:sz w:val="24"/>
        </w:rPr>
        <w:t>hozzáférés</w:t>
      </w:r>
      <w:r w:rsidRPr="0047095B">
        <w:rPr>
          <w:rFonts w:ascii="Times New Roman" w:hAnsi="Times New Roman"/>
          <w:spacing w:val="41"/>
          <w:sz w:val="24"/>
        </w:rPr>
        <w:t xml:space="preserve"> </w:t>
      </w:r>
      <w:r w:rsidRPr="0047095B">
        <w:rPr>
          <w:rFonts w:ascii="Times New Roman" w:hAnsi="Times New Roman"/>
          <w:spacing w:val="-1"/>
          <w:sz w:val="24"/>
        </w:rPr>
        <w:t>mindenki</w:t>
      </w:r>
      <w:r w:rsidRPr="0047095B">
        <w:rPr>
          <w:rFonts w:ascii="Times New Roman" w:hAnsi="Times New Roman"/>
          <w:spacing w:val="42"/>
          <w:sz w:val="24"/>
        </w:rPr>
        <w:t xml:space="preserve"> </w:t>
      </w:r>
      <w:r w:rsidRPr="0047095B">
        <w:rPr>
          <w:rFonts w:ascii="Times New Roman" w:hAnsi="Times New Roman"/>
          <w:spacing w:val="-1"/>
          <w:sz w:val="24"/>
        </w:rPr>
        <w:t>számára</w:t>
      </w:r>
      <w:r w:rsidRPr="0047095B">
        <w:rPr>
          <w:rFonts w:ascii="Times New Roman" w:hAnsi="Times New Roman"/>
          <w:spacing w:val="44"/>
          <w:sz w:val="24"/>
        </w:rPr>
        <w:t xml:space="preserve"> </w:t>
      </w:r>
      <w:r w:rsidRPr="0047095B">
        <w:rPr>
          <w:rFonts w:ascii="Times New Roman" w:hAnsi="Times New Roman"/>
          <w:spacing w:val="-1"/>
          <w:sz w:val="24"/>
        </w:rPr>
        <w:t>biztosított.</w:t>
      </w:r>
      <w:r w:rsidRPr="0047095B">
        <w:rPr>
          <w:rFonts w:ascii="Times New Roman" w:hAnsi="Times New Roman"/>
          <w:spacing w:val="43"/>
          <w:sz w:val="24"/>
        </w:rPr>
        <w:t xml:space="preserve"> </w:t>
      </w:r>
      <w:r w:rsidRPr="0047095B">
        <w:rPr>
          <w:rFonts w:ascii="Times New Roman" w:hAnsi="Times New Roman"/>
          <w:sz w:val="24"/>
        </w:rPr>
        <w:t>A</w:t>
      </w:r>
      <w:r w:rsidRPr="0047095B">
        <w:rPr>
          <w:rFonts w:ascii="Times New Roman" w:hAnsi="Times New Roman"/>
          <w:spacing w:val="42"/>
          <w:sz w:val="24"/>
        </w:rPr>
        <w:t xml:space="preserve"> </w:t>
      </w:r>
      <w:r w:rsidRPr="0047095B">
        <w:rPr>
          <w:rFonts w:ascii="Times New Roman" w:hAnsi="Times New Roman"/>
          <w:spacing w:val="-1"/>
          <w:sz w:val="24"/>
        </w:rPr>
        <w:t>programok</w:t>
      </w:r>
      <w:r w:rsidRPr="0047095B">
        <w:rPr>
          <w:rFonts w:ascii="Times New Roman" w:hAnsi="Times New Roman"/>
          <w:spacing w:val="45"/>
          <w:sz w:val="24"/>
        </w:rPr>
        <w:t xml:space="preserve"> </w:t>
      </w:r>
      <w:r w:rsidRPr="0047095B">
        <w:rPr>
          <w:rFonts w:ascii="Times New Roman" w:hAnsi="Times New Roman"/>
          <w:spacing w:val="-1"/>
          <w:sz w:val="24"/>
        </w:rPr>
        <w:t>szervezésénél</w:t>
      </w:r>
      <w:r w:rsidRPr="0047095B">
        <w:rPr>
          <w:rFonts w:ascii="Times New Roman" w:hAnsi="Times New Roman"/>
          <w:spacing w:val="42"/>
          <w:sz w:val="24"/>
        </w:rPr>
        <w:t xml:space="preserve"> </w:t>
      </w:r>
      <w:r w:rsidRPr="0047095B">
        <w:rPr>
          <w:rFonts w:ascii="Times New Roman" w:hAnsi="Times New Roman"/>
          <w:spacing w:val="-1"/>
          <w:sz w:val="24"/>
        </w:rPr>
        <w:t>az</w:t>
      </w:r>
      <w:r w:rsidRPr="0047095B">
        <w:rPr>
          <w:rFonts w:ascii="Times New Roman" w:hAnsi="Times New Roman"/>
          <w:spacing w:val="40"/>
          <w:sz w:val="24"/>
        </w:rPr>
        <w:t xml:space="preserve"> </w:t>
      </w:r>
      <w:r w:rsidRPr="0047095B">
        <w:rPr>
          <w:rFonts w:ascii="Times New Roman" w:hAnsi="Times New Roman"/>
          <w:spacing w:val="-1"/>
          <w:sz w:val="24"/>
        </w:rPr>
        <w:t>esélyegyenlőség</w:t>
      </w:r>
      <w:r w:rsidRPr="0047095B">
        <w:rPr>
          <w:rFonts w:ascii="Times New Roman" w:hAnsi="Times New Roman"/>
          <w:spacing w:val="41"/>
          <w:sz w:val="24"/>
        </w:rPr>
        <w:t xml:space="preserve"> </w:t>
      </w:r>
      <w:r w:rsidRPr="0047095B">
        <w:rPr>
          <w:rFonts w:ascii="Times New Roman" w:hAnsi="Times New Roman"/>
          <w:spacing w:val="-1"/>
          <w:sz w:val="24"/>
        </w:rPr>
        <w:t>védelmét</w:t>
      </w:r>
      <w:r w:rsidRPr="0047095B">
        <w:rPr>
          <w:rFonts w:ascii="Times New Roman" w:hAnsi="Times New Roman"/>
          <w:spacing w:val="75"/>
          <w:sz w:val="24"/>
        </w:rPr>
        <w:t xml:space="preserve"> </w:t>
      </w:r>
      <w:r w:rsidRPr="0047095B">
        <w:rPr>
          <w:rFonts w:ascii="Times New Roman" w:hAnsi="Times New Roman"/>
          <w:spacing w:val="-1"/>
          <w:sz w:val="24"/>
        </w:rPr>
        <w:t>figyelembe</w:t>
      </w:r>
      <w:r w:rsidRPr="0047095B">
        <w:rPr>
          <w:rFonts w:ascii="Times New Roman" w:hAnsi="Times New Roman"/>
          <w:spacing w:val="-2"/>
          <w:sz w:val="24"/>
        </w:rPr>
        <w:t xml:space="preserve"> </w:t>
      </w:r>
      <w:r w:rsidRPr="0047095B">
        <w:rPr>
          <w:rFonts w:ascii="Times New Roman" w:hAnsi="Times New Roman"/>
          <w:spacing w:val="-1"/>
          <w:sz w:val="24"/>
        </w:rPr>
        <w:t>vesszük,</w:t>
      </w:r>
      <w:r w:rsidRPr="0047095B">
        <w:rPr>
          <w:rFonts w:ascii="Times New Roman" w:hAnsi="Times New Roman"/>
          <w:spacing w:val="-2"/>
          <w:sz w:val="24"/>
        </w:rPr>
        <w:t xml:space="preserve"> </w:t>
      </w:r>
      <w:r w:rsidRPr="0047095B">
        <w:rPr>
          <w:rFonts w:ascii="Times New Roman" w:hAnsi="Times New Roman"/>
          <w:spacing w:val="-1"/>
          <w:sz w:val="24"/>
        </w:rPr>
        <w:t xml:space="preserve">mind </w:t>
      </w:r>
      <w:r w:rsidRPr="0047095B">
        <w:rPr>
          <w:rFonts w:ascii="Times New Roman" w:hAnsi="Times New Roman"/>
          <w:sz w:val="24"/>
        </w:rPr>
        <w:t>a</w:t>
      </w:r>
      <w:r w:rsidRPr="0047095B">
        <w:rPr>
          <w:rFonts w:ascii="Times New Roman" w:hAnsi="Times New Roman"/>
          <w:spacing w:val="-2"/>
          <w:sz w:val="24"/>
        </w:rPr>
        <w:t xml:space="preserve"> </w:t>
      </w:r>
      <w:r w:rsidRPr="0047095B">
        <w:rPr>
          <w:rFonts w:ascii="Times New Roman" w:hAnsi="Times New Roman"/>
          <w:spacing w:val="-1"/>
          <w:sz w:val="24"/>
        </w:rPr>
        <w:t>programok</w:t>
      </w:r>
      <w:r w:rsidRPr="0047095B">
        <w:rPr>
          <w:rFonts w:ascii="Times New Roman" w:hAnsi="Times New Roman"/>
          <w:spacing w:val="1"/>
          <w:sz w:val="24"/>
        </w:rPr>
        <w:t xml:space="preserve"> </w:t>
      </w:r>
      <w:r w:rsidRPr="0047095B">
        <w:rPr>
          <w:rFonts w:ascii="Times New Roman" w:hAnsi="Times New Roman"/>
          <w:spacing w:val="-1"/>
          <w:sz w:val="24"/>
        </w:rPr>
        <w:t>jellegénél,</w:t>
      </w:r>
      <w:r w:rsidRPr="0047095B">
        <w:rPr>
          <w:rFonts w:ascii="Times New Roman" w:hAnsi="Times New Roman"/>
          <w:spacing w:val="-2"/>
          <w:sz w:val="24"/>
        </w:rPr>
        <w:t xml:space="preserve"> </w:t>
      </w:r>
      <w:r w:rsidRPr="0047095B">
        <w:rPr>
          <w:rFonts w:ascii="Times New Roman" w:hAnsi="Times New Roman"/>
          <w:spacing w:val="-1"/>
          <w:sz w:val="24"/>
        </w:rPr>
        <w:t xml:space="preserve">mind </w:t>
      </w:r>
      <w:r w:rsidRPr="0047095B">
        <w:rPr>
          <w:rFonts w:ascii="Times New Roman" w:hAnsi="Times New Roman"/>
          <w:sz w:val="24"/>
        </w:rPr>
        <w:t xml:space="preserve">a </w:t>
      </w:r>
      <w:r w:rsidRPr="0047095B">
        <w:rPr>
          <w:rFonts w:ascii="Times New Roman" w:hAnsi="Times New Roman"/>
          <w:spacing w:val="-1"/>
          <w:sz w:val="24"/>
        </w:rPr>
        <w:t>helyszín kiválasztásánál.</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f)</w:t>
      </w:r>
      <w:r w:rsidRPr="0047095B">
        <w:rPr>
          <w:sz w:val="24"/>
          <w:szCs w:val="24"/>
          <w:lang w:eastAsia="hu-HU"/>
        </w:rPr>
        <w:t xml:space="preserve"> személyes gondoskodást nyújtó szociális szolgáltatásokhoz való hozzáférés</w:t>
      </w:r>
    </w:p>
    <w:p w:rsidR="00C36C78" w:rsidRPr="0047095B" w:rsidRDefault="00C36C78" w:rsidP="0047095B">
      <w:pPr>
        <w:spacing w:after="0" w:line="360" w:lineRule="auto"/>
        <w:jc w:val="both"/>
        <w:rPr>
          <w:sz w:val="24"/>
          <w:szCs w:val="24"/>
          <w:lang w:eastAsia="hu-HU"/>
        </w:rPr>
      </w:pPr>
    </w:p>
    <w:p w:rsidR="00C36C78" w:rsidRPr="0047095B" w:rsidRDefault="00C36C78" w:rsidP="0047095B">
      <w:pPr>
        <w:pStyle w:val="Szvegtrzs"/>
        <w:spacing w:before="17" w:line="360" w:lineRule="auto"/>
        <w:ind w:right="104"/>
        <w:rPr>
          <w:rFonts w:ascii="Times New Roman" w:hAnsi="Times New Roman"/>
          <w:sz w:val="24"/>
        </w:rPr>
      </w:pPr>
      <w:r w:rsidRPr="0047095B">
        <w:rPr>
          <w:rFonts w:ascii="Times New Roman" w:hAnsi="Times New Roman"/>
          <w:sz w:val="24"/>
        </w:rPr>
        <w:t>Településünkön a személyes gondoskodást nyújtó szociális szolgáltatásokhoz nincs hozzáférés.</w:t>
      </w:r>
      <w:r w:rsidRPr="0047095B">
        <w:rPr>
          <w:rFonts w:ascii="Times New Roman" w:hAnsi="Times New Roman"/>
          <w:spacing w:val="24"/>
          <w:sz w:val="24"/>
        </w:rPr>
        <w:t xml:space="preserve"> </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t>g)</w:t>
      </w:r>
      <w:r w:rsidRPr="0047095B">
        <w:rPr>
          <w:sz w:val="24"/>
          <w:szCs w:val="24"/>
          <w:lang w:eastAsia="hu-HU"/>
        </w:rPr>
        <w:t xml:space="preserve"> hátrányos megkülönböztetés, az egyenlő bánásmód követelményének megsértése a szolgáltatások nyújtásakor</w:t>
      </w:r>
    </w:p>
    <w:p w:rsidR="00C36C78" w:rsidRPr="0047095B" w:rsidRDefault="00C36C78" w:rsidP="0047095B">
      <w:pPr>
        <w:spacing w:after="0" w:line="360" w:lineRule="auto"/>
        <w:jc w:val="both"/>
        <w:rPr>
          <w:sz w:val="24"/>
          <w:szCs w:val="24"/>
          <w:lang w:eastAsia="hu-HU"/>
        </w:rPr>
      </w:pPr>
    </w:p>
    <w:p w:rsidR="00C36C78" w:rsidRPr="0047095B" w:rsidRDefault="00C36C78" w:rsidP="0047095B">
      <w:pPr>
        <w:pStyle w:val="Szvegtrzs"/>
        <w:spacing w:before="14" w:line="360" w:lineRule="auto"/>
        <w:ind w:right="106"/>
        <w:rPr>
          <w:rFonts w:ascii="Times New Roman" w:hAnsi="Times New Roman"/>
          <w:sz w:val="24"/>
        </w:rPr>
      </w:pPr>
      <w:r w:rsidRPr="0047095B">
        <w:rPr>
          <w:rFonts w:ascii="Times New Roman" w:hAnsi="Times New Roman"/>
          <w:spacing w:val="-1"/>
          <w:sz w:val="24"/>
        </w:rPr>
        <w:t>Hátrányos megkülönböztetés a településen nem történt.</w:t>
      </w:r>
    </w:p>
    <w:p w:rsidR="00C36C78" w:rsidRPr="008559E4" w:rsidRDefault="00C36C78" w:rsidP="008559E4">
      <w:pPr>
        <w:spacing w:after="0" w:line="240" w:lineRule="auto"/>
        <w:jc w:val="both"/>
        <w:rPr>
          <w:szCs w:val="24"/>
          <w:lang w:eastAsia="hu-HU"/>
        </w:rPr>
      </w:pPr>
    </w:p>
    <w:p w:rsidR="00C36C78" w:rsidRPr="0047095B" w:rsidRDefault="00C36C78" w:rsidP="0047095B">
      <w:pPr>
        <w:autoSpaceDE w:val="0"/>
        <w:autoSpaceDN w:val="0"/>
        <w:adjustRightInd w:val="0"/>
        <w:spacing w:after="20" w:line="360" w:lineRule="auto"/>
        <w:ind w:firstLine="142"/>
        <w:jc w:val="both"/>
        <w:rPr>
          <w:sz w:val="24"/>
          <w:szCs w:val="24"/>
          <w:lang w:eastAsia="hu-HU"/>
        </w:rPr>
      </w:pPr>
      <w:r w:rsidRPr="0047095B">
        <w:rPr>
          <w:i/>
          <w:iCs/>
          <w:sz w:val="24"/>
          <w:szCs w:val="24"/>
          <w:lang w:eastAsia="hu-HU"/>
        </w:rPr>
        <w:lastRenderedPageBreak/>
        <w:t>h)</w:t>
      </w:r>
      <w:r w:rsidRPr="0047095B">
        <w:rPr>
          <w:sz w:val="24"/>
          <w:szCs w:val="24"/>
          <w:lang w:eastAsia="hu-HU"/>
        </w:rPr>
        <w:t xml:space="preserve"> pozitív diszkrimináció (hátránykompenzáló juttatások, szolgáltatások) a szociális és az egészségügyi ellátórendszer keretein belül</w:t>
      </w:r>
    </w:p>
    <w:p w:rsidR="00C36C78" w:rsidRPr="0047095B" w:rsidRDefault="00C36C78" w:rsidP="0047095B">
      <w:pPr>
        <w:autoSpaceDE w:val="0"/>
        <w:autoSpaceDN w:val="0"/>
        <w:adjustRightInd w:val="0"/>
        <w:spacing w:after="20" w:line="360" w:lineRule="auto"/>
        <w:ind w:firstLine="142"/>
        <w:jc w:val="both"/>
        <w:rPr>
          <w:sz w:val="24"/>
          <w:szCs w:val="24"/>
          <w:lang w:eastAsia="hu-HU"/>
        </w:rPr>
      </w:pPr>
    </w:p>
    <w:p w:rsidR="00C36C78" w:rsidRPr="0047095B" w:rsidRDefault="00C36C78" w:rsidP="0047095B">
      <w:pPr>
        <w:pStyle w:val="Szvegtrzs"/>
        <w:spacing w:before="16" w:line="360" w:lineRule="auto"/>
        <w:ind w:right="103"/>
        <w:rPr>
          <w:rFonts w:ascii="Times New Roman" w:hAnsi="Times New Roman"/>
          <w:sz w:val="24"/>
        </w:rPr>
      </w:pPr>
      <w:r w:rsidRPr="0047095B">
        <w:rPr>
          <w:rFonts w:ascii="Times New Roman" w:hAnsi="Times New Roman"/>
          <w:spacing w:val="-1"/>
          <w:sz w:val="24"/>
        </w:rPr>
        <w:t>Fontosnak tartjuk mélyszegénységben</w:t>
      </w:r>
      <w:r w:rsidRPr="0047095B">
        <w:rPr>
          <w:rFonts w:ascii="Times New Roman" w:hAnsi="Times New Roman"/>
          <w:spacing w:val="7"/>
          <w:sz w:val="24"/>
        </w:rPr>
        <w:t xml:space="preserve"> </w:t>
      </w:r>
      <w:r w:rsidRPr="0047095B">
        <w:rPr>
          <w:rFonts w:ascii="Times New Roman" w:hAnsi="Times New Roman"/>
          <w:spacing w:val="-1"/>
          <w:sz w:val="24"/>
        </w:rPr>
        <w:t>élők és romák - indokoltság</w:t>
      </w:r>
      <w:r w:rsidRPr="0047095B">
        <w:rPr>
          <w:rFonts w:ascii="Times New Roman" w:hAnsi="Times New Roman"/>
          <w:spacing w:val="21"/>
          <w:sz w:val="24"/>
        </w:rPr>
        <w:t xml:space="preserve"> </w:t>
      </w:r>
      <w:r w:rsidRPr="0047095B">
        <w:rPr>
          <w:rFonts w:ascii="Times New Roman" w:hAnsi="Times New Roman"/>
          <w:spacing w:val="-1"/>
          <w:sz w:val="24"/>
        </w:rPr>
        <w:t>esetén -</w:t>
      </w:r>
      <w:r w:rsidRPr="0047095B">
        <w:rPr>
          <w:rFonts w:ascii="Times New Roman" w:hAnsi="Times New Roman"/>
          <w:spacing w:val="21"/>
          <w:sz w:val="24"/>
        </w:rPr>
        <w:t xml:space="preserve"> </w:t>
      </w:r>
      <w:r w:rsidRPr="0047095B">
        <w:rPr>
          <w:rFonts w:ascii="Times New Roman" w:hAnsi="Times New Roman"/>
          <w:spacing w:val="-1"/>
          <w:sz w:val="24"/>
        </w:rPr>
        <w:t>az</w:t>
      </w:r>
      <w:r w:rsidRPr="0047095B">
        <w:rPr>
          <w:rFonts w:ascii="Times New Roman" w:hAnsi="Times New Roman"/>
          <w:spacing w:val="21"/>
          <w:sz w:val="24"/>
        </w:rPr>
        <w:t xml:space="preserve"> </w:t>
      </w:r>
      <w:r w:rsidRPr="0047095B">
        <w:rPr>
          <w:rFonts w:ascii="Times New Roman" w:hAnsi="Times New Roman"/>
          <w:spacing w:val="-1"/>
          <w:sz w:val="24"/>
        </w:rPr>
        <w:t>önkormányzati</w:t>
      </w:r>
      <w:r w:rsidRPr="0047095B">
        <w:rPr>
          <w:rFonts w:ascii="Times New Roman" w:hAnsi="Times New Roman"/>
          <w:spacing w:val="22"/>
          <w:sz w:val="24"/>
        </w:rPr>
        <w:t xml:space="preserve"> </w:t>
      </w:r>
      <w:r w:rsidRPr="0047095B">
        <w:rPr>
          <w:rFonts w:ascii="Times New Roman" w:hAnsi="Times New Roman"/>
          <w:spacing w:val="-1"/>
          <w:sz w:val="24"/>
        </w:rPr>
        <w:t>rendkívüli</w:t>
      </w:r>
      <w:r w:rsidRPr="0047095B">
        <w:rPr>
          <w:rFonts w:ascii="Times New Roman" w:hAnsi="Times New Roman"/>
          <w:spacing w:val="21"/>
          <w:sz w:val="24"/>
        </w:rPr>
        <w:t xml:space="preserve"> </w:t>
      </w:r>
      <w:r w:rsidRPr="0047095B">
        <w:rPr>
          <w:rFonts w:ascii="Times New Roman" w:hAnsi="Times New Roman"/>
          <w:spacing w:val="-1"/>
          <w:sz w:val="24"/>
        </w:rPr>
        <w:t>segély</w:t>
      </w:r>
      <w:r w:rsidRPr="0047095B">
        <w:rPr>
          <w:rFonts w:ascii="Times New Roman" w:hAnsi="Times New Roman"/>
          <w:spacing w:val="23"/>
          <w:sz w:val="24"/>
        </w:rPr>
        <w:t xml:space="preserve"> </w:t>
      </w:r>
      <w:r w:rsidRPr="0047095B">
        <w:rPr>
          <w:rFonts w:ascii="Times New Roman" w:hAnsi="Times New Roman"/>
          <w:spacing w:val="-1"/>
          <w:sz w:val="24"/>
        </w:rPr>
        <w:t>kiutalását.</w:t>
      </w:r>
    </w:p>
    <w:p w:rsidR="00C36C78" w:rsidRPr="0047095B" w:rsidRDefault="00C36C78" w:rsidP="0047095B">
      <w:pPr>
        <w:spacing w:after="0" w:line="360" w:lineRule="auto"/>
        <w:jc w:val="both"/>
        <w:rPr>
          <w:sz w:val="24"/>
          <w:szCs w:val="24"/>
          <w:lang w:eastAsia="hu-HU"/>
        </w:rPr>
      </w:pPr>
    </w:p>
    <w:p w:rsidR="00C36C78" w:rsidRPr="0047095B" w:rsidRDefault="00C36C78" w:rsidP="0047095B">
      <w:pPr>
        <w:autoSpaceDE w:val="0"/>
        <w:autoSpaceDN w:val="0"/>
        <w:adjustRightInd w:val="0"/>
        <w:spacing w:after="20" w:line="360" w:lineRule="auto"/>
        <w:ind w:firstLine="142"/>
        <w:jc w:val="both"/>
        <w:rPr>
          <w:b/>
          <w:sz w:val="24"/>
          <w:szCs w:val="24"/>
          <w:lang w:eastAsia="hu-HU"/>
        </w:rPr>
      </w:pPr>
      <w:r w:rsidRPr="0047095B">
        <w:rPr>
          <w:b/>
          <w:sz w:val="24"/>
          <w:szCs w:val="24"/>
          <w:lang w:eastAsia="hu-HU"/>
        </w:rPr>
        <w:t>3.7 Közösségi viszonyok, helyi közélet bemutatása</w:t>
      </w:r>
    </w:p>
    <w:p w:rsidR="00C36C78" w:rsidRPr="0047095B" w:rsidRDefault="00C36C78" w:rsidP="0047095B">
      <w:pPr>
        <w:autoSpaceDE w:val="0"/>
        <w:autoSpaceDN w:val="0"/>
        <w:adjustRightInd w:val="0"/>
        <w:spacing w:after="20" w:line="360" w:lineRule="auto"/>
        <w:ind w:firstLine="142"/>
        <w:jc w:val="both"/>
        <w:rPr>
          <w:i/>
          <w:iCs/>
          <w:sz w:val="24"/>
          <w:szCs w:val="24"/>
          <w:lang w:eastAsia="hu-HU"/>
        </w:rPr>
      </w:pPr>
    </w:p>
    <w:p w:rsidR="00C36C78" w:rsidRPr="0047095B" w:rsidRDefault="00C36C78" w:rsidP="0047095B">
      <w:pPr>
        <w:autoSpaceDE w:val="0"/>
        <w:autoSpaceDN w:val="0"/>
        <w:adjustRightInd w:val="0"/>
        <w:spacing w:line="360" w:lineRule="auto"/>
        <w:rPr>
          <w:rFonts w:ascii="Times New Roman" w:hAnsi="Times New Roman"/>
          <w:sz w:val="24"/>
          <w:szCs w:val="24"/>
        </w:rPr>
      </w:pPr>
      <w:r w:rsidRPr="0047095B">
        <w:rPr>
          <w:rFonts w:ascii="Times New Roman" w:hAnsi="Times New Roman"/>
          <w:sz w:val="24"/>
          <w:szCs w:val="24"/>
        </w:rPr>
        <w:t>A közösségi élet színterei sokrétűek, ilyenek a lakóközösségek, a munkahelyek, az oktatási, szociális intézmények, a templomok, a civil szervezetek, sportegyesületek, az azonos érdeklődésű emberek szerveződései, stb.</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47095B" w:rsidRDefault="00C36C78" w:rsidP="002830A0">
      <w:pPr>
        <w:autoSpaceDE w:val="0"/>
        <w:autoSpaceDN w:val="0"/>
        <w:adjustRightInd w:val="0"/>
        <w:spacing w:after="20"/>
        <w:ind w:firstLine="142"/>
      </w:pPr>
      <w:r w:rsidRPr="0047095B">
        <w:rPr>
          <w:i/>
          <w:iCs/>
        </w:rPr>
        <w:t>a)</w:t>
      </w:r>
      <w:r w:rsidRPr="0047095B">
        <w:t xml:space="preserve"> közösségi élet színterei, fórumai</w:t>
      </w:r>
    </w:p>
    <w:p w:rsidR="00C36C78" w:rsidRPr="007D49BE" w:rsidRDefault="00C36C78" w:rsidP="002830A0">
      <w:pPr>
        <w:rPr>
          <w:rFonts w:ascii="Times New Roman" w:hAnsi="Times New Roman"/>
        </w:rPr>
      </w:pPr>
    </w:p>
    <w:p w:rsidR="00C36C78" w:rsidRPr="00487A15" w:rsidRDefault="00C36C78" w:rsidP="002830A0">
      <w:pPr>
        <w:spacing w:line="360" w:lineRule="auto"/>
        <w:rPr>
          <w:rFonts w:ascii="Times New Roman" w:hAnsi="Times New Roman"/>
          <w:sz w:val="24"/>
        </w:rPr>
      </w:pPr>
      <w:r w:rsidRPr="00487A15">
        <w:rPr>
          <w:rFonts w:ascii="Times New Roman" w:hAnsi="Times New Roman"/>
          <w:sz w:val="24"/>
        </w:rPr>
        <w:t>A</w:t>
      </w:r>
      <w:r w:rsidRPr="00487A15">
        <w:rPr>
          <w:rFonts w:ascii="Times New Roman" w:hAnsi="Times New Roman"/>
          <w:spacing w:val="26"/>
          <w:sz w:val="24"/>
        </w:rPr>
        <w:t xml:space="preserve"> </w:t>
      </w:r>
      <w:r w:rsidRPr="00487A15">
        <w:rPr>
          <w:rFonts w:ascii="Times New Roman" w:hAnsi="Times New Roman"/>
          <w:sz w:val="24"/>
        </w:rPr>
        <w:t>neves</w:t>
      </w:r>
      <w:r w:rsidRPr="00487A15">
        <w:rPr>
          <w:rFonts w:ascii="Times New Roman" w:hAnsi="Times New Roman"/>
          <w:spacing w:val="24"/>
          <w:sz w:val="24"/>
        </w:rPr>
        <w:t xml:space="preserve"> </w:t>
      </w:r>
      <w:r w:rsidRPr="00487A15">
        <w:rPr>
          <w:rFonts w:ascii="Times New Roman" w:hAnsi="Times New Roman"/>
          <w:sz w:val="24"/>
        </w:rPr>
        <w:t>eseményekhez</w:t>
      </w:r>
      <w:r w:rsidRPr="00487A15">
        <w:rPr>
          <w:rFonts w:ascii="Times New Roman" w:hAnsi="Times New Roman"/>
          <w:spacing w:val="26"/>
          <w:sz w:val="24"/>
        </w:rPr>
        <w:t xml:space="preserve"> </w:t>
      </w:r>
      <w:r w:rsidRPr="00487A15">
        <w:rPr>
          <w:rFonts w:ascii="Times New Roman" w:hAnsi="Times New Roman"/>
          <w:sz w:val="24"/>
        </w:rPr>
        <w:t>köthető</w:t>
      </w:r>
      <w:r w:rsidRPr="00487A15">
        <w:rPr>
          <w:rFonts w:ascii="Times New Roman" w:hAnsi="Times New Roman"/>
          <w:spacing w:val="25"/>
          <w:sz w:val="24"/>
        </w:rPr>
        <w:t xml:space="preserve"> </w:t>
      </w:r>
      <w:r w:rsidRPr="00487A15">
        <w:rPr>
          <w:rFonts w:ascii="Times New Roman" w:hAnsi="Times New Roman"/>
          <w:sz w:val="24"/>
        </w:rPr>
        <w:t>és</w:t>
      </w:r>
      <w:r w:rsidRPr="00487A15">
        <w:rPr>
          <w:rFonts w:ascii="Times New Roman" w:hAnsi="Times New Roman"/>
          <w:spacing w:val="77"/>
          <w:sz w:val="24"/>
        </w:rPr>
        <w:t xml:space="preserve"> </w:t>
      </w:r>
      <w:r w:rsidRPr="00487A15">
        <w:rPr>
          <w:rFonts w:ascii="Times New Roman" w:hAnsi="Times New Roman"/>
          <w:sz w:val="24"/>
        </w:rPr>
        <w:t>egyéb</w:t>
      </w:r>
      <w:r w:rsidRPr="00487A15">
        <w:rPr>
          <w:rFonts w:ascii="Times New Roman" w:hAnsi="Times New Roman"/>
          <w:spacing w:val="23"/>
          <w:sz w:val="24"/>
        </w:rPr>
        <w:t xml:space="preserve"> </w:t>
      </w:r>
      <w:r w:rsidRPr="00487A15">
        <w:rPr>
          <w:rFonts w:ascii="Times New Roman" w:hAnsi="Times New Roman"/>
          <w:sz w:val="24"/>
        </w:rPr>
        <w:t>apropóból</w:t>
      </w:r>
      <w:r w:rsidRPr="00487A15">
        <w:rPr>
          <w:rFonts w:ascii="Times New Roman" w:hAnsi="Times New Roman"/>
          <w:spacing w:val="21"/>
          <w:sz w:val="24"/>
        </w:rPr>
        <w:t xml:space="preserve"> </w:t>
      </w:r>
      <w:r w:rsidRPr="00487A15">
        <w:rPr>
          <w:rFonts w:ascii="Times New Roman" w:hAnsi="Times New Roman"/>
          <w:sz w:val="24"/>
        </w:rPr>
        <w:t>megrendezésre</w:t>
      </w:r>
      <w:r w:rsidRPr="00487A15">
        <w:rPr>
          <w:rFonts w:ascii="Times New Roman" w:hAnsi="Times New Roman"/>
          <w:spacing w:val="24"/>
          <w:sz w:val="24"/>
        </w:rPr>
        <w:t xml:space="preserve"> </w:t>
      </w:r>
      <w:r w:rsidRPr="00487A15">
        <w:rPr>
          <w:rFonts w:ascii="Times New Roman" w:hAnsi="Times New Roman"/>
          <w:sz w:val="24"/>
        </w:rPr>
        <w:t>kerülő</w:t>
      </w:r>
      <w:r w:rsidRPr="00487A15">
        <w:rPr>
          <w:rFonts w:ascii="Times New Roman" w:hAnsi="Times New Roman"/>
          <w:spacing w:val="26"/>
          <w:sz w:val="24"/>
        </w:rPr>
        <w:t xml:space="preserve"> </w:t>
      </w:r>
      <w:r w:rsidRPr="00487A15">
        <w:rPr>
          <w:rFonts w:ascii="Times New Roman" w:hAnsi="Times New Roman"/>
          <w:sz w:val="24"/>
        </w:rPr>
        <w:t>műsorok,</w:t>
      </w:r>
      <w:r w:rsidRPr="00487A15">
        <w:rPr>
          <w:rFonts w:ascii="Times New Roman" w:hAnsi="Times New Roman"/>
          <w:spacing w:val="25"/>
          <w:sz w:val="24"/>
        </w:rPr>
        <w:t xml:space="preserve"> </w:t>
      </w:r>
      <w:r w:rsidRPr="00487A15">
        <w:rPr>
          <w:rFonts w:ascii="Times New Roman" w:hAnsi="Times New Roman"/>
          <w:sz w:val="24"/>
        </w:rPr>
        <w:t>programok</w:t>
      </w:r>
      <w:r w:rsidRPr="00487A15">
        <w:rPr>
          <w:rFonts w:ascii="Times New Roman" w:hAnsi="Times New Roman"/>
          <w:spacing w:val="24"/>
          <w:sz w:val="24"/>
        </w:rPr>
        <w:t xml:space="preserve"> </w:t>
      </w:r>
      <w:r>
        <w:rPr>
          <w:rFonts w:ascii="Times New Roman" w:hAnsi="Times New Roman"/>
          <w:spacing w:val="24"/>
          <w:sz w:val="24"/>
        </w:rPr>
        <w:t xml:space="preserve">mindig más </w:t>
      </w:r>
      <w:r w:rsidRPr="00487A15">
        <w:rPr>
          <w:rFonts w:ascii="Times New Roman" w:hAnsi="Times New Roman"/>
          <w:sz w:val="24"/>
        </w:rPr>
        <w:t>helyszínen</w:t>
      </w:r>
      <w:r w:rsidRPr="00487A15">
        <w:rPr>
          <w:rFonts w:ascii="Times New Roman" w:hAnsi="Times New Roman"/>
          <w:spacing w:val="23"/>
          <w:sz w:val="24"/>
        </w:rPr>
        <w:t xml:space="preserve"> </w:t>
      </w:r>
      <w:r w:rsidRPr="00487A15">
        <w:rPr>
          <w:rFonts w:ascii="Times New Roman" w:hAnsi="Times New Roman"/>
          <w:sz w:val="24"/>
        </w:rPr>
        <w:t>kerülnek</w:t>
      </w:r>
      <w:r w:rsidRPr="00487A15">
        <w:rPr>
          <w:rFonts w:ascii="Times New Roman" w:hAnsi="Times New Roman"/>
          <w:spacing w:val="25"/>
          <w:sz w:val="24"/>
        </w:rPr>
        <w:t xml:space="preserve"> </w:t>
      </w:r>
      <w:r w:rsidRPr="00487A15">
        <w:rPr>
          <w:rFonts w:ascii="Times New Roman" w:hAnsi="Times New Roman"/>
          <w:sz w:val="24"/>
        </w:rPr>
        <w:t>megvalósításra.</w:t>
      </w:r>
      <w:r w:rsidRPr="00487A15">
        <w:rPr>
          <w:rFonts w:ascii="Times New Roman" w:hAnsi="Times New Roman"/>
          <w:spacing w:val="16"/>
          <w:sz w:val="24"/>
        </w:rPr>
        <w:t xml:space="preserve"> </w:t>
      </w:r>
      <w:r w:rsidRPr="00487A15">
        <w:rPr>
          <w:rFonts w:ascii="Times New Roman" w:hAnsi="Times New Roman"/>
          <w:sz w:val="24"/>
        </w:rPr>
        <w:t>A</w:t>
      </w:r>
      <w:r w:rsidRPr="00487A15">
        <w:rPr>
          <w:rFonts w:ascii="Times New Roman" w:hAnsi="Times New Roman"/>
          <w:spacing w:val="17"/>
          <w:sz w:val="24"/>
        </w:rPr>
        <w:t xml:space="preserve"> </w:t>
      </w:r>
      <w:r w:rsidRPr="00487A15">
        <w:rPr>
          <w:rFonts w:ascii="Times New Roman" w:hAnsi="Times New Roman"/>
          <w:sz w:val="24"/>
        </w:rPr>
        <w:t>könyvtár</w:t>
      </w:r>
      <w:r w:rsidRPr="00487A15">
        <w:rPr>
          <w:rFonts w:ascii="Times New Roman" w:hAnsi="Times New Roman"/>
          <w:spacing w:val="15"/>
          <w:sz w:val="24"/>
        </w:rPr>
        <w:t xml:space="preserve"> </w:t>
      </w:r>
      <w:r w:rsidRPr="00487A15">
        <w:rPr>
          <w:rFonts w:ascii="Times New Roman" w:hAnsi="Times New Roman"/>
          <w:sz w:val="24"/>
        </w:rPr>
        <w:t>is</w:t>
      </w:r>
      <w:r w:rsidRPr="00487A15">
        <w:rPr>
          <w:rFonts w:ascii="Times New Roman" w:hAnsi="Times New Roman"/>
          <w:spacing w:val="17"/>
          <w:sz w:val="24"/>
        </w:rPr>
        <w:t xml:space="preserve"> </w:t>
      </w:r>
      <w:r w:rsidRPr="00487A15">
        <w:rPr>
          <w:rFonts w:ascii="Times New Roman" w:hAnsi="Times New Roman"/>
          <w:sz w:val="24"/>
        </w:rPr>
        <w:t>lehetőséget</w:t>
      </w:r>
      <w:r w:rsidRPr="00487A15">
        <w:rPr>
          <w:rFonts w:ascii="Times New Roman" w:hAnsi="Times New Roman"/>
          <w:spacing w:val="43"/>
          <w:sz w:val="24"/>
        </w:rPr>
        <w:t xml:space="preserve"> </w:t>
      </w:r>
      <w:r w:rsidRPr="00487A15">
        <w:rPr>
          <w:rFonts w:ascii="Times New Roman" w:hAnsi="Times New Roman"/>
          <w:sz w:val="24"/>
        </w:rPr>
        <w:t>biztosít</w:t>
      </w:r>
      <w:r w:rsidRPr="00487A15">
        <w:rPr>
          <w:rFonts w:ascii="Times New Roman" w:hAnsi="Times New Roman"/>
          <w:spacing w:val="1"/>
          <w:sz w:val="24"/>
        </w:rPr>
        <w:t xml:space="preserve"> </w:t>
      </w:r>
      <w:r w:rsidRPr="00487A15">
        <w:rPr>
          <w:rFonts w:ascii="Times New Roman" w:hAnsi="Times New Roman"/>
          <w:sz w:val="24"/>
        </w:rPr>
        <w:t>a</w:t>
      </w:r>
      <w:r w:rsidRPr="00487A15">
        <w:rPr>
          <w:rFonts w:ascii="Times New Roman" w:hAnsi="Times New Roman"/>
          <w:spacing w:val="-2"/>
          <w:sz w:val="24"/>
        </w:rPr>
        <w:t xml:space="preserve"> </w:t>
      </w:r>
      <w:r w:rsidRPr="00487A15">
        <w:rPr>
          <w:rFonts w:ascii="Times New Roman" w:hAnsi="Times New Roman"/>
          <w:sz w:val="24"/>
        </w:rPr>
        <w:t>közösségi élet</w:t>
      </w:r>
      <w:r w:rsidRPr="00487A15">
        <w:rPr>
          <w:rFonts w:ascii="Times New Roman" w:hAnsi="Times New Roman"/>
          <w:spacing w:val="1"/>
          <w:sz w:val="24"/>
        </w:rPr>
        <w:t xml:space="preserve"> </w:t>
      </w:r>
      <w:r w:rsidRPr="00487A15">
        <w:rPr>
          <w:rFonts w:ascii="Times New Roman" w:hAnsi="Times New Roman"/>
          <w:sz w:val="24"/>
        </w:rPr>
        <w:t>fejlődésének, internetes</w:t>
      </w:r>
      <w:r w:rsidRPr="00487A15">
        <w:rPr>
          <w:rFonts w:ascii="Times New Roman" w:hAnsi="Times New Roman"/>
          <w:spacing w:val="-2"/>
          <w:sz w:val="24"/>
        </w:rPr>
        <w:t xml:space="preserve"> </w:t>
      </w:r>
      <w:r w:rsidRPr="00487A15">
        <w:rPr>
          <w:rFonts w:ascii="Times New Roman" w:hAnsi="Times New Roman"/>
          <w:sz w:val="24"/>
        </w:rPr>
        <w:t>elérésével, a szabadidő hasznos</w:t>
      </w:r>
      <w:r w:rsidRPr="00487A15">
        <w:rPr>
          <w:rFonts w:ascii="Times New Roman" w:hAnsi="Times New Roman"/>
          <w:spacing w:val="-5"/>
          <w:sz w:val="24"/>
        </w:rPr>
        <w:t xml:space="preserve"> </w:t>
      </w:r>
      <w:r w:rsidRPr="00487A15">
        <w:rPr>
          <w:rFonts w:ascii="Times New Roman" w:hAnsi="Times New Roman"/>
          <w:sz w:val="24"/>
        </w:rPr>
        <w:t xml:space="preserve">eltöltésével. </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47095B" w:rsidRDefault="00C36C78" w:rsidP="002830A0">
      <w:pPr>
        <w:autoSpaceDE w:val="0"/>
        <w:autoSpaceDN w:val="0"/>
        <w:adjustRightInd w:val="0"/>
        <w:spacing w:after="20"/>
        <w:ind w:firstLine="142"/>
      </w:pPr>
      <w:r w:rsidRPr="0047095B">
        <w:rPr>
          <w:i/>
          <w:iCs/>
        </w:rPr>
        <w:t>b)</w:t>
      </w:r>
      <w:r w:rsidRPr="0047095B">
        <w:t xml:space="preserve"> közösségi együttélés jellemzői (pl. etnikai konfliktusok és kezelésük)</w:t>
      </w:r>
    </w:p>
    <w:p w:rsidR="00C36C78" w:rsidRPr="005C2FC9" w:rsidRDefault="00C36C78" w:rsidP="002830A0">
      <w:pPr>
        <w:pStyle w:val="NormlCalibri11"/>
        <w:pBdr>
          <w:top w:val="none" w:sz="0" w:space="0" w:color="auto"/>
          <w:left w:val="none" w:sz="0" w:space="0" w:color="auto"/>
          <w:bottom w:val="none" w:sz="0" w:space="0" w:color="auto"/>
          <w:right w:val="none" w:sz="0" w:space="0" w:color="auto"/>
        </w:pBdr>
      </w:pPr>
    </w:p>
    <w:p w:rsidR="00C36C78" w:rsidRPr="00487A15" w:rsidRDefault="00C36C78" w:rsidP="0047095B">
      <w:pPr>
        <w:spacing w:line="360" w:lineRule="auto"/>
        <w:jc w:val="both"/>
        <w:rPr>
          <w:rFonts w:ascii="Times New Roman" w:hAnsi="Times New Roman"/>
          <w:sz w:val="24"/>
        </w:rPr>
      </w:pPr>
      <w:r w:rsidRPr="00487A15">
        <w:rPr>
          <w:rFonts w:ascii="Times New Roman" w:hAnsi="Times New Roman"/>
          <w:sz w:val="24"/>
        </w:rPr>
        <w:t>Településünkön</w:t>
      </w:r>
      <w:r w:rsidRPr="00487A15">
        <w:rPr>
          <w:rFonts w:ascii="Times New Roman" w:hAnsi="Times New Roman"/>
          <w:spacing w:val="19"/>
          <w:sz w:val="24"/>
        </w:rPr>
        <w:t xml:space="preserve"> </w:t>
      </w:r>
      <w:r w:rsidRPr="00487A15">
        <w:rPr>
          <w:rFonts w:ascii="Times New Roman" w:hAnsi="Times New Roman"/>
          <w:sz w:val="24"/>
        </w:rPr>
        <w:t>a</w:t>
      </w:r>
      <w:r w:rsidRPr="00487A15">
        <w:rPr>
          <w:rFonts w:ascii="Times New Roman" w:hAnsi="Times New Roman"/>
          <w:spacing w:val="19"/>
          <w:sz w:val="24"/>
        </w:rPr>
        <w:t xml:space="preserve"> multikulturális </w:t>
      </w:r>
      <w:r w:rsidRPr="00487A15">
        <w:rPr>
          <w:rFonts w:ascii="Times New Roman" w:hAnsi="Times New Roman"/>
          <w:sz w:val="24"/>
        </w:rPr>
        <w:t>együttélés</w:t>
      </w:r>
      <w:r w:rsidRPr="00487A15">
        <w:rPr>
          <w:rFonts w:ascii="Times New Roman" w:hAnsi="Times New Roman"/>
          <w:spacing w:val="19"/>
          <w:sz w:val="24"/>
        </w:rPr>
        <w:t xml:space="preserve"> </w:t>
      </w:r>
      <w:r w:rsidRPr="00487A15">
        <w:rPr>
          <w:rFonts w:ascii="Times New Roman" w:hAnsi="Times New Roman"/>
          <w:sz w:val="24"/>
        </w:rPr>
        <w:t>jól</w:t>
      </w:r>
      <w:r w:rsidRPr="00487A15">
        <w:rPr>
          <w:rFonts w:ascii="Times New Roman" w:hAnsi="Times New Roman"/>
          <w:spacing w:val="17"/>
          <w:sz w:val="24"/>
        </w:rPr>
        <w:t xml:space="preserve"> </w:t>
      </w:r>
      <w:r w:rsidRPr="00487A15">
        <w:rPr>
          <w:rFonts w:ascii="Times New Roman" w:hAnsi="Times New Roman"/>
          <w:sz w:val="24"/>
        </w:rPr>
        <w:t>működik,</w:t>
      </w:r>
      <w:r w:rsidRPr="00487A15">
        <w:rPr>
          <w:rFonts w:ascii="Times New Roman" w:hAnsi="Times New Roman"/>
          <w:spacing w:val="18"/>
          <w:sz w:val="24"/>
        </w:rPr>
        <w:t xml:space="preserve"> </w:t>
      </w:r>
      <w:r w:rsidRPr="00487A15">
        <w:rPr>
          <w:rFonts w:ascii="Times New Roman" w:hAnsi="Times New Roman"/>
          <w:sz w:val="24"/>
        </w:rPr>
        <w:t>etnikai</w:t>
      </w:r>
      <w:r w:rsidRPr="00487A15">
        <w:rPr>
          <w:rFonts w:ascii="Times New Roman" w:hAnsi="Times New Roman"/>
          <w:spacing w:val="19"/>
          <w:sz w:val="24"/>
        </w:rPr>
        <w:t xml:space="preserve"> </w:t>
      </w:r>
      <w:r w:rsidRPr="00487A15">
        <w:rPr>
          <w:rFonts w:ascii="Times New Roman" w:hAnsi="Times New Roman"/>
          <w:sz w:val="24"/>
        </w:rPr>
        <w:t>konfliktusok</w:t>
      </w:r>
      <w:r w:rsidRPr="00487A15">
        <w:rPr>
          <w:rFonts w:ascii="Times New Roman" w:hAnsi="Times New Roman"/>
          <w:spacing w:val="20"/>
          <w:sz w:val="24"/>
        </w:rPr>
        <w:t xml:space="preserve"> </w:t>
      </w:r>
      <w:r w:rsidRPr="00487A15">
        <w:rPr>
          <w:rFonts w:ascii="Times New Roman" w:hAnsi="Times New Roman"/>
          <w:spacing w:val="-2"/>
          <w:sz w:val="24"/>
        </w:rPr>
        <w:t>nem</w:t>
      </w:r>
      <w:r w:rsidRPr="00487A15">
        <w:rPr>
          <w:rFonts w:ascii="Times New Roman" w:hAnsi="Times New Roman"/>
          <w:spacing w:val="18"/>
          <w:sz w:val="24"/>
        </w:rPr>
        <w:t xml:space="preserve"> </w:t>
      </w:r>
      <w:r w:rsidRPr="00487A15">
        <w:rPr>
          <w:rFonts w:ascii="Times New Roman" w:hAnsi="Times New Roman"/>
          <w:sz w:val="24"/>
        </w:rPr>
        <w:t>fordulnak</w:t>
      </w:r>
      <w:r w:rsidRPr="00487A15">
        <w:rPr>
          <w:rFonts w:ascii="Times New Roman" w:hAnsi="Times New Roman"/>
          <w:spacing w:val="20"/>
          <w:sz w:val="24"/>
        </w:rPr>
        <w:t xml:space="preserve"> </w:t>
      </w:r>
      <w:r w:rsidRPr="00487A15">
        <w:rPr>
          <w:rFonts w:ascii="Times New Roman" w:hAnsi="Times New Roman"/>
          <w:sz w:val="24"/>
        </w:rPr>
        <w:t>elő.</w:t>
      </w:r>
      <w:r w:rsidRPr="00487A15">
        <w:rPr>
          <w:rFonts w:ascii="Times New Roman" w:hAnsi="Times New Roman"/>
          <w:spacing w:val="19"/>
          <w:sz w:val="24"/>
        </w:rPr>
        <w:t xml:space="preserve"> </w:t>
      </w:r>
      <w:r w:rsidRPr="00487A15">
        <w:rPr>
          <w:rFonts w:ascii="Times New Roman" w:hAnsi="Times New Roman"/>
          <w:sz w:val="24"/>
        </w:rPr>
        <w:t>A</w:t>
      </w:r>
      <w:r w:rsidRPr="00487A15">
        <w:rPr>
          <w:rFonts w:ascii="Times New Roman" w:hAnsi="Times New Roman"/>
          <w:spacing w:val="17"/>
          <w:sz w:val="24"/>
        </w:rPr>
        <w:t xml:space="preserve"> </w:t>
      </w:r>
      <w:r w:rsidRPr="00487A15">
        <w:rPr>
          <w:rFonts w:ascii="Times New Roman" w:hAnsi="Times New Roman"/>
          <w:sz w:val="24"/>
        </w:rPr>
        <w:t>megfelelő</w:t>
      </w:r>
      <w:r w:rsidRPr="00487A15">
        <w:rPr>
          <w:rFonts w:ascii="Times New Roman" w:hAnsi="Times New Roman"/>
          <w:spacing w:val="77"/>
          <w:sz w:val="24"/>
        </w:rPr>
        <w:t xml:space="preserve"> </w:t>
      </w:r>
      <w:r w:rsidRPr="00487A15">
        <w:rPr>
          <w:rFonts w:ascii="Times New Roman" w:hAnsi="Times New Roman"/>
          <w:sz w:val="24"/>
        </w:rPr>
        <w:t>társadalmi</w:t>
      </w:r>
      <w:r w:rsidRPr="00487A15">
        <w:rPr>
          <w:rFonts w:ascii="Times New Roman" w:hAnsi="Times New Roman"/>
          <w:spacing w:val="38"/>
          <w:sz w:val="24"/>
        </w:rPr>
        <w:t xml:space="preserve"> </w:t>
      </w:r>
      <w:r w:rsidRPr="00487A15">
        <w:rPr>
          <w:rFonts w:ascii="Times New Roman" w:hAnsi="Times New Roman"/>
          <w:sz w:val="24"/>
        </w:rPr>
        <w:t>viszonyok</w:t>
      </w:r>
      <w:r w:rsidRPr="00487A15">
        <w:rPr>
          <w:rFonts w:ascii="Times New Roman" w:hAnsi="Times New Roman"/>
          <w:spacing w:val="39"/>
          <w:sz w:val="24"/>
        </w:rPr>
        <w:t xml:space="preserve"> </w:t>
      </w:r>
      <w:r w:rsidRPr="00487A15">
        <w:rPr>
          <w:rFonts w:ascii="Times New Roman" w:hAnsi="Times New Roman"/>
          <w:sz w:val="24"/>
        </w:rPr>
        <w:t>megteremtését</w:t>
      </w:r>
      <w:r w:rsidRPr="00487A15">
        <w:rPr>
          <w:rFonts w:ascii="Times New Roman" w:hAnsi="Times New Roman"/>
          <w:spacing w:val="39"/>
          <w:sz w:val="24"/>
        </w:rPr>
        <w:t xml:space="preserve"> </w:t>
      </w:r>
      <w:r w:rsidRPr="00487A15">
        <w:rPr>
          <w:rFonts w:ascii="Times New Roman" w:hAnsi="Times New Roman"/>
          <w:sz w:val="24"/>
        </w:rPr>
        <w:t>és</w:t>
      </w:r>
      <w:r w:rsidRPr="00487A15">
        <w:rPr>
          <w:rFonts w:ascii="Times New Roman" w:hAnsi="Times New Roman"/>
          <w:spacing w:val="40"/>
          <w:sz w:val="24"/>
        </w:rPr>
        <w:t xml:space="preserve"> </w:t>
      </w:r>
      <w:r w:rsidRPr="00487A15">
        <w:rPr>
          <w:rFonts w:ascii="Times New Roman" w:hAnsi="Times New Roman"/>
          <w:sz w:val="24"/>
        </w:rPr>
        <w:t>fenntartását</w:t>
      </w:r>
      <w:r w:rsidRPr="00487A15">
        <w:rPr>
          <w:rFonts w:ascii="Times New Roman" w:hAnsi="Times New Roman"/>
          <w:spacing w:val="41"/>
          <w:sz w:val="24"/>
        </w:rPr>
        <w:t xml:space="preserve"> </w:t>
      </w:r>
      <w:r w:rsidRPr="00487A15">
        <w:rPr>
          <w:rFonts w:ascii="Times New Roman" w:hAnsi="Times New Roman"/>
          <w:sz w:val="24"/>
        </w:rPr>
        <w:t>kell,</w:t>
      </w:r>
      <w:r w:rsidRPr="00487A15">
        <w:rPr>
          <w:rFonts w:ascii="Times New Roman" w:hAnsi="Times New Roman"/>
          <w:spacing w:val="42"/>
          <w:sz w:val="24"/>
        </w:rPr>
        <w:t xml:space="preserve"> </w:t>
      </w:r>
      <w:r w:rsidRPr="00487A15">
        <w:rPr>
          <w:rFonts w:ascii="Times New Roman" w:hAnsi="Times New Roman"/>
          <w:sz w:val="24"/>
        </w:rPr>
        <w:t>hogy</w:t>
      </w:r>
      <w:r w:rsidRPr="00487A15">
        <w:rPr>
          <w:rFonts w:ascii="Times New Roman" w:hAnsi="Times New Roman"/>
          <w:spacing w:val="40"/>
          <w:sz w:val="24"/>
        </w:rPr>
        <w:t xml:space="preserve"> </w:t>
      </w:r>
      <w:r w:rsidRPr="00487A15">
        <w:rPr>
          <w:rFonts w:ascii="Times New Roman" w:hAnsi="Times New Roman"/>
          <w:sz w:val="24"/>
        </w:rPr>
        <w:t>szolgálják</w:t>
      </w:r>
      <w:r w:rsidRPr="00487A15">
        <w:rPr>
          <w:rFonts w:ascii="Times New Roman" w:hAnsi="Times New Roman"/>
          <w:spacing w:val="38"/>
          <w:sz w:val="24"/>
        </w:rPr>
        <w:t xml:space="preserve"> </w:t>
      </w:r>
      <w:r w:rsidRPr="00487A15">
        <w:rPr>
          <w:rFonts w:ascii="Times New Roman" w:hAnsi="Times New Roman"/>
          <w:sz w:val="24"/>
        </w:rPr>
        <w:t>a</w:t>
      </w:r>
      <w:r w:rsidRPr="00487A15">
        <w:rPr>
          <w:rFonts w:ascii="Times New Roman" w:hAnsi="Times New Roman"/>
          <w:spacing w:val="41"/>
          <w:sz w:val="24"/>
        </w:rPr>
        <w:t xml:space="preserve"> </w:t>
      </w:r>
      <w:r w:rsidRPr="00487A15">
        <w:rPr>
          <w:rFonts w:ascii="Times New Roman" w:hAnsi="Times New Roman"/>
          <w:sz w:val="24"/>
        </w:rPr>
        <w:t>különböző</w:t>
      </w:r>
      <w:r w:rsidRPr="00487A15">
        <w:rPr>
          <w:rFonts w:ascii="Times New Roman" w:hAnsi="Times New Roman"/>
          <w:spacing w:val="42"/>
          <w:sz w:val="24"/>
        </w:rPr>
        <w:t xml:space="preserve"> </w:t>
      </w:r>
      <w:r w:rsidRPr="00487A15">
        <w:rPr>
          <w:rFonts w:ascii="Times New Roman" w:hAnsi="Times New Roman"/>
          <w:sz w:val="24"/>
        </w:rPr>
        <w:t>rendezvények</w:t>
      </w:r>
      <w:r w:rsidRPr="00487A15">
        <w:rPr>
          <w:rFonts w:ascii="Times New Roman" w:hAnsi="Times New Roman"/>
          <w:spacing w:val="38"/>
          <w:sz w:val="24"/>
        </w:rPr>
        <w:t xml:space="preserve"> </w:t>
      </w:r>
      <w:r w:rsidRPr="00487A15">
        <w:rPr>
          <w:rFonts w:ascii="Times New Roman" w:hAnsi="Times New Roman"/>
          <w:sz w:val="24"/>
        </w:rPr>
        <w:t>és</w:t>
      </w:r>
      <w:r w:rsidRPr="00487A15">
        <w:rPr>
          <w:rFonts w:ascii="Times New Roman" w:hAnsi="Times New Roman"/>
          <w:spacing w:val="63"/>
          <w:sz w:val="24"/>
        </w:rPr>
        <w:t xml:space="preserve"> </w:t>
      </w:r>
      <w:r w:rsidRPr="00487A15">
        <w:rPr>
          <w:rFonts w:ascii="Times New Roman" w:hAnsi="Times New Roman"/>
          <w:sz w:val="24"/>
        </w:rPr>
        <w:t xml:space="preserve">közösségi programok. </w:t>
      </w:r>
    </w:p>
    <w:p w:rsidR="00C36C78" w:rsidRDefault="00C36C78" w:rsidP="002830A0">
      <w:pPr>
        <w:pStyle w:val="Szvegtrzs"/>
        <w:ind w:left="112" w:right="104"/>
        <w:rPr>
          <w:spacing w:val="-1"/>
        </w:rPr>
      </w:pPr>
    </w:p>
    <w:p w:rsidR="00C36C78" w:rsidRPr="0047095B" w:rsidRDefault="00C36C78" w:rsidP="002830A0">
      <w:pPr>
        <w:autoSpaceDE w:val="0"/>
        <w:autoSpaceDN w:val="0"/>
        <w:adjustRightInd w:val="0"/>
        <w:spacing w:after="20"/>
        <w:ind w:firstLine="142"/>
      </w:pPr>
      <w:r w:rsidRPr="0047095B">
        <w:rPr>
          <w:i/>
          <w:iCs/>
        </w:rPr>
        <w:t>c)</w:t>
      </w:r>
      <w:r w:rsidRPr="0047095B">
        <w:t xml:space="preserve"> helyi közösségi szolidaritás megnyilvánulásai (adományozás, önkéntes munka stb.)</w:t>
      </w:r>
    </w:p>
    <w:p w:rsidR="00C36C78" w:rsidRPr="005C2FC9" w:rsidRDefault="00C36C78" w:rsidP="002830A0">
      <w:pPr>
        <w:pStyle w:val="NormlCalibri11"/>
        <w:pBdr>
          <w:top w:val="none" w:sz="0" w:space="0" w:color="auto"/>
          <w:left w:val="none" w:sz="0" w:space="0" w:color="auto"/>
          <w:bottom w:val="none" w:sz="0" w:space="0" w:color="auto"/>
          <w:right w:val="none" w:sz="0" w:space="0" w:color="auto"/>
        </w:pBdr>
      </w:pPr>
    </w:p>
    <w:p w:rsidR="00C36C78" w:rsidRPr="005C2FC9" w:rsidRDefault="00C36C78" w:rsidP="002830A0">
      <w:pPr>
        <w:pStyle w:val="Szvegtrzs"/>
        <w:spacing w:before="17" w:line="360" w:lineRule="auto"/>
        <w:ind w:right="224"/>
        <w:rPr>
          <w:rFonts w:ascii="Times New Roman" w:hAnsi="Times New Roman"/>
          <w:sz w:val="24"/>
        </w:rPr>
      </w:pPr>
      <w:r w:rsidRPr="005C2FC9">
        <w:rPr>
          <w:rFonts w:ascii="Times New Roman" w:hAnsi="Times New Roman"/>
          <w:sz w:val="24"/>
        </w:rPr>
        <w:t>A</w:t>
      </w:r>
      <w:r w:rsidRPr="005C2FC9">
        <w:rPr>
          <w:rFonts w:ascii="Times New Roman" w:hAnsi="Times New Roman"/>
          <w:spacing w:val="7"/>
          <w:sz w:val="24"/>
        </w:rPr>
        <w:t xml:space="preserve"> </w:t>
      </w:r>
      <w:r w:rsidRPr="005C2FC9">
        <w:rPr>
          <w:rFonts w:ascii="Times New Roman" w:hAnsi="Times New Roman"/>
          <w:spacing w:val="-1"/>
          <w:sz w:val="24"/>
        </w:rPr>
        <w:t>helyi</w:t>
      </w:r>
      <w:r w:rsidRPr="005C2FC9">
        <w:rPr>
          <w:rFonts w:ascii="Times New Roman" w:hAnsi="Times New Roman"/>
          <w:spacing w:val="7"/>
          <w:sz w:val="24"/>
        </w:rPr>
        <w:t xml:space="preserve"> </w:t>
      </w:r>
      <w:r w:rsidRPr="005C2FC9">
        <w:rPr>
          <w:rFonts w:ascii="Times New Roman" w:hAnsi="Times New Roman"/>
          <w:spacing w:val="-1"/>
          <w:sz w:val="24"/>
        </w:rPr>
        <w:t>közösségi</w:t>
      </w:r>
      <w:r w:rsidRPr="005C2FC9">
        <w:rPr>
          <w:rFonts w:ascii="Times New Roman" w:hAnsi="Times New Roman"/>
          <w:spacing w:val="7"/>
          <w:sz w:val="24"/>
        </w:rPr>
        <w:t xml:space="preserve"> </w:t>
      </w:r>
      <w:r w:rsidRPr="005C2FC9">
        <w:rPr>
          <w:rFonts w:ascii="Times New Roman" w:hAnsi="Times New Roman"/>
          <w:spacing w:val="-1"/>
          <w:sz w:val="24"/>
        </w:rPr>
        <w:t>szolidaritás</w:t>
      </w:r>
      <w:r w:rsidRPr="005C2FC9">
        <w:rPr>
          <w:rFonts w:ascii="Times New Roman" w:hAnsi="Times New Roman"/>
          <w:spacing w:val="7"/>
          <w:sz w:val="24"/>
        </w:rPr>
        <w:t xml:space="preserve"> </w:t>
      </w:r>
      <w:r w:rsidRPr="005C2FC9">
        <w:rPr>
          <w:rFonts w:ascii="Times New Roman" w:hAnsi="Times New Roman"/>
          <w:spacing w:val="-1"/>
          <w:sz w:val="24"/>
        </w:rPr>
        <w:t>településünkön</w:t>
      </w:r>
      <w:r w:rsidRPr="005C2FC9">
        <w:rPr>
          <w:rFonts w:ascii="Times New Roman" w:hAnsi="Times New Roman"/>
          <w:spacing w:val="7"/>
          <w:sz w:val="24"/>
        </w:rPr>
        <w:t xml:space="preserve"> </w:t>
      </w:r>
      <w:r w:rsidRPr="005C2FC9">
        <w:rPr>
          <w:rFonts w:ascii="Times New Roman" w:hAnsi="Times New Roman"/>
          <w:spacing w:val="-1"/>
          <w:sz w:val="24"/>
        </w:rPr>
        <w:t>leginkább</w:t>
      </w:r>
      <w:r w:rsidRPr="005C2FC9">
        <w:rPr>
          <w:rFonts w:ascii="Times New Roman" w:hAnsi="Times New Roman"/>
          <w:spacing w:val="7"/>
          <w:sz w:val="24"/>
        </w:rPr>
        <w:t xml:space="preserve"> </w:t>
      </w:r>
      <w:r w:rsidRPr="005C2FC9">
        <w:rPr>
          <w:rFonts w:ascii="Times New Roman" w:hAnsi="Times New Roman"/>
          <w:spacing w:val="-1"/>
          <w:sz w:val="24"/>
        </w:rPr>
        <w:t>az</w:t>
      </w:r>
      <w:r w:rsidRPr="005C2FC9">
        <w:rPr>
          <w:rFonts w:ascii="Times New Roman" w:hAnsi="Times New Roman"/>
          <w:spacing w:val="7"/>
          <w:sz w:val="24"/>
        </w:rPr>
        <w:t xml:space="preserve"> </w:t>
      </w:r>
      <w:r w:rsidRPr="005C2FC9">
        <w:rPr>
          <w:rFonts w:ascii="Times New Roman" w:hAnsi="Times New Roman"/>
          <w:spacing w:val="-1"/>
          <w:sz w:val="24"/>
        </w:rPr>
        <w:t>alapítványoknak</w:t>
      </w:r>
      <w:r w:rsidRPr="005C2FC9">
        <w:rPr>
          <w:rFonts w:ascii="Times New Roman" w:hAnsi="Times New Roman"/>
          <w:spacing w:val="8"/>
          <w:sz w:val="24"/>
        </w:rPr>
        <w:t xml:space="preserve"> </w:t>
      </w:r>
      <w:r w:rsidRPr="005C2FC9">
        <w:rPr>
          <w:rFonts w:ascii="Times New Roman" w:hAnsi="Times New Roman"/>
          <w:spacing w:val="-1"/>
          <w:sz w:val="24"/>
        </w:rPr>
        <w:t>történő</w:t>
      </w:r>
      <w:r w:rsidRPr="005C2FC9">
        <w:rPr>
          <w:rFonts w:ascii="Times New Roman" w:hAnsi="Times New Roman"/>
          <w:spacing w:val="9"/>
          <w:sz w:val="24"/>
        </w:rPr>
        <w:t xml:space="preserve"> </w:t>
      </w:r>
      <w:r w:rsidRPr="005C2FC9">
        <w:rPr>
          <w:rFonts w:ascii="Times New Roman" w:hAnsi="Times New Roman"/>
          <w:spacing w:val="-1"/>
          <w:sz w:val="24"/>
        </w:rPr>
        <w:t>adakozásban</w:t>
      </w:r>
      <w:r w:rsidRPr="005C2FC9">
        <w:rPr>
          <w:rFonts w:ascii="Times New Roman" w:hAnsi="Times New Roman"/>
          <w:spacing w:val="7"/>
          <w:sz w:val="24"/>
        </w:rPr>
        <w:t xml:space="preserve"> </w:t>
      </w:r>
      <w:r w:rsidRPr="005C2FC9">
        <w:rPr>
          <w:rFonts w:ascii="Times New Roman" w:hAnsi="Times New Roman"/>
          <w:sz w:val="24"/>
        </w:rPr>
        <w:t>és</w:t>
      </w:r>
      <w:r w:rsidRPr="005C2FC9">
        <w:rPr>
          <w:rFonts w:ascii="Times New Roman" w:hAnsi="Times New Roman"/>
          <w:spacing w:val="7"/>
          <w:sz w:val="24"/>
        </w:rPr>
        <w:t xml:space="preserve"> </w:t>
      </w:r>
      <w:r w:rsidRPr="005C2FC9">
        <w:rPr>
          <w:rFonts w:ascii="Times New Roman" w:hAnsi="Times New Roman"/>
          <w:sz w:val="24"/>
        </w:rPr>
        <w:t>a</w:t>
      </w:r>
      <w:r w:rsidRPr="005C2FC9">
        <w:rPr>
          <w:rFonts w:ascii="Times New Roman" w:hAnsi="Times New Roman"/>
          <w:spacing w:val="7"/>
          <w:sz w:val="24"/>
        </w:rPr>
        <w:t xml:space="preserve"> </w:t>
      </w:r>
      <w:r w:rsidRPr="005C2FC9">
        <w:rPr>
          <w:rFonts w:ascii="Times New Roman" w:hAnsi="Times New Roman"/>
          <w:sz w:val="24"/>
        </w:rPr>
        <w:t>civil</w:t>
      </w:r>
      <w:r w:rsidRPr="005C2FC9">
        <w:rPr>
          <w:rFonts w:ascii="Times New Roman" w:hAnsi="Times New Roman"/>
          <w:spacing w:val="79"/>
          <w:sz w:val="24"/>
        </w:rPr>
        <w:t xml:space="preserve"> </w:t>
      </w:r>
      <w:r w:rsidRPr="005C2FC9">
        <w:rPr>
          <w:rFonts w:ascii="Times New Roman" w:hAnsi="Times New Roman"/>
          <w:spacing w:val="-1"/>
          <w:sz w:val="24"/>
        </w:rPr>
        <w:t>önkéntes</w:t>
      </w:r>
      <w:r w:rsidRPr="005C2FC9">
        <w:rPr>
          <w:rFonts w:ascii="Times New Roman" w:hAnsi="Times New Roman"/>
          <w:spacing w:val="-2"/>
          <w:sz w:val="24"/>
        </w:rPr>
        <w:t xml:space="preserve"> </w:t>
      </w:r>
      <w:r w:rsidRPr="005C2FC9">
        <w:rPr>
          <w:rFonts w:ascii="Times New Roman" w:hAnsi="Times New Roman"/>
          <w:spacing w:val="-1"/>
          <w:sz w:val="24"/>
        </w:rPr>
        <w:t>munka</w:t>
      </w:r>
      <w:r w:rsidRPr="005C2FC9">
        <w:rPr>
          <w:rFonts w:ascii="Times New Roman" w:hAnsi="Times New Roman"/>
          <w:spacing w:val="-2"/>
          <w:sz w:val="24"/>
        </w:rPr>
        <w:t xml:space="preserve"> </w:t>
      </w:r>
      <w:r w:rsidRPr="005C2FC9">
        <w:rPr>
          <w:rFonts w:ascii="Times New Roman" w:hAnsi="Times New Roman"/>
          <w:spacing w:val="-1"/>
          <w:sz w:val="24"/>
        </w:rPr>
        <w:t>elvégzésében figyelhető meg.</w:t>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47095B">
      <w:pPr>
        <w:autoSpaceDE w:val="0"/>
        <w:autoSpaceDN w:val="0"/>
        <w:adjustRightInd w:val="0"/>
        <w:spacing w:after="20" w:line="360" w:lineRule="auto"/>
        <w:ind w:firstLine="142"/>
        <w:jc w:val="both"/>
        <w:rPr>
          <w:rFonts w:ascii="Times New Roman" w:hAnsi="Times New Roman"/>
          <w:b/>
        </w:rPr>
      </w:pPr>
      <w:r w:rsidRPr="007D49BE">
        <w:rPr>
          <w:rFonts w:ascii="Times New Roman" w:hAnsi="Times New Roman"/>
          <w:b/>
        </w:rPr>
        <w:lastRenderedPageBreak/>
        <w:t>3.8 A roma nemzetiségi önkormányzat célcsoportokkal kapcsolatos esélyegyenlőségi tevékenysége, partnersége a települési önkormányzattal</w:t>
      </w:r>
    </w:p>
    <w:p w:rsidR="00C36C78" w:rsidRPr="0047095B" w:rsidRDefault="00C36C78" w:rsidP="002830A0">
      <w:pPr>
        <w:rPr>
          <w:rFonts w:ascii="Times New Roman" w:hAnsi="Times New Roman"/>
        </w:rPr>
      </w:pPr>
    </w:p>
    <w:p w:rsidR="00C36C78" w:rsidRPr="0047095B" w:rsidRDefault="00C36C78" w:rsidP="002830A0">
      <w:pPr>
        <w:pStyle w:val="Szvegtrzs"/>
        <w:rPr>
          <w:rFonts w:ascii="Times New Roman" w:hAnsi="Times New Roman"/>
          <w:sz w:val="24"/>
        </w:rPr>
      </w:pPr>
      <w:r w:rsidRPr="0047095B">
        <w:rPr>
          <w:rFonts w:ascii="Times New Roman" w:hAnsi="Times New Roman"/>
          <w:spacing w:val="-1"/>
          <w:sz w:val="24"/>
        </w:rPr>
        <w:t>Településünkön Roma Kisebbségi</w:t>
      </w:r>
      <w:r w:rsidRPr="0047095B">
        <w:rPr>
          <w:rFonts w:ascii="Times New Roman" w:hAnsi="Times New Roman"/>
          <w:spacing w:val="-3"/>
          <w:sz w:val="24"/>
        </w:rPr>
        <w:t xml:space="preserve"> </w:t>
      </w:r>
      <w:r w:rsidRPr="0047095B">
        <w:rPr>
          <w:rFonts w:ascii="Times New Roman" w:hAnsi="Times New Roman"/>
          <w:spacing w:val="-1"/>
          <w:sz w:val="24"/>
        </w:rPr>
        <w:t>önkormányzat nem működik.</w:t>
      </w:r>
    </w:p>
    <w:p w:rsidR="00C36C78" w:rsidRPr="007D49BE" w:rsidRDefault="00C36C78" w:rsidP="002830A0">
      <w:pPr>
        <w:rPr>
          <w:rFonts w:ascii="Times New Roman" w:hAnsi="Times New Roman"/>
        </w:rPr>
      </w:pPr>
    </w:p>
    <w:p w:rsidR="00C36C78" w:rsidRPr="007D49BE" w:rsidRDefault="00C36C78" w:rsidP="002830A0">
      <w:pPr>
        <w:autoSpaceDE w:val="0"/>
        <w:autoSpaceDN w:val="0"/>
        <w:adjustRightInd w:val="0"/>
        <w:spacing w:after="20"/>
        <w:ind w:firstLine="142"/>
        <w:rPr>
          <w:rFonts w:ascii="Times New Roman" w:hAnsi="Times New Roman"/>
          <w:b/>
        </w:rPr>
      </w:pPr>
      <w:r w:rsidRPr="007D49BE">
        <w:rPr>
          <w:rFonts w:ascii="Times New Roman" w:hAnsi="Times New Roman"/>
          <w:b/>
        </w:rPr>
        <w:t>3.9 Következtetések: problémák beazonosítása, fejlesztési lehetőségek meghatározása.</w:t>
      </w:r>
    </w:p>
    <w:p w:rsidR="00C36C78" w:rsidRDefault="00C36C78" w:rsidP="002830A0">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8"/>
        <w:gridCol w:w="4648"/>
      </w:tblGrid>
      <w:tr w:rsidR="00C36C78" w:rsidRPr="00DC6558" w:rsidTr="0047095B">
        <w:trPr>
          <w:jc w:val="center"/>
        </w:trPr>
        <w:tc>
          <w:tcPr>
            <w:tcW w:w="9779" w:type="dxa"/>
            <w:gridSpan w:val="2"/>
          </w:tcPr>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r w:rsidRPr="0047095B">
              <w:rPr>
                <w:sz w:val="24"/>
              </w:rPr>
              <w:t>A mélyszegénységben élők és a romák helyzete, esélyegyenlősége vizsgálata során településünkön</w:t>
            </w:r>
          </w:p>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DC6558" w:rsidTr="0047095B">
        <w:trPr>
          <w:jc w:val="center"/>
        </w:trPr>
        <w:tc>
          <w:tcPr>
            <w:tcW w:w="4889" w:type="dxa"/>
          </w:tcPr>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r w:rsidRPr="0047095B">
              <w:rPr>
                <w:sz w:val="24"/>
              </w:rPr>
              <w:t>beazonosított problémák</w:t>
            </w:r>
          </w:p>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r w:rsidRPr="0047095B">
              <w:rPr>
                <w:sz w:val="24"/>
              </w:rPr>
              <w:t>fejlesztési lehetőségek</w:t>
            </w:r>
          </w:p>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DC6558" w:rsidTr="0047095B">
        <w:trPr>
          <w:jc w:val="center"/>
        </w:trPr>
        <w:tc>
          <w:tcPr>
            <w:tcW w:w="4889" w:type="dxa"/>
          </w:tcPr>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r w:rsidRPr="0047095B">
              <w:rPr>
                <w:sz w:val="24"/>
              </w:rPr>
              <w:t>A munkanélküliség aránya a roma lakosság körében a legmagasabb</w:t>
            </w:r>
          </w:p>
        </w:tc>
        <w:tc>
          <w:tcPr>
            <w:tcW w:w="4890" w:type="dxa"/>
          </w:tcPr>
          <w:p w:rsidR="00C36C78" w:rsidRPr="0047095B" w:rsidRDefault="00C36C78" w:rsidP="0047095B">
            <w:pPr>
              <w:pStyle w:val="NormlCalibri11"/>
              <w:pBdr>
                <w:top w:val="none" w:sz="0" w:space="0" w:color="auto"/>
                <w:left w:val="none" w:sz="0" w:space="0" w:color="auto"/>
                <w:bottom w:val="none" w:sz="0" w:space="0" w:color="auto"/>
                <w:right w:val="none" w:sz="0" w:space="0" w:color="auto"/>
              </w:pBdr>
              <w:jc w:val="center"/>
              <w:rPr>
                <w:sz w:val="24"/>
              </w:rPr>
            </w:pPr>
            <w:r w:rsidRPr="0047095B">
              <w:rPr>
                <w:sz w:val="24"/>
              </w:rPr>
              <w:t>Közfoglalkoztatási programok indítása, és ebbe való bevonásuk</w:t>
            </w:r>
          </w:p>
        </w:tc>
      </w:tr>
    </w:tbl>
    <w:p w:rsidR="00C36C78" w:rsidRPr="007D49BE" w:rsidRDefault="00C36C78" w:rsidP="002830A0">
      <w:pPr>
        <w:rPr>
          <w:rFonts w:ascii="Times New Roman" w:hAnsi="Times New Roman"/>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Pr>
        <w:pStyle w:val="Cmsor3"/>
        <w:keepNext/>
        <w:spacing w:before="240" w:after="240" w:line="240" w:lineRule="auto"/>
        <w:ind w:left="0" w:right="0" w:firstLine="0"/>
        <w:jc w:val="left"/>
        <w:rPr>
          <w:rFonts w:ascii="Times New Roman" w:hAnsi="Times New Roman"/>
          <w:sz w:val="24"/>
          <w:szCs w:val="26"/>
          <w:lang w:eastAsia="hu-HU"/>
        </w:rPr>
      </w:pPr>
    </w:p>
    <w:p w:rsidR="00C36C78" w:rsidRDefault="00C36C78" w:rsidP="002830A0"/>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7D49BE" w:rsidRDefault="00C36C78" w:rsidP="00652A3D">
      <w:pPr>
        <w:pStyle w:val="Cmsor1"/>
      </w:pPr>
      <w:bookmarkStart w:id="80" w:name="_Toc369558795"/>
      <w:r w:rsidRPr="007D49BE">
        <w:lastRenderedPageBreak/>
        <w:t>4. A gyermekek helyzete, esélyegyenlősége, gyermekszegénység</w:t>
      </w:r>
      <w:bookmarkEnd w:id="80"/>
    </w:p>
    <w:p w:rsidR="00C36C78" w:rsidRDefault="00C36C78" w:rsidP="00BB7949">
      <w:pPr>
        <w:autoSpaceDE w:val="0"/>
        <w:autoSpaceDN w:val="0"/>
        <w:adjustRightInd w:val="0"/>
        <w:spacing w:line="360" w:lineRule="auto"/>
        <w:jc w:val="both"/>
        <w:rPr>
          <w:rFonts w:ascii="Times New Roman" w:hAnsi="Times New Roman"/>
          <w:sz w:val="24"/>
        </w:rPr>
      </w:pPr>
    </w:p>
    <w:p w:rsidR="00C36C78" w:rsidRPr="007D49BE" w:rsidRDefault="00C36C78" w:rsidP="00BB7949">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Egyre nagyobb méreteket ölt a gyermekszegénység. Nagyon sok gyermek csak az óvodában és az</w:t>
      </w:r>
      <w:r>
        <w:rPr>
          <w:rFonts w:ascii="Times New Roman" w:hAnsi="Times New Roman"/>
          <w:sz w:val="24"/>
        </w:rPr>
        <w:t xml:space="preserve"> </w:t>
      </w:r>
      <w:r w:rsidRPr="007D49BE">
        <w:rPr>
          <w:rFonts w:ascii="Times New Roman" w:hAnsi="Times New Roman"/>
          <w:sz w:val="24"/>
        </w:rPr>
        <w:t>iskolában jut meleg ételhez. A szegény családok nagy része a gyerekek után járó ellátásokból él.</w:t>
      </w:r>
      <w:r>
        <w:rPr>
          <w:rFonts w:ascii="Times New Roman" w:hAnsi="Times New Roman"/>
          <w:sz w:val="24"/>
        </w:rPr>
        <w:t xml:space="preserve"> </w:t>
      </w:r>
      <w:r w:rsidRPr="007D49BE">
        <w:rPr>
          <w:rFonts w:ascii="Times New Roman" w:hAnsi="Times New Roman"/>
          <w:sz w:val="24"/>
        </w:rPr>
        <w:t>Súlyos problémát jelent a szegény családoknak a lakás fenntartása, a tüzelő beszerzése. Esetenként</w:t>
      </w:r>
      <w:r>
        <w:rPr>
          <w:rFonts w:ascii="Times New Roman" w:hAnsi="Times New Roman"/>
          <w:sz w:val="24"/>
        </w:rPr>
        <w:t xml:space="preserve"> </w:t>
      </w:r>
      <w:r w:rsidRPr="007D49BE">
        <w:rPr>
          <w:rFonts w:ascii="Times New Roman" w:hAnsi="Times New Roman"/>
          <w:sz w:val="24"/>
        </w:rPr>
        <w:t>az óvodába és iskolába járás is nehézséget okoz a ruházat, cipő, tízórai hiánya miatt. A nehéz sorsú</w:t>
      </w:r>
      <w:r>
        <w:rPr>
          <w:rFonts w:ascii="Times New Roman" w:hAnsi="Times New Roman"/>
          <w:sz w:val="24"/>
        </w:rPr>
        <w:t xml:space="preserve"> </w:t>
      </w:r>
      <w:r w:rsidRPr="007D49BE">
        <w:rPr>
          <w:rFonts w:ascii="Times New Roman" w:hAnsi="Times New Roman"/>
          <w:sz w:val="24"/>
        </w:rPr>
        <w:t>gyerekek hátrányait még inkább tetézi a kifizetetlen közműtartozás, villany, gáz kikötése. Ilyen</w:t>
      </w:r>
      <w:r>
        <w:rPr>
          <w:rFonts w:ascii="Times New Roman" w:hAnsi="Times New Roman"/>
          <w:sz w:val="24"/>
        </w:rPr>
        <w:t xml:space="preserve"> </w:t>
      </w:r>
      <w:r w:rsidRPr="007D49BE">
        <w:rPr>
          <w:rFonts w:ascii="Times New Roman" w:hAnsi="Times New Roman"/>
          <w:sz w:val="24"/>
        </w:rPr>
        <w:t>esetekben sajnos a szülők sokszor fordulnak uzsorakamatosokhoz, amivel még inkább tetézik a bajt.</w:t>
      </w:r>
    </w:p>
    <w:p w:rsidR="00C36C78" w:rsidRPr="007D49BE" w:rsidRDefault="00C36C78" w:rsidP="00BB7949">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Ebből az ördögi körből nagyon nehéz kijutni, szinte lehetetlen.</w:t>
      </w:r>
    </w:p>
    <w:p w:rsidR="00C36C78" w:rsidRPr="007D49BE" w:rsidRDefault="00C36C78" w:rsidP="00BB7949">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Azok a szülők, akik rendelkeznek munkahellyel, azok is keveset keresnek, épp, hogy kijönnek a</w:t>
      </w:r>
      <w:r>
        <w:rPr>
          <w:rFonts w:ascii="Times New Roman" w:hAnsi="Times New Roman"/>
          <w:sz w:val="24"/>
        </w:rPr>
        <w:t xml:space="preserve"> </w:t>
      </w:r>
      <w:r w:rsidRPr="007D49BE">
        <w:rPr>
          <w:rFonts w:ascii="Times New Roman" w:hAnsi="Times New Roman"/>
          <w:sz w:val="24"/>
        </w:rPr>
        <w:t>fizetésükből. A családok bevételei alig fedezik a rezsiköltséget, hiteleket, a gyerekek iskoláztatását,</w:t>
      </w:r>
      <w:r>
        <w:rPr>
          <w:rFonts w:ascii="Times New Roman" w:hAnsi="Times New Roman"/>
          <w:sz w:val="24"/>
        </w:rPr>
        <w:t xml:space="preserve"> </w:t>
      </w:r>
      <w:r w:rsidRPr="007D49BE">
        <w:rPr>
          <w:rFonts w:ascii="Times New Roman" w:hAnsi="Times New Roman"/>
          <w:sz w:val="24"/>
        </w:rPr>
        <w:t>étkeztetését.</w:t>
      </w:r>
    </w:p>
    <w:p w:rsidR="00C36C78" w:rsidRPr="007D49BE" w:rsidRDefault="00C36C78" w:rsidP="00BB7949">
      <w:pPr>
        <w:autoSpaceDE w:val="0"/>
        <w:autoSpaceDN w:val="0"/>
        <w:adjustRightInd w:val="0"/>
        <w:spacing w:line="360" w:lineRule="auto"/>
        <w:jc w:val="both"/>
        <w:rPr>
          <w:rFonts w:ascii="Times New Roman" w:hAnsi="Times New Roman"/>
          <w:sz w:val="24"/>
        </w:rPr>
      </w:pPr>
      <w:r>
        <w:rPr>
          <w:rFonts w:ascii="Times New Roman" w:hAnsi="Times New Roman"/>
          <w:sz w:val="24"/>
        </w:rPr>
        <w:t>A</w:t>
      </w:r>
      <w:r w:rsidRPr="007D49BE">
        <w:rPr>
          <w:rFonts w:ascii="Times New Roman" w:hAnsi="Times New Roman"/>
          <w:sz w:val="24"/>
        </w:rPr>
        <w:t xml:space="preserve"> tartós munkanélküliség mentálisan is tönkreteszi a családokat. Az emberek alkoholizmusba,</w:t>
      </w:r>
      <w:r>
        <w:rPr>
          <w:rFonts w:ascii="Times New Roman" w:hAnsi="Times New Roman"/>
          <w:sz w:val="24"/>
        </w:rPr>
        <w:t xml:space="preserve"> </w:t>
      </w:r>
      <w:r w:rsidRPr="007D49BE">
        <w:rPr>
          <w:rFonts w:ascii="Times New Roman" w:hAnsi="Times New Roman"/>
          <w:sz w:val="24"/>
        </w:rPr>
        <w:t>depresszióba, legrosszabb esetben öngyilkosságba menekülnek. Gyakorivá válik a megélhetési</w:t>
      </w:r>
      <w:r>
        <w:rPr>
          <w:rFonts w:ascii="Times New Roman" w:hAnsi="Times New Roman"/>
          <w:sz w:val="24"/>
        </w:rPr>
        <w:t xml:space="preserve"> </w:t>
      </w:r>
      <w:r w:rsidRPr="007D49BE">
        <w:rPr>
          <w:rFonts w:ascii="Times New Roman" w:hAnsi="Times New Roman"/>
          <w:sz w:val="24"/>
        </w:rPr>
        <w:t>bűnözés.</w:t>
      </w:r>
    </w:p>
    <w:p w:rsidR="00C36C78" w:rsidRPr="007D49BE" w:rsidRDefault="00C36C78" w:rsidP="00BB7949">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 szegénység, munkanélküliség következtében kialakult családi funkciózavarok, mentálhigiénés</w:t>
      </w:r>
      <w:r>
        <w:rPr>
          <w:rFonts w:ascii="Times New Roman" w:hAnsi="Times New Roman"/>
          <w:sz w:val="24"/>
        </w:rPr>
        <w:t xml:space="preserve"> </w:t>
      </w:r>
      <w:r w:rsidRPr="007D49BE">
        <w:rPr>
          <w:rFonts w:ascii="Times New Roman" w:hAnsi="Times New Roman"/>
          <w:sz w:val="24"/>
        </w:rPr>
        <w:t>problémák közvetlen hatással vannak a gyermek fejlődésére. A társadalmi következetlenségek</w:t>
      </w:r>
      <w:r>
        <w:rPr>
          <w:rFonts w:ascii="Times New Roman" w:hAnsi="Times New Roman"/>
          <w:sz w:val="24"/>
        </w:rPr>
        <w:t xml:space="preserve"> </w:t>
      </w:r>
      <w:r w:rsidRPr="007D49BE">
        <w:rPr>
          <w:rFonts w:ascii="Times New Roman" w:hAnsi="Times New Roman"/>
          <w:sz w:val="24"/>
        </w:rPr>
        <w:t>kihatnak a család életére, amely nem tudja megvalósítani tápláló, biztonságot nyújtó funkcióját. A</w:t>
      </w:r>
      <w:r>
        <w:rPr>
          <w:rFonts w:ascii="Times New Roman" w:hAnsi="Times New Roman"/>
          <w:sz w:val="24"/>
        </w:rPr>
        <w:t xml:space="preserve"> </w:t>
      </w:r>
      <w:r w:rsidRPr="007D49BE">
        <w:rPr>
          <w:rFonts w:ascii="Times New Roman" w:hAnsi="Times New Roman"/>
          <w:sz w:val="24"/>
        </w:rPr>
        <w:t>tápláló környezet ingoványos, bizonytalan környezetté válik. A leírt problémák tükröződnek a</w:t>
      </w:r>
      <w:r>
        <w:rPr>
          <w:rFonts w:ascii="Times New Roman" w:hAnsi="Times New Roman"/>
          <w:sz w:val="24"/>
        </w:rPr>
        <w:t xml:space="preserve"> </w:t>
      </w:r>
      <w:r w:rsidRPr="007D49BE">
        <w:rPr>
          <w:rFonts w:ascii="Times New Roman" w:hAnsi="Times New Roman"/>
          <w:sz w:val="24"/>
        </w:rPr>
        <w:t>gyermek teljesítményében, viselkedésében, beszédkultúrájában. A gyermek személyiségfejlődésére</w:t>
      </w:r>
      <w:r>
        <w:rPr>
          <w:rFonts w:ascii="Times New Roman" w:hAnsi="Times New Roman"/>
          <w:sz w:val="24"/>
        </w:rPr>
        <w:t xml:space="preserve"> </w:t>
      </w:r>
      <w:r w:rsidRPr="007D49BE">
        <w:rPr>
          <w:rFonts w:ascii="Times New Roman" w:hAnsi="Times New Roman"/>
          <w:sz w:val="24"/>
        </w:rPr>
        <w:t>ezen kívül veszélyt jelentenek még, és erőteljes hatást gyakorolnak a média erőszakot sugárzó</w:t>
      </w:r>
      <w:r>
        <w:rPr>
          <w:rFonts w:ascii="Times New Roman" w:hAnsi="Times New Roman"/>
          <w:sz w:val="24"/>
        </w:rPr>
        <w:t xml:space="preserve"> </w:t>
      </w:r>
      <w:r w:rsidRPr="007D49BE">
        <w:rPr>
          <w:rFonts w:ascii="Times New Roman" w:hAnsi="Times New Roman"/>
          <w:sz w:val="24"/>
        </w:rPr>
        <w:t>műsorai is. A szülők többsége nem szelektálja a műsorokat, a gyerekek válogatás nélkül</w:t>
      </w:r>
      <w:r>
        <w:rPr>
          <w:rFonts w:ascii="Times New Roman" w:hAnsi="Times New Roman"/>
          <w:sz w:val="24"/>
        </w:rPr>
        <w:t xml:space="preserve"> </w:t>
      </w:r>
      <w:r w:rsidRPr="007D49BE">
        <w:rPr>
          <w:rFonts w:ascii="Times New Roman" w:hAnsi="Times New Roman"/>
          <w:sz w:val="24"/>
        </w:rPr>
        <w:t>megnézhetnek mindent. Az erkölcsi értékek meglazulása tetten érhető a családok életében,</w:t>
      </w:r>
      <w:r>
        <w:rPr>
          <w:rFonts w:ascii="Times New Roman" w:hAnsi="Times New Roman"/>
          <w:sz w:val="24"/>
        </w:rPr>
        <w:t xml:space="preserve"> </w:t>
      </w:r>
      <w:r w:rsidRPr="007D49BE">
        <w:rPr>
          <w:rFonts w:ascii="Times New Roman" w:hAnsi="Times New Roman"/>
          <w:sz w:val="24"/>
        </w:rPr>
        <w:t>életvitelében.</w:t>
      </w:r>
    </w:p>
    <w:p w:rsidR="00C36C78" w:rsidRPr="002176D3" w:rsidRDefault="00C36C78" w:rsidP="00BB7949">
      <w:pPr>
        <w:autoSpaceDE w:val="0"/>
        <w:autoSpaceDN w:val="0"/>
        <w:adjustRightInd w:val="0"/>
        <w:spacing w:line="360" w:lineRule="auto"/>
        <w:jc w:val="both"/>
        <w:rPr>
          <w:rFonts w:ascii="Times New Roman" w:hAnsi="Times New Roman"/>
        </w:rPr>
      </w:pPr>
      <w:r w:rsidRPr="007D49BE">
        <w:rPr>
          <w:rFonts w:ascii="Times New Roman" w:hAnsi="Times New Roman"/>
          <w:sz w:val="24"/>
        </w:rPr>
        <w:t>Az egyre mélyülő szegénységgel, nincstelenséggel a gyermekvédelemben dolgozók sajnos</w:t>
      </w:r>
      <w:r>
        <w:rPr>
          <w:rFonts w:ascii="Times New Roman" w:hAnsi="Times New Roman"/>
          <w:sz w:val="24"/>
        </w:rPr>
        <w:t xml:space="preserve"> </w:t>
      </w:r>
      <w:r w:rsidRPr="007D49BE">
        <w:rPr>
          <w:rFonts w:ascii="Times New Roman" w:hAnsi="Times New Roman"/>
          <w:sz w:val="24"/>
        </w:rPr>
        <w:t>mindennap találkoznak munkájuk során. A gyermekek védelmével kapcsolatos problémák talán</w:t>
      </w:r>
      <w:r>
        <w:rPr>
          <w:rFonts w:ascii="Times New Roman" w:hAnsi="Times New Roman"/>
          <w:sz w:val="24"/>
        </w:rPr>
        <w:t xml:space="preserve"> </w:t>
      </w:r>
      <w:r w:rsidRPr="007D49BE">
        <w:rPr>
          <w:rFonts w:ascii="Times New Roman" w:hAnsi="Times New Roman"/>
          <w:sz w:val="24"/>
        </w:rPr>
        <w:t>ezért is jelentkeznek halmozottan településünkön is.</w:t>
      </w:r>
    </w:p>
    <w:p w:rsidR="00C36C78" w:rsidRPr="007D49BE" w:rsidRDefault="00C36C78" w:rsidP="00BB7949">
      <w:pPr>
        <w:autoSpaceDE w:val="0"/>
        <w:autoSpaceDN w:val="0"/>
        <w:adjustRightInd w:val="0"/>
        <w:spacing w:line="360" w:lineRule="auto"/>
        <w:ind w:left="142"/>
        <w:jc w:val="both"/>
        <w:rPr>
          <w:rFonts w:ascii="Times New Roman" w:hAnsi="Times New Roman"/>
          <w:b/>
          <w:sz w:val="24"/>
        </w:rPr>
      </w:pPr>
    </w:p>
    <w:p w:rsidR="00C36C78" w:rsidRDefault="00C36C78" w:rsidP="00BB7949">
      <w:pPr>
        <w:pStyle w:val="NormlCalibri11"/>
        <w:pBdr>
          <w:top w:val="none" w:sz="0" w:space="0" w:color="auto"/>
          <w:left w:val="none" w:sz="0" w:space="0" w:color="auto"/>
          <w:bottom w:val="none" w:sz="0" w:space="0" w:color="auto"/>
          <w:right w:val="none" w:sz="0" w:space="0" w:color="auto"/>
        </w:pBdr>
      </w:pPr>
    </w:p>
    <w:p w:rsidR="00C36C78" w:rsidRDefault="00C36C78" w:rsidP="002830A0">
      <w:pPr>
        <w:autoSpaceDE w:val="0"/>
        <w:autoSpaceDN w:val="0"/>
        <w:adjustRightInd w:val="0"/>
        <w:spacing w:after="20"/>
        <w:ind w:firstLine="142"/>
        <w:rPr>
          <w:rFonts w:ascii="Times New Roman" w:hAnsi="Times New Roman"/>
          <w:b/>
        </w:rPr>
      </w:pPr>
      <w:r w:rsidRPr="007D49BE">
        <w:rPr>
          <w:rFonts w:ascii="Times New Roman" w:hAnsi="Times New Roman"/>
          <w:b/>
        </w:rPr>
        <w:lastRenderedPageBreak/>
        <w:t>4.1. A gyermekek helyzetének általános jellemzői (pl. gyermekek száma, aránya, életkori megoszlása, demográfiai trendek stb.)</w:t>
      </w:r>
    </w:p>
    <w:p w:rsidR="00C36C78" w:rsidRPr="007F7C22" w:rsidRDefault="00C36C78" w:rsidP="002830A0">
      <w:pPr>
        <w:pStyle w:val="NormlCalibri11"/>
        <w:pBdr>
          <w:top w:val="none" w:sz="0" w:space="0" w:color="auto"/>
          <w:left w:val="none" w:sz="0" w:space="0" w:color="auto"/>
          <w:bottom w:val="none" w:sz="0" w:space="0" w:color="auto"/>
          <w:right w:val="none" w:sz="0" w:space="0" w:color="auto"/>
        </w:pBdr>
      </w:pPr>
    </w:p>
    <w:tbl>
      <w:tblPr>
        <w:tblW w:w="8560" w:type="dxa"/>
        <w:tblInd w:w="70" w:type="dxa"/>
        <w:tblCellMar>
          <w:left w:w="70" w:type="dxa"/>
          <w:right w:w="70" w:type="dxa"/>
        </w:tblCellMar>
        <w:tblLook w:val="0000"/>
      </w:tblPr>
      <w:tblGrid>
        <w:gridCol w:w="4001"/>
        <w:gridCol w:w="655"/>
        <w:gridCol w:w="976"/>
        <w:gridCol w:w="976"/>
        <w:gridCol w:w="976"/>
        <w:gridCol w:w="976"/>
      </w:tblGrid>
      <w:tr w:rsidR="00C36C78" w:rsidRPr="00BB7949" w:rsidTr="00BB7949">
        <w:trPr>
          <w:trHeight w:val="300"/>
        </w:trPr>
        <w:tc>
          <w:tcPr>
            <w:tcW w:w="4656" w:type="dxa"/>
            <w:gridSpan w:val="2"/>
            <w:tcBorders>
              <w:top w:val="nil"/>
              <w:left w:val="nil"/>
              <w:bottom w:val="nil"/>
              <w:right w:val="nil"/>
            </w:tcBorders>
            <w:noWrap/>
            <w:vAlign w:val="bottom"/>
          </w:tcPr>
          <w:p w:rsidR="00C36C78" w:rsidRPr="00BB7949" w:rsidRDefault="00C36C78" w:rsidP="00BB7949">
            <w:pPr>
              <w:spacing w:after="0" w:line="240" w:lineRule="auto"/>
              <w:rPr>
                <w:b/>
                <w:bCs/>
                <w:color w:val="000000"/>
                <w:lang w:eastAsia="hu-HU"/>
              </w:rPr>
            </w:pPr>
            <w:r w:rsidRPr="00BB7949">
              <w:rPr>
                <w:b/>
                <w:bCs/>
                <w:color w:val="000000"/>
                <w:lang w:eastAsia="hu-HU"/>
              </w:rPr>
              <w:t>2. számú táblázat - Állandó népesség</w:t>
            </w: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r>
      <w:tr w:rsidR="00C36C78" w:rsidRPr="00BB7949" w:rsidTr="00BB7949">
        <w:trPr>
          <w:trHeight w:val="600"/>
        </w:trPr>
        <w:tc>
          <w:tcPr>
            <w:tcW w:w="400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 </w:t>
            </w:r>
          </w:p>
        </w:tc>
        <w:tc>
          <w:tcPr>
            <w:tcW w:w="2607" w:type="dxa"/>
            <w:gridSpan w:val="3"/>
            <w:tcBorders>
              <w:top w:val="single" w:sz="4" w:space="0" w:color="auto"/>
              <w:left w:val="nil"/>
              <w:bottom w:val="single" w:sz="4" w:space="0" w:color="auto"/>
              <w:right w:val="single" w:sz="4" w:space="0" w:color="000000"/>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fő</w:t>
            </w:r>
          </w:p>
        </w:tc>
        <w:tc>
          <w:tcPr>
            <w:tcW w:w="1952" w:type="dxa"/>
            <w:gridSpan w:val="2"/>
            <w:tcBorders>
              <w:top w:val="single" w:sz="4" w:space="0" w:color="auto"/>
              <w:left w:val="nil"/>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w:t>
            </w:r>
          </w:p>
        </w:tc>
      </w:tr>
      <w:tr w:rsidR="00C36C78" w:rsidRPr="00BB7949" w:rsidTr="00BB7949">
        <w:trPr>
          <w:trHeight w:val="300"/>
        </w:trPr>
        <w:tc>
          <w:tcPr>
            <w:tcW w:w="4001" w:type="dxa"/>
            <w:vMerge/>
            <w:tcBorders>
              <w:top w:val="single" w:sz="4" w:space="0" w:color="auto"/>
              <w:left w:val="single" w:sz="4" w:space="0" w:color="auto"/>
              <w:bottom w:val="single" w:sz="4" w:space="0" w:color="000000"/>
              <w:right w:val="single" w:sz="4" w:space="0" w:color="auto"/>
            </w:tcBorders>
            <w:vAlign w:val="center"/>
          </w:tcPr>
          <w:p w:rsidR="00C36C78" w:rsidRPr="00BB7949" w:rsidRDefault="00C36C78" w:rsidP="00BB7949">
            <w:pPr>
              <w:spacing w:after="0" w:line="240" w:lineRule="auto"/>
              <w:rPr>
                <w:b/>
                <w:bCs/>
                <w:color w:val="000000"/>
                <w:lang w:eastAsia="hu-HU"/>
              </w:rPr>
            </w:pPr>
          </w:p>
        </w:tc>
        <w:tc>
          <w:tcPr>
            <w:tcW w:w="655" w:type="dxa"/>
            <w:tcBorders>
              <w:top w:val="nil"/>
              <w:left w:val="nil"/>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nők</w:t>
            </w:r>
          </w:p>
        </w:tc>
        <w:tc>
          <w:tcPr>
            <w:tcW w:w="976" w:type="dxa"/>
            <w:tcBorders>
              <w:top w:val="nil"/>
              <w:left w:val="nil"/>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férfiak</w:t>
            </w:r>
          </w:p>
        </w:tc>
        <w:tc>
          <w:tcPr>
            <w:tcW w:w="976" w:type="dxa"/>
            <w:tcBorders>
              <w:top w:val="nil"/>
              <w:left w:val="nil"/>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összesen</w:t>
            </w:r>
          </w:p>
        </w:tc>
        <w:tc>
          <w:tcPr>
            <w:tcW w:w="976" w:type="dxa"/>
            <w:tcBorders>
              <w:top w:val="nil"/>
              <w:left w:val="nil"/>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nők</w:t>
            </w:r>
          </w:p>
        </w:tc>
        <w:tc>
          <w:tcPr>
            <w:tcW w:w="976" w:type="dxa"/>
            <w:tcBorders>
              <w:top w:val="nil"/>
              <w:left w:val="nil"/>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férfiak</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nő</w:t>
            </w:r>
          </w:p>
        </w:tc>
        <w:tc>
          <w:tcPr>
            <w:tcW w:w="655"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865</w:t>
            </w:r>
          </w:p>
        </w:tc>
        <w:tc>
          <w:tcPr>
            <w:tcW w:w="976"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815</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1680</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51%</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49%</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0-2 évesek</w:t>
            </w:r>
          </w:p>
        </w:tc>
        <w:tc>
          <w:tcPr>
            <w:tcW w:w="655" w:type="dxa"/>
            <w:tcBorders>
              <w:top w:val="nil"/>
              <w:left w:val="nil"/>
              <w:bottom w:val="single" w:sz="4" w:space="0" w:color="auto"/>
              <w:right w:val="single" w:sz="4" w:space="0" w:color="auto"/>
            </w:tcBorders>
            <w:shd w:val="clear" w:color="auto" w:fill="C0C0C0"/>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 </w:t>
            </w:r>
          </w:p>
        </w:tc>
        <w:tc>
          <w:tcPr>
            <w:tcW w:w="976" w:type="dxa"/>
            <w:tcBorders>
              <w:top w:val="nil"/>
              <w:left w:val="nil"/>
              <w:bottom w:val="single" w:sz="4" w:space="0" w:color="auto"/>
              <w:right w:val="single" w:sz="4" w:space="0" w:color="auto"/>
            </w:tcBorders>
            <w:shd w:val="clear" w:color="auto" w:fill="C0C0C0"/>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 </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 </w:t>
            </w:r>
          </w:p>
        </w:tc>
        <w:tc>
          <w:tcPr>
            <w:tcW w:w="976" w:type="dxa"/>
            <w:tcBorders>
              <w:top w:val="nil"/>
              <w:left w:val="nil"/>
              <w:bottom w:val="single" w:sz="4" w:space="0" w:color="auto"/>
              <w:right w:val="single" w:sz="4" w:space="0" w:color="auto"/>
            </w:tcBorders>
            <w:shd w:val="clear" w:color="auto" w:fill="C0C0C0"/>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 </w:t>
            </w:r>
          </w:p>
        </w:tc>
        <w:tc>
          <w:tcPr>
            <w:tcW w:w="976" w:type="dxa"/>
            <w:tcBorders>
              <w:top w:val="nil"/>
              <w:left w:val="nil"/>
              <w:bottom w:val="single" w:sz="4" w:space="0" w:color="auto"/>
              <w:right w:val="single" w:sz="4" w:space="0" w:color="auto"/>
            </w:tcBorders>
            <w:shd w:val="clear" w:color="auto" w:fill="C0C0C0"/>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 </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0-14 éves</w:t>
            </w:r>
          </w:p>
        </w:tc>
        <w:tc>
          <w:tcPr>
            <w:tcW w:w="655"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111</w:t>
            </w:r>
          </w:p>
        </w:tc>
        <w:tc>
          <w:tcPr>
            <w:tcW w:w="976"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118</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229</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48%</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52%</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15-17 éves</w:t>
            </w:r>
          </w:p>
        </w:tc>
        <w:tc>
          <w:tcPr>
            <w:tcW w:w="655"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31</w:t>
            </w:r>
          </w:p>
        </w:tc>
        <w:tc>
          <w:tcPr>
            <w:tcW w:w="976"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32</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63</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49%</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51%</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18-59 éves</w:t>
            </w:r>
          </w:p>
        </w:tc>
        <w:tc>
          <w:tcPr>
            <w:tcW w:w="655"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477</w:t>
            </w:r>
          </w:p>
        </w:tc>
        <w:tc>
          <w:tcPr>
            <w:tcW w:w="976"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517</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994</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48%</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52%</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60-64 éves</w:t>
            </w:r>
          </w:p>
        </w:tc>
        <w:tc>
          <w:tcPr>
            <w:tcW w:w="655"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55</w:t>
            </w:r>
          </w:p>
        </w:tc>
        <w:tc>
          <w:tcPr>
            <w:tcW w:w="976"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42</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97</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57%</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43%</w:t>
            </w:r>
          </w:p>
        </w:tc>
      </w:tr>
      <w:tr w:rsidR="00C36C78" w:rsidRPr="00BB7949" w:rsidTr="00BB7949">
        <w:trPr>
          <w:trHeight w:val="300"/>
        </w:trPr>
        <w:tc>
          <w:tcPr>
            <w:tcW w:w="4001"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65 év feletti</w:t>
            </w:r>
          </w:p>
        </w:tc>
        <w:tc>
          <w:tcPr>
            <w:tcW w:w="655"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191</w:t>
            </w:r>
          </w:p>
        </w:tc>
        <w:tc>
          <w:tcPr>
            <w:tcW w:w="976"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106</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297</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64%</w:t>
            </w:r>
          </w:p>
        </w:tc>
        <w:tc>
          <w:tcPr>
            <w:tcW w:w="976" w:type="dxa"/>
            <w:tcBorders>
              <w:top w:val="nil"/>
              <w:left w:val="nil"/>
              <w:bottom w:val="single" w:sz="4" w:space="0" w:color="auto"/>
              <w:right w:val="single" w:sz="4" w:space="0" w:color="auto"/>
            </w:tcBorders>
            <w:shd w:val="clear" w:color="auto" w:fill="FFCC99"/>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36%</w:t>
            </w:r>
          </w:p>
        </w:tc>
      </w:tr>
      <w:tr w:rsidR="00C36C78" w:rsidRPr="00BB7949" w:rsidTr="00BB7949">
        <w:trPr>
          <w:trHeight w:val="300"/>
        </w:trPr>
        <w:tc>
          <w:tcPr>
            <w:tcW w:w="4001"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r w:rsidRPr="00BB7949">
              <w:rPr>
                <w:color w:val="000000"/>
                <w:lang w:eastAsia="hu-HU"/>
              </w:rPr>
              <w:t>Forrás: TeIR, KSH-TSTAR</w:t>
            </w:r>
          </w:p>
        </w:tc>
        <w:tc>
          <w:tcPr>
            <w:tcW w:w="655"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976"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r>
    </w:tbl>
    <w:p w:rsidR="00C36C78" w:rsidRPr="00CF15BE" w:rsidRDefault="00C36C78" w:rsidP="002830A0">
      <w:pPr>
        <w:autoSpaceDE w:val="0"/>
        <w:autoSpaceDN w:val="0"/>
        <w:adjustRightInd w:val="0"/>
        <w:spacing w:line="360" w:lineRule="auto"/>
        <w:rPr>
          <w:rFonts w:ascii="Times New Roman" w:hAnsi="Times New Roman"/>
          <w:sz w:val="24"/>
        </w:rPr>
      </w:pPr>
    </w:p>
    <w:p w:rsidR="00C36C78" w:rsidRPr="00CF15BE" w:rsidRDefault="00C36C78" w:rsidP="0047095B">
      <w:pPr>
        <w:autoSpaceDE w:val="0"/>
        <w:autoSpaceDN w:val="0"/>
        <w:adjustRightInd w:val="0"/>
        <w:spacing w:line="360" w:lineRule="auto"/>
        <w:jc w:val="center"/>
        <w:rPr>
          <w:rFonts w:ascii="Times New Roman" w:hAnsi="Times New Roman"/>
          <w:sz w:val="24"/>
        </w:rPr>
      </w:pPr>
      <w:r w:rsidRPr="00CF15BE">
        <w:rPr>
          <w:rFonts w:ascii="Times New Roman" w:hAnsi="Times New Roman"/>
          <w:sz w:val="24"/>
        </w:rPr>
        <w:t>Mezőnyárád állandó népességének száma 2011-ben 1680 fő volt, ebből gyermekkorú (0-17 év) 63 fő. Ez az összlakosság 3,75%-a. Életkori megoszlás szerint 0-14 éves korig 229 gyermek, 15-17 éves korig 63 gyermek volt Mezőnyárádon.</w:t>
      </w:r>
      <w:r>
        <w:rPr>
          <w:rFonts w:ascii="Times New Roman" w:hAnsi="Times New Roman"/>
          <w:sz w:val="24"/>
        </w:rPr>
        <w:t xml:space="preserve"> </w:t>
      </w:r>
      <w:r w:rsidRPr="00CF15BE">
        <w:rPr>
          <w:rFonts w:ascii="Times New Roman" w:hAnsi="Times New Roman"/>
          <w:sz w:val="24"/>
        </w:rPr>
        <w:t>Településünkön a fiúgyermekek aránya a nagyobb.</w:t>
      </w:r>
    </w:p>
    <w:p w:rsidR="00C36C78" w:rsidRPr="007D49BE" w:rsidRDefault="00C36C78" w:rsidP="00866BFF">
      <w:pPr>
        <w:autoSpaceDE w:val="0"/>
        <w:autoSpaceDN w:val="0"/>
        <w:adjustRightInd w:val="0"/>
        <w:spacing w:line="360" w:lineRule="auto"/>
        <w:jc w:val="both"/>
        <w:rPr>
          <w:rFonts w:ascii="Times New Roman" w:hAnsi="Times New Roman"/>
          <w:sz w:val="24"/>
        </w:rPr>
      </w:pPr>
      <w:r>
        <w:rPr>
          <w:rFonts w:ascii="Times New Roman" w:hAnsi="Times New Roman"/>
          <w:sz w:val="24"/>
        </w:rPr>
        <w:t>Mezőnyárád</w:t>
      </w:r>
      <w:r w:rsidRPr="007D49BE">
        <w:rPr>
          <w:rFonts w:ascii="Times New Roman" w:hAnsi="Times New Roman"/>
          <w:sz w:val="24"/>
        </w:rPr>
        <w:t xml:space="preserve"> Önkormányzata nagyon nagy hangsúlyt fektet a felnövekvő generáció nevelésére, oktatására, hasznos szabadidejének eltöltésére, preventív gyermekvédelemre, gyermekvédelmi rendszer működtetésére.</w:t>
      </w:r>
    </w:p>
    <w:p w:rsidR="00C36C78" w:rsidRPr="007D49BE" w:rsidRDefault="00C36C78" w:rsidP="00866BFF">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 ellátórendszer támogatásokkal és szolgáltatásokkal segíti a családokat s emellett a megelőző tevékenységét a szociális, köznevelési, egészségügyi, közművelődési, sport és civil szervezeteinek hálózatán keresztül és együttműködve tudja végezni. Elmondható, hogy a településen a gyermekvédelmi alapellátások jól működnek, a gyermek- és ifjúságvédelem a gyermekekkel foglalkozó intézményben jelen van. A gyermekek, az iskoláskorúak ellátása, esélyegyenlősége az egyenlő bánásmód szerint jól működik.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47095B" w:rsidRDefault="00C36C78" w:rsidP="0047095B">
      <w:pPr>
        <w:autoSpaceDE w:val="0"/>
        <w:autoSpaceDN w:val="0"/>
        <w:adjustRightInd w:val="0"/>
        <w:spacing w:after="20" w:line="360" w:lineRule="auto"/>
        <w:ind w:firstLine="142"/>
        <w:jc w:val="both"/>
        <w:rPr>
          <w:sz w:val="24"/>
          <w:szCs w:val="24"/>
        </w:rPr>
      </w:pPr>
      <w:r w:rsidRPr="0047095B">
        <w:rPr>
          <w:i/>
          <w:iCs/>
          <w:sz w:val="24"/>
          <w:szCs w:val="24"/>
        </w:rPr>
        <w:lastRenderedPageBreak/>
        <w:t>a)</w:t>
      </w:r>
      <w:r w:rsidRPr="0047095B">
        <w:rPr>
          <w:sz w:val="24"/>
          <w:szCs w:val="24"/>
        </w:rPr>
        <w:t xml:space="preserve"> veszélyeztetett és védelembe vett, hátrányos helyzetű, illetve halmozottan hátrányos helyzetű gyermekek, valamint fogyatékossággal élő gyermekek száma és aránya, egészségügyi, szociális, lakhatási helyzete</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F15D11" w:rsidRDefault="00C36C78" w:rsidP="00866BFF">
      <w:pPr>
        <w:spacing w:line="360" w:lineRule="auto"/>
        <w:jc w:val="both"/>
        <w:rPr>
          <w:rFonts w:ascii="Times New Roman" w:hAnsi="Times New Roman"/>
          <w:sz w:val="24"/>
        </w:rPr>
      </w:pPr>
      <w:r w:rsidRPr="00F15D11">
        <w:rPr>
          <w:rFonts w:ascii="Times New Roman" w:hAnsi="Times New Roman"/>
          <w:sz w:val="24"/>
        </w:rPr>
        <w:t>A gyermekek védelméről és a gyámügyi igazgatásról szóló 1997. évi XXXI. Törvény 5. § (n) pontja: „veszélyeztetettség: olyan-magatartás, mulasztás vagy következtében kialakult-állapot, amely a gyermek testi, értelmi, érzelmi vagy erkölcsi fejlődését gátolja, vagy akadályozza. A veszélyeztetettség fogalma mellett a veszélyeztető magatartást is meg kell említeni. Bármilyen nehéz helyzetben élnek is családok, veszélyeztetettségről elsősorban gyermekek esetében beszélünk. Olyan állapotról van szó, amelynek kialakulásában számtalan tényező játszhat közre a szülők, a környezet vagy éppen a gyerek részéről. A hatékony megelőzés érdekében fontos tisztázni, hogy az egyes érintettek veszélyeztető magatartása milyen mértékben járul hozzá a veszélyeztetett állapot kialakulásához.</w:t>
      </w:r>
    </w:p>
    <w:p w:rsidR="00C36C78" w:rsidRPr="00F15D11" w:rsidRDefault="00C36C78" w:rsidP="002830A0">
      <w:pPr>
        <w:spacing w:line="360" w:lineRule="auto"/>
        <w:rPr>
          <w:rFonts w:ascii="Times New Roman" w:hAnsi="Times New Roman"/>
          <w:sz w:val="24"/>
        </w:rPr>
      </w:pPr>
    </w:p>
    <w:p w:rsidR="00C36C78" w:rsidRPr="00F15D11" w:rsidRDefault="00C36C78" w:rsidP="00866BFF">
      <w:pPr>
        <w:spacing w:line="360" w:lineRule="auto"/>
        <w:jc w:val="both"/>
        <w:rPr>
          <w:rFonts w:ascii="Times New Roman" w:hAnsi="Times New Roman"/>
          <w:sz w:val="24"/>
        </w:rPr>
      </w:pPr>
      <w:r w:rsidRPr="00F15D11">
        <w:rPr>
          <w:rFonts w:ascii="Times New Roman" w:hAnsi="Times New Roman"/>
          <w:sz w:val="24"/>
        </w:rPr>
        <w:t>A védelembe vétel a gyermekvédelmi gondoskodás keretébe tartozó hatósági intézkedés. A kialakult veszélyeztetettség megszüntetése érdekében a gyermek védelembe vétele</w:t>
      </w:r>
      <w:r>
        <w:rPr>
          <w:rFonts w:ascii="Times New Roman" w:hAnsi="Times New Roman"/>
          <w:sz w:val="24"/>
        </w:rPr>
        <w:t>,</w:t>
      </w:r>
      <w:r w:rsidRPr="00F15D11">
        <w:rPr>
          <w:rFonts w:ascii="Times New Roman" w:hAnsi="Times New Roman"/>
          <w:sz w:val="24"/>
        </w:rPr>
        <w:t xml:space="preserv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a települési önkormányzat jegyzője a gyermeket védelembe veszi (Gyvt. 68. § (1) bekezdés).</w:t>
      </w:r>
    </w:p>
    <w:p w:rsidR="00C36C78" w:rsidRPr="00F15D11" w:rsidRDefault="00C36C78" w:rsidP="00866BFF">
      <w:pPr>
        <w:spacing w:line="360" w:lineRule="auto"/>
        <w:jc w:val="both"/>
        <w:rPr>
          <w:rFonts w:ascii="Times New Roman" w:hAnsi="Times New Roman"/>
          <w:sz w:val="24"/>
        </w:rPr>
      </w:pPr>
      <w:r w:rsidRPr="00F15D11">
        <w:rPr>
          <w:rFonts w:ascii="Times New Roman" w:hAnsi="Times New Roman"/>
          <w:sz w:val="24"/>
        </w:rPr>
        <w:t xml:space="preserve">Hátrányos és halmozottan hátrányos helyzet: A köznevelési törvény 2013. szeptember 1-éig hatályban tartja a közoktatásról szóló törvény 121. §-a (1) bekezdésének 14. pontjában rögzített definíciót a hátrányos és halmozottan hátrányos helyzet vonatkozásában, ezt követően a definíciót a Gyvt. fogja tartalmazni. A 2013. szeptember 1-éig hatályos szabályozás értelmében hátrányos helyzetű az a gyermek, tanuló, akinek rendszeres gyermekvédelmi kedvezményre való jogosultságát családi körülményei, szociális helyzete miatt megállapították. E csoporton belül halmozottan hátrányos helyzetű az a gyermek, tanuló, akinek törvényes felügyeletét ellátó szülője, óvodás gyermek esetén a gyermek három éves korában, tanuló esetén a tankötelezettség beállásának időpontjában legfeljebb az iskola nyolcadik évfolyamán folytatott tanulmányait fejezte be sikeresen. Erről a szülő önkéntesen a </w:t>
      </w:r>
      <w:r w:rsidRPr="00F15D11">
        <w:rPr>
          <w:rFonts w:ascii="Times New Roman" w:hAnsi="Times New Roman"/>
          <w:sz w:val="24"/>
        </w:rPr>
        <w:lastRenderedPageBreak/>
        <w:t xml:space="preserve">Gyvt-ben meghatározott eljárás keretében nyilatkozhat. Halmozottan hátrányos helyzetű az a gyermek, tanuló is, akit tartós nevelésbe vettek. </w:t>
      </w:r>
    </w:p>
    <w:p w:rsidR="00C36C78" w:rsidRPr="00F15D11" w:rsidRDefault="00C36C78" w:rsidP="00866BFF">
      <w:pPr>
        <w:spacing w:line="360" w:lineRule="auto"/>
        <w:jc w:val="both"/>
        <w:rPr>
          <w:rFonts w:ascii="Times New Roman" w:hAnsi="Times New Roman"/>
          <w:sz w:val="24"/>
        </w:rPr>
      </w:pPr>
      <w:r w:rsidRPr="00F15D11">
        <w:rPr>
          <w:rFonts w:ascii="Times New Roman" w:hAnsi="Times New Roman"/>
          <w:sz w:val="24"/>
        </w:rPr>
        <w:t>A jegyző összesíti a települési önkormányzat illetékességi területén a hátrányos és halmozottan hátrányos helyzetű gyermekek és tanulók számát és az ily módon előállított statisztikai adatokat minden év október 31-ig megküldi az illetékes kormányhivatal részére (Nktvr. 27-29. §)</w:t>
      </w:r>
    </w:p>
    <w:tbl>
      <w:tblPr>
        <w:tblW w:w="0" w:type="auto"/>
        <w:tblInd w:w="70" w:type="dxa"/>
        <w:tblCellMar>
          <w:left w:w="70" w:type="dxa"/>
          <w:right w:w="70" w:type="dxa"/>
        </w:tblCellMar>
        <w:tblLook w:val="0000"/>
      </w:tblPr>
      <w:tblGrid>
        <w:gridCol w:w="587"/>
        <w:gridCol w:w="2499"/>
        <w:gridCol w:w="3484"/>
        <w:gridCol w:w="2570"/>
      </w:tblGrid>
      <w:tr w:rsidR="00C36C78" w:rsidRPr="00BB7949" w:rsidTr="00BB7949">
        <w:trPr>
          <w:trHeight w:val="300"/>
        </w:trPr>
        <w:tc>
          <w:tcPr>
            <w:tcW w:w="0" w:type="auto"/>
            <w:gridSpan w:val="4"/>
            <w:tcBorders>
              <w:top w:val="nil"/>
              <w:left w:val="nil"/>
              <w:bottom w:val="nil"/>
              <w:right w:val="nil"/>
            </w:tcBorders>
            <w:noWrap/>
            <w:vAlign w:val="bottom"/>
          </w:tcPr>
          <w:p w:rsidR="00C36C78" w:rsidRPr="00BB7949" w:rsidRDefault="00C36C78" w:rsidP="00BB7949">
            <w:pPr>
              <w:spacing w:after="0" w:line="240" w:lineRule="auto"/>
              <w:rPr>
                <w:b/>
                <w:bCs/>
                <w:color w:val="000000"/>
                <w:lang w:eastAsia="hu-HU"/>
              </w:rPr>
            </w:pPr>
            <w:r w:rsidRPr="00BB7949">
              <w:rPr>
                <w:b/>
                <w:bCs/>
                <w:color w:val="000000"/>
                <w:lang w:eastAsia="hu-HU"/>
              </w:rPr>
              <w:t>4.1.1. számú táblázat - Védelembe vett és veszélyeztetett kiskorú gyermekek száma</w:t>
            </w:r>
          </w:p>
        </w:tc>
      </w:tr>
      <w:tr w:rsidR="00C36C78" w:rsidRPr="00BB7949" w:rsidTr="00BB7949">
        <w:trPr>
          <w:trHeight w:val="1785"/>
        </w:trPr>
        <w:tc>
          <w:tcPr>
            <w:tcW w:w="0" w:type="auto"/>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év</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védelembe vett 18 év alattiak száma</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Megszűntetett esetek száma a 18 év alatti védelembe vettek közül</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veszélyeztetett kiskorú gyermekek száma</w:t>
            </w:r>
          </w:p>
        </w:tc>
      </w:tr>
      <w:tr w:rsidR="00C36C78" w:rsidRPr="00BB7949" w:rsidTr="00BB7949">
        <w:trPr>
          <w:trHeight w:val="1275"/>
        </w:trPr>
        <w:tc>
          <w:tcPr>
            <w:tcW w:w="0" w:type="auto"/>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2008</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c>
          <w:tcPr>
            <w:tcW w:w="0" w:type="auto"/>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22</w:t>
            </w:r>
          </w:p>
        </w:tc>
      </w:tr>
      <w:tr w:rsidR="00C36C78" w:rsidRPr="00BB7949" w:rsidTr="00BB7949">
        <w:trPr>
          <w:trHeight w:val="510"/>
        </w:trPr>
        <w:tc>
          <w:tcPr>
            <w:tcW w:w="0" w:type="auto"/>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2009</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c>
          <w:tcPr>
            <w:tcW w:w="0" w:type="auto"/>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10</w:t>
            </w:r>
          </w:p>
        </w:tc>
      </w:tr>
      <w:tr w:rsidR="00C36C78" w:rsidRPr="00BB7949" w:rsidTr="00BB7949">
        <w:trPr>
          <w:trHeight w:val="765"/>
        </w:trPr>
        <w:tc>
          <w:tcPr>
            <w:tcW w:w="0" w:type="auto"/>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2010</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c>
          <w:tcPr>
            <w:tcW w:w="0" w:type="auto"/>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8</w:t>
            </w:r>
          </w:p>
        </w:tc>
      </w:tr>
      <w:tr w:rsidR="00C36C78" w:rsidRPr="00BB7949" w:rsidTr="00BB7949">
        <w:trPr>
          <w:trHeight w:val="1020"/>
        </w:trPr>
        <w:tc>
          <w:tcPr>
            <w:tcW w:w="0" w:type="auto"/>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2011</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w:t>
            </w:r>
          </w:p>
        </w:tc>
        <w:tc>
          <w:tcPr>
            <w:tcW w:w="0" w:type="auto"/>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5</w:t>
            </w:r>
          </w:p>
        </w:tc>
      </w:tr>
      <w:tr w:rsidR="00C36C78" w:rsidRPr="00BB7949" w:rsidTr="00BB7949">
        <w:trPr>
          <w:trHeight w:val="510"/>
        </w:trPr>
        <w:tc>
          <w:tcPr>
            <w:tcW w:w="0" w:type="auto"/>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2012</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r>
      <w:tr w:rsidR="00C36C78" w:rsidRPr="00BB7949" w:rsidTr="00BB7949">
        <w:trPr>
          <w:trHeight w:val="765"/>
        </w:trPr>
        <w:tc>
          <w:tcPr>
            <w:tcW w:w="0" w:type="auto"/>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2013</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r>
      <w:tr w:rsidR="00C36C78" w:rsidRPr="00BB7949" w:rsidTr="00BB7949">
        <w:trPr>
          <w:trHeight w:val="183"/>
        </w:trPr>
        <w:tc>
          <w:tcPr>
            <w:tcW w:w="0" w:type="auto"/>
            <w:gridSpan w:val="2"/>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r w:rsidRPr="00BB7949">
              <w:rPr>
                <w:color w:val="000000"/>
                <w:lang w:eastAsia="hu-HU"/>
              </w:rPr>
              <w:t>Forrás: TeIR, KSH Tstar</w:t>
            </w:r>
          </w:p>
        </w:tc>
        <w:tc>
          <w:tcPr>
            <w:tcW w:w="0" w:type="auto"/>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0" w:type="auto"/>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r>
    </w:tbl>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BB7949" w:rsidRDefault="0053039E" w:rsidP="00BB7949">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noProof/>
        </w:rPr>
        <w:lastRenderedPageBreak/>
        <w:drawing>
          <wp:inline distT="0" distB="0" distL="0" distR="0">
            <wp:extent cx="4610100" cy="3276600"/>
            <wp:effectExtent l="0" t="0" r="0" b="0"/>
            <wp:docPr id="23"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32"/>
                    <a:srcRect/>
                    <a:stretch>
                      <a:fillRect/>
                    </a:stretch>
                  </pic:blipFill>
                  <pic:spPr bwMode="auto">
                    <a:xfrm>
                      <a:off x="0" y="0"/>
                      <a:ext cx="4610100" cy="3276600"/>
                    </a:xfrm>
                    <a:prstGeom prst="rect">
                      <a:avLst/>
                    </a:prstGeom>
                    <a:noFill/>
                    <a:ln w="9525">
                      <a:noFill/>
                      <a:miter lim="800000"/>
                      <a:headEnd/>
                      <a:tailEnd/>
                    </a:ln>
                  </pic:spPr>
                </pic:pic>
              </a:graphicData>
            </a:graphic>
          </wp:inline>
        </w:drawing>
      </w:r>
    </w:p>
    <w:p w:rsidR="00C36C78" w:rsidRDefault="00C36C78" w:rsidP="0047095B">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rPr>
      </w:pPr>
    </w:p>
    <w:p w:rsidR="00C36C78" w:rsidRPr="00CF15BE" w:rsidRDefault="00C36C78" w:rsidP="0047095B">
      <w:pPr>
        <w:spacing w:line="360" w:lineRule="auto"/>
        <w:jc w:val="both"/>
        <w:rPr>
          <w:rFonts w:ascii="Times New Roman" w:hAnsi="Times New Roman"/>
          <w:sz w:val="24"/>
        </w:rPr>
      </w:pPr>
      <w:r w:rsidRPr="00CF15BE">
        <w:rPr>
          <w:rFonts w:ascii="Times New Roman" w:hAnsi="Times New Roman"/>
          <w:sz w:val="24"/>
        </w:rPr>
        <w:t>Az</w:t>
      </w:r>
      <w:r w:rsidRPr="00CF15BE">
        <w:rPr>
          <w:rFonts w:ascii="Times New Roman" w:hAnsi="Times New Roman"/>
          <w:spacing w:val="9"/>
          <w:sz w:val="24"/>
        </w:rPr>
        <w:t xml:space="preserve"> </w:t>
      </w:r>
      <w:r w:rsidRPr="00CF15BE">
        <w:rPr>
          <w:rFonts w:ascii="Times New Roman" w:hAnsi="Times New Roman"/>
          <w:sz w:val="24"/>
        </w:rPr>
        <w:t>elmúlt</w:t>
      </w:r>
      <w:r w:rsidRPr="00CF15BE">
        <w:rPr>
          <w:rFonts w:ascii="Times New Roman" w:hAnsi="Times New Roman"/>
          <w:spacing w:val="10"/>
          <w:sz w:val="24"/>
        </w:rPr>
        <w:t xml:space="preserve"> </w:t>
      </w:r>
      <w:r w:rsidRPr="00CF15BE">
        <w:rPr>
          <w:rFonts w:ascii="Times New Roman" w:hAnsi="Times New Roman"/>
          <w:sz w:val="24"/>
        </w:rPr>
        <w:t>évek</w:t>
      </w:r>
      <w:r w:rsidRPr="00CF15BE">
        <w:rPr>
          <w:rFonts w:ascii="Times New Roman" w:hAnsi="Times New Roman"/>
          <w:spacing w:val="10"/>
          <w:sz w:val="24"/>
        </w:rPr>
        <w:t xml:space="preserve"> </w:t>
      </w:r>
      <w:r w:rsidRPr="00CF15BE">
        <w:rPr>
          <w:rFonts w:ascii="Times New Roman" w:hAnsi="Times New Roman"/>
          <w:sz w:val="24"/>
        </w:rPr>
        <w:t>során</w:t>
      </w:r>
      <w:r w:rsidRPr="00CF15BE">
        <w:rPr>
          <w:rFonts w:ascii="Times New Roman" w:hAnsi="Times New Roman"/>
          <w:spacing w:val="9"/>
          <w:sz w:val="24"/>
        </w:rPr>
        <w:t xml:space="preserve"> </w:t>
      </w:r>
      <w:r w:rsidRPr="00CF15BE">
        <w:rPr>
          <w:rFonts w:ascii="Times New Roman" w:hAnsi="Times New Roman"/>
          <w:sz w:val="24"/>
        </w:rPr>
        <w:t>a</w:t>
      </w:r>
      <w:r w:rsidRPr="00CF15BE">
        <w:rPr>
          <w:rFonts w:ascii="Times New Roman" w:hAnsi="Times New Roman"/>
          <w:spacing w:val="10"/>
          <w:sz w:val="24"/>
        </w:rPr>
        <w:t xml:space="preserve"> </w:t>
      </w:r>
      <w:r w:rsidRPr="00CF15BE">
        <w:rPr>
          <w:rFonts w:ascii="Times New Roman" w:hAnsi="Times New Roman"/>
          <w:sz w:val="24"/>
        </w:rPr>
        <w:t>védelembe</w:t>
      </w:r>
      <w:r w:rsidRPr="00CF15BE">
        <w:rPr>
          <w:rFonts w:ascii="Times New Roman" w:hAnsi="Times New Roman"/>
          <w:spacing w:val="10"/>
          <w:sz w:val="24"/>
        </w:rPr>
        <w:t xml:space="preserve"> </w:t>
      </w:r>
      <w:r w:rsidRPr="00CF15BE">
        <w:rPr>
          <w:rFonts w:ascii="Times New Roman" w:hAnsi="Times New Roman"/>
          <w:sz w:val="24"/>
        </w:rPr>
        <w:t>vett</w:t>
      </w:r>
      <w:r w:rsidRPr="00CF15BE">
        <w:rPr>
          <w:rFonts w:ascii="Times New Roman" w:hAnsi="Times New Roman"/>
          <w:spacing w:val="10"/>
          <w:sz w:val="24"/>
        </w:rPr>
        <w:t xml:space="preserve"> </w:t>
      </w:r>
      <w:r w:rsidRPr="00CF15BE">
        <w:rPr>
          <w:rFonts w:ascii="Times New Roman" w:hAnsi="Times New Roman"/>
          <w:sz w:val="24"/>
        </w:rPr>
        <w:t>kiskorúak</w:t>
      </w:r>
      <w:r w:rsidRPr="00CF15BE">
        <w:rPr>
          <w:rFonts w:ascii="Times New Roman" w:hAnsi="Times New Roman"/>
          <w:spacing w:val="10"/>
          <w:sz w:val="24"/>
        </w:rPr>
        <w:t xml:space="preserve"> </w:t>
      </w:r>
      <w:r w:rsidRPr="00CF15BE">
        <w:rPr>
          <w:rFonts w:ascii="Times New Roman" w:hAnsi="Times New Roman"/>
          <w:sz w:val="24"/>
        </w:rPr>
        <w:t>száma</w:t>
      </w:r>
      <w:r w:rsidRPr="00CF15BE">
        <w:rPr>
          <w:rFonts w:ascii="Times New Roman" w:hAnsi="Times New Roman"/>
          <w:spacing w:val="10"/>
          <w:sz w:val="24"/>
        </w:rPr>
        <w:t xml:space="preserve"> </w:t>
      </w:r>
      <w:r w:rsidRPr="00CF15BE">
        <w:rPr>
          <w:rFonts w:ascii="Times New Roman" w:hAnsi="Times New Roman"/>
          <w:sz w:val="24"/>
        </w:rPr>
        <w:t>2</w:t>
      </w:r>
      <w:r w:rsidRPr="00CF15BE">
        <w:rPr>
          <w:rFonts w:ascii="Times New Roman" w:hAnsi="Times New Roman"/>
          <w:spacing w:val="11"/>
          <w:sz w:val="24"/>
        </w:rPr>
        <w:t xml:space="preserve"> </w:t>
      </w:r>
      <w:r w:rsidRPr="00CF15BE">
        <w:rPr>
          <w:rFonts w:ascii="Times New Roman" w:hAnsi="Times New Roman"/>
          <w:sz w:val="24"/>
        </w:rPr>
        <w:t>fő</w:t>
      </w:r>
      <w:r w:rsidRPr="00CF15BE">
        <w:rPr>
          <w:rFonts w:ascii="Times New Roman" w:hAnsi="Times New Roman"/>
          <w:spacing w:val="9"/>
          <w:sz w:val="24"/>
        </w:rPr>
        <w:t xml:space="preserve"> </w:t>
      </w:r>
      <w:r w:rsidRPr="00CF15BE">
        <w:rPr>
          <w:rFonts w:ascii="Times New Roman" w:hAnsi="Times New Roman"/>
          <w:sz w:val="24"/>
        </w:rPr>
        <w:t>volt.</w:t>
      </w:r>
      <w:r w:rsidRPr="00CF15BE">
        <w:rPr>
          <w:rFonts w:ascii="Times New Roman" w:hAnsi="Times New Roman"/>
          <w:spacing w:val="9"/>
          <w:sz w:val="24"/>
        </w:rPr>
        <w:t xml:space="preserve"> </w:t>
      </w:r>
      <w:r w:rsidRPr="00CF15BE">
        <w:rPr>
          <w:rFonts w:ascii="Times New Roman" w:hAnsi="Times New Roman"/>
          <w:sz w:val="24"/>
        </w:rPr>
        <w:t>A</w:t>
      </w:r>
      <w:r w:rsidRPr="00CF15BE">
        <w:rPr>
          <w:rFonts w:ascii="Times New Roman" w:hAnsi="Times New Roman"/>
          <w:spacing w:val="9"/>
          <w:sz w:val="24"/>
        </w:rPr>
        <w:t xml:space="preserve"> </w:t>
      </w:r>
      <w:r w:rsidRPr="00CF15BE">
        <w:rPr>
          <w:rFonts w:ascii="Times New Roman" w:hAnsi="Times New Roman"/>
          <w:sz w:val="24"/>
        </w:rPr>
        <w:t>veszélyeztetett</w:t>
      </w:r>
      <w:r w:rsidRPr="00CF15BE">
        <w:rPr>
          <w:rFonts w:ascii="Times New Roman" w:hAnsi="Times New Roman"/>
          <w:spacing w:val="10"/>
          <w:sz w:val="24"/>
        </w:rPr>
        <w:t xml:space="preserve"> </w:t>
      </w:r>
      <w:r w:rsidRPr="00CF15BE">
        <w:rPr>
          <w:rFonts w:ascii="Times New Roman" w:hAnsi="Times New Roman"/>
          <w:sz w:val="24"/>
        </w:rPr>
        <w:t>kiskorúak</w:t>
      </w:r>
      <w:r w:rsidRPr="00CF15BE">
        <w:rPr>
          <w:rFonts w:ascii="Times New Roman" w:hAnsi="Times New Roman"/>
          <w:spacing w:val="10"/>
          <w:sz w:val="24"/>
        </w:rPr>
        <w:t xml:space="preserve"> </w:t>
      </w:r>
      <w:r w:rsidRPr="00CF15BE">
        <w:rPr>
          <w:rFonts w:ascii="Times New Roman" w:hAnsi="Times New Roman"/>
          <w:sz w:val="24"/>
        </w:rPr>
        <w:t>száma</w:t>
      </w:r>
      <w:r w:rsidRPr="00CF15BE">
        <w:rPr>
          <w:rFonts w:ascii="Times New Roman" w:hAnsi="Times New Roman"/>
          <w:spacing w:val="10"/>
          <w:sz w:val="24"/>
        </w:rPr>
        <w:t xml:space="preserve"> </w:t>
      </w:r>
      <w:r w:rsidRPr="00CF15BE">
        <w:rPr>
          <w:rFonts w:ascii="Times New Roman" w:hAnsi="Times New Roman"/>
          <w:sz w:val="24"/>
        </w:rPr>
        <w:t>2008-ban</w:t>
      </w:r>
      <w:r w:rsidRPr="00CF15BE">
        <w:rPr>
          <w:rFonts w:ascii="Times New Roman" w:hAnsi="Times New Roman"/>
          <w:spacing w:val="11"/>
          <w:sz w:val="24"/>
        </w:rPr>
        <w:t xml:space="preserve"> 22</w:t>
      </w:r>
      <w:r w:rsidRPr="00CF15BE">
        <w:rPr>
          <w:rFonts w:ascii="Times New Roman" w:hAnsi="Times New Roman"/>
          <w:spacing w:val="13"/>
          <w:sz w:val="24"/>
        </w:rPr>
        <w:t xml:space="preserve"> </w:t>
      </w:r>
      <w:r w:rsidRPr="00CF15BE">
        <w:rPr>
          <w:rFonts w:ascii="Times New Roman" w:hAnsi="Times New Roman"/>
          <w:sz w:val="24"/>
        </w:rPr>
        <w:t>fő,</w:t>
      </w:r>
      <w:r w:rsidRPr="00CF15BE">
        <w:rPr>
          <w:rFonts w:ascii="Times New Roman" w:hAnsi="Times New Roman"/>
          <w:spacing w:val="10"/>
          <w:sz w:val="24"/>
        </w:rPr>
        <w:t xml:space="preserve"> </w:t>
      </w:r>
      <w:r w:rsidRPr="00CF15BE">
        <w:rPr>
          <w:rFonts w:ascii="Times New Roman" w:hAnsi="Times New Roman"/>
          <w:sz w:val="24"/>
        </w:rPr>
        <w:t>2009-ben</w:t>
      </w:r>
      <w:r w:rsidRPr="00CF15BE">
        <w:rPr>
          <w:rFonts w:ascii="Times New Roman" w:hAnsi="Times New Roman"/>
          <w:spacing w:val="11"/>
          <w:sz w:val="24"/>
        </w:rPr>
        <w:t xml:space="preserve"> 10</w:t>
      </w:r>
      <w:r w:rsidRPr="00CF15BE">
        <w:rPr>
          <w:rFonts w:ascii="Times New Roman" w:hAnsi="Times New Roman"/>
          <w:spacing w:val="13"/>
          <w:sz w:val="24"/>
        </w:rPr>
        <w:t xml:space="preserve"> </w:t>
      </w:r>
      <w:r w:rsidRPr="00CF15BE">
        <w:rPr>
          <w:rFonts w:ascii="Times New Roman" w:hAnsi="Times New Roman"/>
          <w:sz w:val="24"/>
        </w:rPr>
        <w:t>fő,</w:t>
      </w:r>
      <w:r w:rsidRPr="00CF15BE">
        <w:rPr>
          <w:rFonts w:ascii="Times New Roman" w:hAnsi="Times New Roman"/>
          <w:spacing w:val="10"/>
          <w:sz w:val="24"/>
        </w:rPr>
        <w:t xml:space="preserve"> </w:t>
      </w:r>
      <w:r w:rsidRPr="00CF15BE">
        <w:rPr>
          <w:rFonts w:ascii="Times New Roman" w:hAnsi="Times New Roman"/>
          <w:sz w:val="24"/>
        </w:rPr>
        <w:t>2010-ben</w:t>
      </w:r>
      <w:r w:rsidRPr="00CF15BE">
        <w:rPr>
          <w:rFonts w:ascii="Times New Roman" w:hAnsi="Times New Roman"/>
          <w:spacing w:val="11"/>
          <w:sz w:val="24"/>
        </w:rPr>
        <w:t xml:space="preserve"> </w:t>
      </w:r>
      <w:r w:rsidRPr="00CF15BE">
        <w:rPr>
          <w:rFonts w:ascii="Times New Roman" w:hAnsi="Times New Roman"/>
          <w:sz w:val="24"/>
        </w:rPr>
        <w:t>8</w:t>
      </w:r>
      <w:r w:rsidRPr="00CF15BE">
        <w:rPr>
          <w:rFonts w:ascii="Times New Roman" w:hAnsi="Times New Roman"/>
          <w:spacing w:val="13"/>
          <w:sz w:val="24"/>
        </w:rPr>
        <w:t xml:space="preserve"> </w:t>
      </w:r>
      <w:r w:rsidRPr="00CF15BE">
        <w:rPr>
          <w:rFonts w:ascii="Times New Roman" w:hAnsi="Times New Roman"/>
          <w:sz w:val="24"/>
        </w:rPr>
        <w:t>fő,</w:t>
      </w:r>
      <w:r w:rsidRPr="00CF15BE">
        <w:rPr>
          <w:rFonts w:ascii="Times New Roman" w:hAnsi="Times New Roman"/>
          <w:spacing w:val="10"/>
          <w:sz w:val="24"/>
        </w:rPr>
        <w:t xml:space="preserve"> </w:t>
      </w:r>
      <w:r w:rsidRPr="00CF15BE">
        <w:rPr>
          <w:rFonts w:ascii="Times New Roman" w:hAnsi="Times New Roman"/>
          <w:sz w:val="24"/>
        </w:rPr>
        <w:t>2011-ben</w:t>
      </w:r>
      <w:r w:rsidRPr="00CF15BE">
        <w:rPr>
          <w:rFonts w:ascii="Times New Roman" w:hAnsi="Times New Roman"/>
          <w:spacing w:val="11"/>
          <w:sz w:val="24"/>
        </w:rPr>
        <w:t xml:space="preserve"> 5</w:t>
      </w:r>
      <w:r w:rsidRPr="00CF15BE">
        <w:rPr>
          <w:rFonts w:ascii="Times New Roman" w:hAnsi="Times New Roman"/>
          <w:spacing w:val="13"/>
          <w:sz w:val="24"/>
        </w:rPr>
        <w:t xml:space="preserve"> </w:t>
      </w:r>
      <w:r w:rsidRPr="00CF15BE">
        <w:rPr>
          <w:rFonts w:ascii="Times New Roman" w:hAnsi="Times New Roman"/>
          <w:sz w:val="24"/>
        </w:rPr>
        <w:t>fő</w:t>
      </w:r>
      <w:r w:rsidRPr="00CF15BE">
        <w:rPr>
          <w:rFonts w:ascii="Times New Roman" w:hAnsi="Times New Roman"/>
          <w:spacing w:val="13"/>
          <w:sz w:val="24"/>
        </w:rPr>
        <w:t xml:space="preserve"> </w:t>
      </w:r>
      <w:r w:rsidRPr="00CF15BE">
        <w:rPr>
          <w:rFonts w:ascii="Times New Roman" w:hAnsi="Times New Roman"/>
          <w:sz w:val="24"/>
        </w:rPr>
        <w:t>volt.</w:t>
      </w:r>
      <w:r w:rsidRPr="00CF15BE">
        <w:rPr>
          <w:rFonts w:ascii="Times New Roman" w:hAnsi="Times New Roman"/>
          <w:spacing w:val="12"/>
          <w:sz w:val="24"/>
        </w:rPr>
        <w:t xml:space="preserve"> </w:t>
      </w:r>
      <w:r w:rsidRPr="00CF15BE">
        <w:rPr>
          <w:rFonts w:ascii="Times New Roman" w:hAnsi="Times New Roman"/>
          <w:sz w:val="24"/>
        </w:rPr>
        <w:t>A</w:t>
      </w:r>
      <w:r w:rsidRPr="00CF15BE">
        <w:rPr>
          <w:rFonts w:ascii="Times New Roman" w:hAnsi="Times New Roman"/>
          <w:spacing w:val="12"/>
          <w:sz w:val="24"/>
        </w:rPr>
        <w:t xml:space="preserve"> </w:t>
      </w:r>
      <w:r w:rsidRPr="00CF15BE">
        <w:rPr>
          <w:rFonts w:ascii="Times New Roman" w:hAnsi="Times New Roman"/>
          <w:sz w:val="24"/>
        </w:rPr>
        <w:t>gyermekek</w:t>
      </w:r>
      <w:r w:rsidRPr="00CF15BE">
        <w:rPr>
          <w:rFonts w:ascii="Times New Roman" w:hAnsi="Times New Roman"/>
          <w:spacing w:val="10"/>
          <w:sz w:val="24"/>
        </w:rPr>
        <w:t xml:space="preserve"> </w:t>
      </w:r>
      <w:r w:rsidRPr="00CF15BE">
        <w:rPr>
          <w:rFonts w:ascii="Times New Roman" w:hAnsi="Times New Roman"/>
          <w:sz w:val="24"/>
        </w:rPr>
        <w:t>védelméről</w:t>
      </w:r>
      <w:r w:rsidRPr="00CF15BE">
        <w:rPr>
          <w:rFonts w:ascii="Times New Roman" w:hAnsi="Times New Roman"/>
          <w:spacing w:val="61"/>
          <w:sz w:val="24"/>
        </w:rPr>
        <w:t xml:space="preserve"> </w:t>
      </w:r>
      <w:r w:rsidRPr="00CF15BE">
        <w:rPr>
          <w:rFonts w:ascii="Times New Roman" w:hAnsi="Times New Roman"/>
          <w:sz w:val="24"/>
        </w:rPr>
        <w:t>és</w:t>
      </w:r>
      <w:r w:rsidRPr="00CF15BE">
        <w:rPr>
          <w:rFonts w:ascii="Times New Roman" w:hAnsi="Times New Roman"/>
          <w:spacing w:val="22"/>
          <w:sz w:val="24"/>
        </w:rPr>
        <w:t xml:space="preserve"> </w:t>
      </w:r>
      <w:r w:rsidRPr="00CF15BE">
        <w:rPr>
          <w:rFonts w:ascii="Times New Roman" w:hAnsi="Times New Roman"/>
          <w:sz w:val="24"/>
        </w:rPr>
        <w:t>a</w:t>
      </w:r>
      <w:r w:rsidRPr="00CF15BE">
        <w:rPr>
          <w:rFonts w:ascii="Times New Roman" w:hAnsi="Times New Roman"/>
          <w:spacing w:val="22"/>
          <w:sz w:val="24"/>
        </w:rPr>
        <w:t xml:space="preserve"> </w:t>
      </w:r>
      <w:r w:rsidRPr="00CF15BE">
        <w:rPr>
          <w:rFonts w:ascii="Times New Roman" w:hAnsi="Times New Roman"/>
          <w:sz w:val="24"/>
        </w:rPr>
        <w:t>gyámügyi</w:t>
      </w:r>
      <w:r w:rsidRPr="00CF15BE">
        <w:rPr>
          <w:rFonts w:ascii="Times New Roman" w:hAnsi="Times New Roman"/>
          <w:spacing w:val="21"/>
          <w:sz w:val="24"/>
        </w:rPr>
        <w:t xml:space="preserve"> </w:t>
      </w:r>
      <w:r w:rsidRPr="00CF15BE">
        <w:rPr>
          <w:rFonts w:ascii="Times New Roman" w:hAnsi="Times New Roman"/>
          <w:sz w:val="24"/>
        </w:rPr>
        <w:t>igazgatásról</w:t>
      </w:r>
      <w:r w:rsidRPr="00CF15BE">
        <w:rPr>
          <w:rFonts w:ascii="Times New Roman" w:hAnsi="Times New Roman"/>
          <w:spacing w:val="19"/>
          <w:sz w:val="24"/>
        </w:rPr>
        <w:t xml:space="preserve"> </w:t>
      </w:r>
      <w:r w:rsidRPr="00CF15BE">
        <w:rPr>
          <w:rFonts w:ascii="Times New Roman" w:hAnsi="Times New Roman"/>
          <w:sz w:val="24"/>
        </w:rPr>
        <w:t>szóló</w:t>
      </w:r>
      <w:r w:rsidRPr="00CF15BE">
        <w:rPr>
          <w:rFonts w:ascii="Times New Roman" w:hAnsi="Times New Roman"/>
          <w:spacing w:val="23"/>
          <w:sz w:val="24"/>
        </w:rPr>
        <w:t xml:space="preserve"> </w:t>
      </w:r>
      <w:r w:rsidRPr="00CF15BE">
        <w:rPr>
          <w:rFonts w:ascii="Times New Roman" w:hAnsi="Times New Roman"/>
          <w:sz w:val="24"/>
        </w:rPr>
        <w:t>1997.</w:t>
      </w:r>
      <w:r w:rsidRPr="00CF15BE">
        <w:rPr>
          <w:rFonts w:ascii="Times New Roman" w:hAnsi="Times New Roman"/>
          <w:spacing w:val="21"/>
          <w:sz w:val="24"/>
        </w:rPr>
        <w:t xml:space="preserve"> </w:t>
      </w:r>
      <w:r w:rsidRPr="00CF15BE">
        <w:rPr>
          <w:rFonts w:ascii="Times New Roman" w:hAnsi="Times New Roman"/>
          <w:sz w:val="24"/>
        </w:rPr>
        <w:t>évi</w:t>
      </w:r>
      <w:r w:rsidRPr="00CF15BE">
        <w:rPr>
          <w:rFonts w:ascii="Times New Roman" w:hAnsi="Times New Roman"/>
          <w:spacing w:val="21"/>
          <w:sz w:val="24"/>
        </w:rPr>
        <w:t xml:space="preserve"> </w:t>
      </w:r>
      <w:r w:rsidRPr="00CF15BE">
        <w:rPr>
          <w:rFonts w:ascii="Times New Roman" w:hAnsi="Times New Roman"/>
          <w:sz w:val="24"/>
        </w:rPr>
        <w:t>XXXI.</w:t>
      </w:r>
      <w:r w:rsidRPr="00CF15BE">
        <w:rPr>
          <w:rFonts w:ascii="Times New Roman" w:hAnsi="Times New Roman"/>
          <w:spacing w:val="21"/>
          <w:sz w:val="24"/>
        </w:rPr>
        <w:t xml:space="preserve"> </w:t>
      </w:r>
      <w:r w:rsidRPr="00CF15BE">
        <w:rPr>
          <w:rFonts w:ascii="Times New Roman" w:hAnsi="Times New Roman"/>
          <w:sz w:val="24"/>
        </w:rPr>
        <w:t>törvény</w:t>
      </w:r>
      <w:r w:rsidRPr="00CF15BE">
        <w:rPr>
          <w:rFonts w:ascii="Times New Roman" w:hAnsi="Times New Roman"/>
          <w:spacing w:val="23"/>
          <w:sz w:val="24"/>
        </w:rPr>
        <w:t xml:space="preserve"> </w:t>
      </w:r>
      <w:r w:rsidRPr="00CF15BE">
        <w:rPr>
          <w:rFonts w:ascii="Times New Roman" w:hAnsi="Times New Roman"/>
          <w:sz w:val="24"/>
        </w:rPr>
        <w:t>szabályozza</w:t>
      </w:r>
      <w:r w:rsidRPr="00CF15BE">
        <w:rPr>
          <w:rFonts w:ascii="Times New Roman" w:hAnsi="Times New Roman"/>
          <w:spacing w:val="22"/>
          <w:sz w:val="24"/>
        </w:rPr>
        <w:t xml:space="preserve"> </w:t>
      </w:r>
      <w:r w:rsidRPr="00CF15BE">
        <w:rPr>
          <w:rFonts w:ascii="Times New Roman" w:hAnsi="Times New Roman"/>
          <w:sz w:val="24"/>
        </w:rPr>
        <w:t>a</w:t>
      </w:r>
      <w:r w:rsidRPr="00CF15BE">
        <w:rPr>
          <w:rFonts w:ascii="Times New Roman" w:hAnsi="Times New Roman"/>
          <w:spacing w:val="22"/>
          <w:sz w:val="24"/>
        </w:rPr>
        <w:t xml:space="preserve"> </w:t>
      </w:r>
      <w:r w:rsidRPr="00CF15BE">
        <w:rPr>
          <w:rFonts w:ascii="Times New Roman" w:hAnsi="Times New Roman"/>
          <w:sz w:val="24"/>
        </w:rPr>
        <w:t>védelembe</w:t>
      </w:r>
      <w:r w:rsidRPr="00CF15BE">
        <w:rPr>
          <w:rFonts w:ascii="Times New Roman" w:hAnsi="Times New Roman"/>
          <w:spacing w:val="22"/>
          <w:sz w:val="24"/>
        </w:rPr>
        <w:t xml:space="preserve"> </w:t>
      </w:r>
      <w:r w:rsidRPr="00CF15BE">
        <w:rPr>
          <w:rFonts w:ascii="Times New Roman" w:hAnsi="Times New Roman"/>
          <w:sz w:val="24"/>
        </w:rPr>
        <w:t>vett</w:t>
      </w:r>
      <w:r w:rsidRPr="00CF15BE">
        <w:rPr>
          <w:rFonts w:ascii="Times New Roman" w:hAnsi="Times New Roman"/>
          <w:spacing w:val="20"/>
          <w:sz w:val="24"/>
        </w:rPr>
        <w:t xml:space="preserve"> </w:t>
      </w:r>
      <w:r w:rsidRPr="00CF15BE">
        <w:rPr>
          <w:rFonts w:ascii="Times New Roman" w:hAnsi="Times New Roman"/>
          <w:sz w:val="24"/>
        </w:rPr>
        <w:t>és</w:t>
      </w:r>
      <w:r w:rsidRPr="00CF15BE">
        <w:rPr>
          <w:rFonts w:ascii="Times New Roman" w:hAnsi="Times New Roman"/>
          <w:spacing w:val="22"/>
          <w:sz w:val="24"/>
        </w:rPr>
        <w:t xml:space="preserve"> </w:t>
      </w:r>
      <w:r w:rsidRPr="00CF15BE">
        <w:rPr>
          <w:rFonts w:ascii="Times New Roman" w:hAnsi="Times New Roman"/>
          <w:sz w:val="24"/>
        </w:rPr>
        <w:t>veszélyeztetett</w:t>
      </w:r>
      <w:r w:rsidRPr="00CF15BE">
        <w:rPr>
          <w:rFonts w:ascii="Times New Roman" w:hAnsi="Times New Roman"/>
          <w:spacing w:val="71"/>
          <w:sz w:val="24"/>
        </w:rPr>
        <w:t xml:space="preserve"> </w:t>
      </w:r>
      <w:r w:rsidRPr="00CF15BE">
        <w:rPr>
          <w:rFonts w:ascii="Times New Roman" w:hAnsi="Times New Roman"/>
          <w:sz w:val="24"/>
        </w:rPr>
        <w:t>kiskorúak</w:t>
      </w:r>
      <w:r w:rsidRPr="00CF15BE">
        <w:rPr>
          <w:rFonts w:ascii="Times New Roman" w:hAnsi="Times New Roman"/>
          <w:spacing w:val="15"/>
          <w:sz w:val="24"/>
        </w:rPr>
        <w:t xml:space="preserve"> </w:t>
      </w:r>
      <w:r w:rsidRPr="00CF15BE">
        <w:rPr>
          <w:rFonts w:ascii="Times New Roman" w:hAnsi="Times New Roman"/>
          <w:sz w:val="24"/>
        </w:rPr>
        <w:t>gondoskodását.</w:t>
      </w:r>
      <w:r w:rsidRPr="00CF15BE">
        <w:rPr>
          <w:rFonts w:ascii="Times New Roman" w:hAnsi="Times New Roman"/>
          <w:spacing w:val="9"/>
          <w:sz w:val="24"/>
        </w:rPr>
        <w:t xml:space="preserve"> </w:t>
      </w:r>
      <w:r w:rsidRPr="00CF15BE">
        <w:rPr>
          <w:rFonts w:ascii="Times New Roman" w:hAnsi="Times New Roman"/>
          <w:sz w:val="24"/>
        </w:rPr>
        <w:t>A</w:t>
      </w:r>
      <w:r w:rsidRPr="00CF15BE">
        <w:rPr>
          <w:rFonts w:ascii="Times New Roman" w:hAnsi="Times New Roman"/>
          <w:spacing w:val="14"/>
          <w:sz w:val="24"/>
        </w:rPr>
        <w:t xml:space="preserve"> </w:t>
      </w:r>
      <w:r w:rsidRPr="00CF15BE">
        <w:rPr>
          <w:rFonts w:ascii="Times New Roman" w:hAnsi="Times New Roman"/>
          <w:sz w:val="24"/>
        </w:rPr>
        <w:t>nyilvántartásról</w:t>
      </w:r>
      <w:r w:rsidRPr="00CF15BE">
        <w:rPr>
          <w:rFonts w:ascii="Times New Roman" w:hAnsi="Times New Roman"/>
          <w:spacing w:val="14"/>
          <w:sz w:val="24"/>
        </w:rPr>
        <w:t xml:space="preserve"> </w:t>
      </w:r>
      <w:r w:rsidRPr="00CF15BE">
        <w:rPr>
          <w:rFonts w:ascii="Times New Roman" w:hAnsi="Times New Roman"/>
          <w:sz w:val="24"/>
        </w:rPr>
        <w:t>a</w:t>
      </w:r>
      <w:r w:rsidRPr="00CF15BE">
        <w:rPr>
          <w:rFonts w:ascii="Times New Roman" w:hAnsi="Times New Roman"/>
          <w:spacing w:val="12"/>
          <w:sz w:val="24"/>
        </w:rPr>
        <w:t xml:space="preserve"> </w:t>
      </w:r>
      <w:r w:rsidRPr="00CF15BE">
        <w:rPr>
          <w:rFonts w:ascii="Times New Roman" w:hAnsi="Times New Roman"/>
          <w:sz w:val="24"/>
        </w:rPr>
        <w:t>helyi</w:t>
      </w:r>
      <w:r w:rsidRPr="00CF15BE">
        <w:rPr>
          <w:rFonts w:ascii="Times New Roman" w:hAnsi="Times New Roman"/>
          <w:spacing w:val="13"/>
          <w:sz w:val="24"/>
        </w:rPr>
        <w:t xml:space="preserve"> </w:t>
      </w:r>
      <w:r w:rsidRPr="00CF15BE">
        <w:rPr>
          <w:rFonts w:ascii="Times New Roman" w:hAnsi="Times New Roman"/>
          <w:sz w:val="24"/>
        </w:rPr>
        <w:t>önkormányzat</w:t>
      </w:r>
      <w:r w:rsidRPr="00CF15BE">
        <w:rPr>
          <w:rFonts w:ascii="Times New Roman" w:hAnsi="Times New Roman"/>
          <w:spacing w:val="13"/>
          <w:sz w:val="24"/>
        </w:rPr>
        <w:t xml:space="preserve"> </w:t>
      </w:r>
      <w:r w:rsidRPr="00CF15BE">
        <w:rPr>
          <w:rFonts w:ascii="Times New Roman" w:hAnsi="Times New Roman"/>
          <w:sz w:val="24"/>
        </w:rPr>
        <w:t>gondoskodott,</w:t>
      </w:r>
      <w:r w:rsidRPr="00CF15BE">
        <w:rPr>
          <w:rFonts w:ascii="Times New Roman" w:hAnsi="Times New Roman"/>
          <w:spacing w:val="15"/>
          <w:sz w:val="24"/>
        </w:rPr>
        <w:t xml:space="preserve"> </w:t>
      </w:r>
      <w:r w:rsidRPr="00CF15BE">
        <w:rPr>
          <w:rFonts w:ascii="Times New Roman" w:hAnsi="Times New Roman"/>
          <w:sz w:val="24"/>
        </w:rPr>
        <w:t>de</w:t>
      </w:r>
      <w:r w:rsidRPr="00CF15BE">
        <w:rPr>
          <w:rFonts w:ascii="Times New Roman" w:hAnsi="Times New Roman"/>
          <w:spacing w:val="13"/>
          <w:sz w:val="24"/>
        </w:rPr>
        <w:t xml:space="preserve"> </w:t>
      </w:r>
      <w:r w:rsidRPr="00CF15BE">
        <w:rPr>
          <w:rFonts w:ascii="Times New Roman" w:hAnsi="Times New Roman"/>
          <w:sz w:val="24"/>
        </w:rPr>
        <w:t>ezen</w:t>
      </w:r>
      <w:r w:rsidRPr="00CF15BE">
        <w:rPr>
          <w:rFonts w:ascii="Times New Roman" w:hAnsi="Times New Roman"/>
          <w:spacing w:val="14"/>
          <w:sz w:val="24"/>
        </w:rPr>
        <w:t xml:space="preserve"> </w:t>
      </w:r>
      <w:r w:rsidRPr="00CF15BE">
        <w:rPr>
          <w:rFonts w:ascii="Times New Roman" w:hAnsi="Times New Roman"/>
          <w:sz w:val="24"/>
        </w:rPr>
        <w:t>feladat</w:t>
      </w:r>
      <w:r w:rsidRPr="00CF15BE">
        <w:rPr>
          <w:rFonts w:ascii="Times New Roman" w:hAnsi="Times New Roman"/>
          <w:spacing w:val="13"/>
          <w:sz w:val="24"/>
        </w:rPr>
        <w:t xml:space="preserve"> </w:t>
      </w:r>
      <w:r w:rsidRPr="00CF15BE">
        <w:rPr>
          <w:rFonts w:ascii="Times New Roman" w:hAnsi="Times New Roman"/>
          <w:sz w:val="24"/>
        </w:rPr>
        <w:t>2013-től</w:t>
      </w:r>
      <w:r w:rsidRPr="00CF15BE">
        <w:rPr>
          <w:rFonts w:ascii="Times New Roman" w:hAnsi="Times New Roman"/>
          <w:spacing w:val="83"/>
          <w:sz w:val="24"/>
        </w:rPr>
        <w:t xml:space="preserve"> </w:t>
      </w:r>
      <w:r w:rsidRPr="00CF15BE">
        <w:rPr>
          <w:rFonts w:ascii="Times New Roman" w:hAnsi="Times New Roman"/>
          <w:sz w:val="24"/>
        </w:rPr>
        <w:t>járási hatáskörbe</w:t>
      </w:r>
      <w:r w:rsidRPr="00CF15BE">
        <w:rPr>
          <w:rFonts w:ascii="Times New Roman" w:hAnsi="Times New Roman"/>
          <w:spacing w:val="-2"/>
          <w:sz w:val="24"/>
        </w:rPr>
        <w:t xml:space="preserve"> </w:t>
      </w:r>
      <w:r w:rsidRPr="00CF15BE">
        <w:rPr>
          <w:rFonts w:ascii="Times New Roman" w:hAnsi="Times New Roman"/>
          <w:sz w:val="24"/>
        </w:rPr>
        <w:t>tartozik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47095B" w:rsidRDefault="00C36C78" w:rsidP="002830A0">
      <w:pPr>
        <w:autoSpaceDE w:val="0"/>
        <w:autoSpaceDN w:val="0"/>
        <w:adjustRightInd w:val="0"/>
        <w:spacing w:after="20"/>
        <w:ind w:firstLine="142"/>
      </w:pPr>
      <w:r w:rsidRPr="0047095B">
        <w:rPr>
          <w:i/>
          <w:iCs/>
        </w:rPr>
        <w:t>b)</w:t>
      </w:r>
      <w:r w:rsidRPr="0047095B">
        <w:t xml:space="preserve"> rendszeres gyermekvédelmi kedvezményben részesítettek száma</w:t>
      </w:r>
    </w:p>
    <w:p w:rsidR="00C36C78" w:rsidRPr="007D49BE" w:rsidRDefault="00C36C78" w:rsidP="002830A0">
      <w:pPr>
        <w:spacing w:line="360" w:lineRule="auto"/>
        <w:rPr>
          <w:rFonts w:ascii="Times New Roman" w:hAnsi="Times New Roman"/>
          <w:sz w:val="24"/>
        </w:rPr>
      </w:pPr>
    </w:p>
    <w:p w:rsidR="00C36C78" w:rsidRPr="007D49BE" w:rsidRDefault="00C36C78" w:rsidP="00CF15BE">
      <w:pPr>
        <w:spacing w:line="360" w:lineRule="auto"/>
        <w:jc w:val="both"/>
        <w:rPr>
          <w:rFonts w:ascii="Times New Roman" w:hAnsi="Times New Roman"/>
          <w:sz w:val="24"/>
        </w:rPr>
      </w:pPr>
      <w:r w:rsidRPr="007D49BE">
        <w:rPr>
          <w:rFonts w:ascii="Times New Roman" w:hAnsi="Times New Roman"/>
          <w:sz w:val="24"/>
        </w:rPr>
        <w:t xml:space="preserve">Rendszeres gyermekvédelmi kedvezmény: A jogosult gyermek számára a települési önkormányzat jegyzője a Gyvt-ben meghatározott feltételek szerint </w:t>
      </w:r>
      <w:r w:rsidRPr="007D49BE">
        <w:rPr>
          <w:rFonts w:ascii="Times New Roman" w:hAnsi="Times New Roman"/>
          <w:bCs/>
          <w:sz w:val="24"/>
        </w:rPr>
        <w:t>rendszeres gyermekvédelmi kedvezményre</w:t>
      </w:r>
      <w:r w:rsidRPr="007D49BE">
        <w:rPr>
          <w:rFonts w:ascii="Times New Roman" w:hAnsi="Times New Roman"/>
          <w:sz w:val="24"/>
        </w:rPr>
        <w:t xml:space="preserve"> való jogosultságot állapít meg. (Gyvt. 18. § (1) a)) A jogosultság megállapítása során sor kerül a </w:t>
      </w:r>
      <w:r w:rsidRPr="007D49BE">
        <w:rPr>
          <w:rFonts w:ascii="Times New Roman" w:hAnsi="Times New Roman"/>
          <w:bCs/>
          <w:sz w:val="24"/>
        </w:rPr>
        <w:t>jövedelmi</w:t>
      </w:r>
      <w:r w:rsidRPr="007D49BE">
        <w:rPr>
          <w:rFonts w:ascii="Times New Roman" w:hAnsi="Times New Roman"/>
          <w:sz w:val="24"/>
        </w:rPr>
        <w:t xml:space="preserve"> és </w:t>
      </w:r>
      <w:r w:rsidRPr="007D49BE">
        <w:rPr>
          <w:rFonts w:ascii="Times New Roman" w:hAnsi="Times New Roman"/>
          <w:bCs/>
          <w:sz w:val="24"/>
        </w:rPr>
        <w:t>vagyoni</w:t>
      </w:r>
      <w:r w:rsidRPr="007D49BE">
        <w:rPr>
          <w:rFonts w:ascii="Times New Roman" w:hAnsi="Times New Roman"/>
          <w:sz w:val="24"/>
        </w:rPr>
        <w:t xml:space="preserve"> helyzet vizsgálatára a Gyvt. 19. §-a szerint.</w:t>
      </w:r>
    </w:p>
    <w:p w:rsidR="00C36C78" w:rsidRPr="007D49BE" w:rsidRDefault="00C36C78" w:rsidP="00CF15BE">
      <w:pPr>
        <w:spacing w:line="360" w:lineRule="auto"/>
        <w:jc w:val="both"/>
        <w:rPr>
          <w:rFonts w:ascii="Times New Roman" w:hAnsi="Times New Roman"/>
          <w:sz w:val="24"/>
        </w:rPr>
      </w:pPr>
      <w:r w:rsidRPr="007D49BE">
        <w:rPr>
          <w:rFonts w:ascii="Times New Roman" w:hAnsi="Times New Roman"/>
          <w:bCs/>
          <w:sz w:val="24"/>
        </w:rPr>
        <w:t>Kiegészítő gyermekvédelmi támogatás: A támogatásra</w:t>
      </w:r>
      <w:r w:rsidRPr="007D49BE">
        <w:rPr>
          <w:rFonts w:ascii="Times New Roman" w:hAnsi="Times New Roman"/>
          <w:sz w:val="24"/>
        </w:rPr>
        <w:t xml:space="preserve"> a rendszeres gyermekvédelmi kedvezményben részesülő gyermek gyámjául rendelt hozzátartozó jogosult, aki a gyermek tartására köteles és </w:t>
      </w:r>
    </w:p>
    <w:p w:rsidR="00C36C78" w:rsidRPr="007D49BE" w:rsidRDefault="00C36C78" w:rsidP="002830A0">
      <w:pPr>
        <w:numPr>
          <w:ilvl w:val="0"/>
          <w:numId w:val="4"/>
        </w:numPr>
        <w:spacing w:after="0" w:line="360" w:lineRule="auto"/>
        <w:jc w:val="both"/>
        <w:rPr>
          <w:rFonts w:ascii="Times New Roman" w:hAnsi="Times New Roman"/>
          <w:sz w:val="24"/>
        </w:rPr>
      </w:pPr>
      <w:r w:rsidRPr="007D49BE">
        <w:rPr>
          <w:rFonts w:ascii="Times New Roman" w:hAnsi="Times New Roman"/>
          <w:sz w:val="24"/>
        </w:rPr>
        <w:t xml:space="preserve">nyugellátásban, </w:t>
      </w:r>
    </w:p>
    <w:p w:rsidR="00C36C78" w:rsidRPr="007D49BE" w:rsidRDefault="00C36C78" w:rsidP="002830A0">
      <w:pPr>
        <w:numPr>
          <w:ilvl w:val="0"/>
          <w:numId w:val="4"/>
        </w:numPr>
        <w:spacing w:after="0" w:line="360" w:lineRule="auto"/>
        <w:jc w:val="both"/>
        <w:rPr>
          <w:rFonts w:ascii="Times New Roman" w:hAnsi="Times New Roman"/>
          <w:sz w:val="24"/>
        </w:rPr>
      </w:pPr>
      <w:r w:rsidRPr="007D49BE">
        <w:rPr>
          <w:rFonts w:ascii="Times New Roman" w:hAnsi="Times New Roman"/>
          <w:sz w:val="24"/>
        </w:rPr>
        <w:t xml:space="preserve">korhatár előtti ellátásban, </w:t>
      </w:r>
    </w:p>
    <w:p w:rsidR="00C36C78" w:rsidRPr="007D49BE" w:rsidRDefault="00C36C78" w:rsidP="002830A0">
      <w:pPr>
        <w:numPr>
          <w:ilvl w:val="0"/>
          <w:numId w:val="4"/>
        </w:numPr>
        <w:spacing w:after="0" w:line="360" w:lineRule="auto"/>
        <w:jc w:val="both"/>
        <w:rPr>
          <w:rFonts w:ascii="Times New Roman" w:hAnsi="Times New Roman"/>
          <w:sz w:val="24"/>
        </w:rPr>
      </w:pPr>
      <w:r w:rsidRPr="007D49BE">
        <w:rPr>
          <w:rFonts w:ascii="Times New Roman" w:hAnsi="Times New Roman"/>
          <w:sz w:val="24"/>
        </w:rPr>
        <w:lastRenderedPageBreak/>
        <w:t xml:space="preserve">szolgálati járandóságban, </w:t>
      </w:r>
    </w:p>
    <w:p w:rsidR="00C36C78" w:rsidRPr="007D49BE" w:rsidRDefault="00C36C78" w:rsidP="002830A0">
      <w:pPr>
        <w:numPr>
          <w:ilvl w:val="0"/>
          <w:numId w:val="4"/>
        </w:numPr>
        <w:spacing w:after="0" w:line="360" w:lineRule="auto"/>
        <w:jc w:val="both"/>
        <w:rPr>
          <w:rFonts w:ascii="Times New Roman" w:hAnsi="Times New Roman"/>
          <w:sz w:val="24"/>
        </w:rPr>
      </w:pPr>
      <w:r w:rsidRPr="007D49BE">
        <w:rPr>
          <w:rFonts w:ascii="Times New Roman" w:hAnsi="Times New Roman"/>
          <w:sz w:val="24"/>
        </w:rPr>
        <w:t>balettművészeti életjáradékban, részesül.</w:t>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0" w:type="auto"/>
        <w:tblInd w:w="70" w:type="dxa"/>
        <w:tblLayout w:type="fixed"/>
        <w:tblCellMar>
          <w:left w:w="70" w:type="dxa"/>
          <w:right w:w="70" w:type="dxa"/>
        </w:tblCellMar>
        <w:tblLook w:val="0000"/>
      </w:tblPr>
      <w:tblGrid>
        <w:gridCol w:w="720"/>
        <w:gridCol w:w="1749"/>
        <w:gridCol w:w="1337"/>
        <w:gridCol w:w="1941"/>
        <w:gridCol w:w="1491"/>
        <w:gridCol w:w="1902"/>
      </w:tblGrid>
      <w:tr w:rsidR="00C36C78" w:rsidRPr="00BB7949" w:rsidTr="00BB7949">
        <w:trPr>
          <w:trHeight w:val="300"/>
        </w:trPr>
        <w:tc>
          <w:tcPr>
            <w:tcW w:w="9140" w:type="dxa"/>
            <w:gridSpan w:val="6"/>
            <w:tcBorders>
              <w:top w:val="nil"/>
              <w:left w:val="nil"/>
              <w:bottom w:val="nil"/>
              <w:right w:val="nil"/>
            </w:tcBorders>
            <w:noWrap/>
            <w:vAlign w:val="bottom"/>
          </w:tcPr>
          <w:p w:rsidR="00C36C78" w:rsidRPr="00BB7949" w:rsidRDefault="00C36C78" w:rsidP="00BB7949">
            <w:pPr>
              <w:spacing w:after="0" w:line="240" w:lineRule="auto"/>
              <w:rPr>
                <w:b/>
                <w:bCs/>
                <w:color w:val="000000"/>
                <w:lang w:eastAsia="hu-HU"/>
              </w:rPr>
            </w:pPr>
            <w:r w:rsidRPr="00BB7949">
              <w:rPr>
                <w:b/>
                <w:bCs/>
                <w:color w:val="000000"/>
                <w:lang w:eastAsia="hu-HU"/>
              </w:rPr>
              <w:t>4.1.2. számú táblázat - Rendszeres gyermekvédelmi kedvezményben részesítettek száma</w:t>
            </w:r>
          </w:p>
        </w:tc>
      </w:tr>
      <w:tr w:rsidR="00C36C78" w:rsidRPr="00BB7949" w:rsidTr="00BB7949">
        <w:trPr>
          <w:trHeight w:val="1785"/>
        </w:trPr>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év</w:t>
            </w:r>
          </w:p>
        </w:tc>
        <w:tc>
          <w:tcPr>
            <w:tcW w:w="1749"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Rendszeres gyermekvédelmi kedvezményben részesítettek száma</w:t>
            </w:r>
          </w:p>
        </w:tc>
        <w:tc>
          <w:tcPr>
            <w:tcW w:w="1337"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Ebből tartósan beteg fogyatékos gyermekek száma</w:t>
            </w:r>
          </w:p>
        </w:tc>
        <w:tc>
          <w:tcPr>
            <w:tcW w:w="1941"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 xml:space="preserve">Kiegészítő gyermekvédelmi kedvezményben részesítettek száma </w:t>
            </w:r>
          </w:p>
        </w:tc>
        <w:tc>
          <w:tcPr>
            <w:tcW w:w="1491"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Ebből tartósan beteg fogyatékos gyermekek száma</w:t>
            </w:r>
          </w:p>
        </w:tc>
        <w:tc>
          <w:tcPr>
            <w:tcW w:w="1902"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lang w:eastAsia="hu-HU"/>
              </w:rPr>
            </w:pPr>
            <w:r w:rsidRPr="00BB7949">
              <w:rPr>
                <w:b/>
                <w:bCs/>
                <w:color w:val="000000"/>
                <w:lang w:eastAsia="hu-HU"/>
              </w:rPr>
              <w:t>Rendkívüli gyermekvédelmi kedvezményben részesítettek száma</w:t>
            </w:r>
          </w:p>
        </w:tc>
      </w:tr>
      <w:tr w:rsidR="00C36C78" w:rsidRPr="00BB7949" w:rsidTr="00BB7949">
        <w:trPr>
          <w:trHeight w:val="1275"/>
        </w:trPr>
        <w:tc>
          <w:tcPr>
            <w:tcW w:w="72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2008</w:t>
            </w:r>
          </w:p>
        </w:tc>
        <w:tc>
          <w:tcPr>
            <w:tcW w:w="1749"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77</w:t>
            </w:r>
          </w:p>
        </w:tc>
        <w:tc>
          <w:tcPr>
            <w:tcW w:w="1337"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4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49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02"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r>
      <w:tr w:rsidR="00C36C78" w:rsidRPr="00BB7949" w:rsidTr="00BB7949">
        <w:trPr>
          <w:trHeight w:val="510"/>
        </w:trPr>
        <w:tc>
          <w:tcPr>
            <w:tcW w:w="72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2009</w:t>
            </w:r>
          </w:p>
        </w:tc>
        <w:tc>
          <w:tcPr>
            <w:tcW w:w="1749"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79</w:t>
            </w:r>
          </w:p>
        </w:tc>
        <w:tc>
          <w:tcPr>
            <w:tcW w:w="1337"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4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49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02"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r>
      <w:tr w:rsidR="00C36C78" w:rsidRPr="00BB7949" w:rsidTr="00BB7949">
        <w:trPr>
          <w:trHeight w:val="765"/>
        </w:trPr>
        <w:tc>
          <w:tcPr>
            <w:tcW w:w="72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2010</w:t>
            </w:r>
          </w:p>
        </w:tc>
        <w:tc>
          <w:tcPr>
            <w:tcW w:w="1749"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84</w:t>
            </w:r>
          </w:p>
        </w:tc>
        <w:tc>
          <w:tcPr>
            <w:tcW w:w="1337"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4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49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02"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r>
      <w:tr w:rsidR="00C36C78" w:rsidRPr="00BB7949" w:rsidTr="00BB7949">
        <w:trPr>
          <w:trHeight w:val="1020"/>
        </w:trPr>
        <w:tc>
          <w:tcPr>
            <w:tcW w:w="72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2011</w:t>
            </w:r>
          </w:p>
        </w:tc>
        <w:tc>
          <w:tcPr>
            <w:tcW w:w="1749"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79</w:t>
            </w:r>
          </w:p>
        </w:tc>
        <w:tc>
          <w:tcPr>
            <w:tcW w:w="1337"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4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491"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02" w:type="dxa"/>
            <w:tcBorders>
              <w:top w:val="nil"/>
              <w:left w:val="nil"/>
              <w:bottom w:val="single" w:sz="4" w:space="0" w:color="auto"/>
              <w:right w:val="single" w:sz="4" w:space="0" w:color="auto"/>
            </w:tcBorders>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0</w:t>
            </w:r>
          </w:p>
        </w:tc>
      </w:tr>
      <w:tr w:rsidR="00C36C78" w:rsidRPr="00BB7949" w:rsidTr="00BB7949">
        <w:trPr>
          <w:trHeight w:val="510"/>
        </w:trPr>
        <w:tc>
          <w:tcPr>
            <w:tcW w:w="72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2012</w:t>
            </w:r>
          </w:p>
        </w:tc>
        <w:tc>
          <w:tcPr>
            <w:tcW w:w="1749"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337"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41"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491"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02"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r>
      <w:tr w:rsidR="00C36C78" w:rsidRPr="00BB7949" w:rsidTr="00BB7949">
        <w:trPr>
          <w:trHeight w:val="765"/>
        </w:trPr>
        <w:tc>
          <w:tcPr>
            <w:tcW w:w="72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2013</w:t>
            </w:r>
          </w:p>
        </w:tc>
        <w:tc>
          <w:tcPr>
            <w:tcW w:w="1749"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337"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41"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491"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c>
          <w:tcPr>
            <w:tcW w:w="1902" w:type="dxa"/>
            <w:tcBorders>
              <w:top w:val="nil"/>
              <w:left w:val="nil"/>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lang w:eastAsia="hu-HU"/>
              </w:rPr>
            </w:pPr>
            <w:r w:rsidRPr="00BB7949">
              <w:rPr>
                <w:color w:val="000000"/>
                <w:lang w:eastAsia="hu-HU"/>
              </w:rPr>
              <w:t>n.a.</w:t>
            </w:r>
          </w:p>
        </w:tc>
      </w:tr>
      <w:tr w:rsidR="00C36C78" w:rsidRPr="00BB7949" w:rsidTr="00BB7949">
        <w:trPr>
          <w:trHeight w:val="308"/>
        </w:trPr>
        <w:tc>
          <w:tcPr>
            <w:tcW w:w="3806" w:type="dxa"/>
            <w:gridSpan w:val="3"/>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r w:rsidRPr="00BB7949">
              <w:rPr>
                <w:color w:val="000000"/>
                <w:lang w:eastAsia="hu-HU"/>
              </w:rPr>
              <w:t>Forrás: TeIR, KSH Tstar, Önkormányzati adatok</w:t>
            </w:r>
          </w:p>
        </w:tc>
        <w:tc>
          <w:tcPr>
            <w:tcW w:w="1941"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1491"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1902"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r>
    </w:tbl>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BB7949" w:rsidRDefault="0053039E" w:rsidP="00BB7949">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rPr>
        <w:lastRenderedPageBreak/>
        <w:drawing>
          <wp:inline distT="0" distB="0" distL="0" distR="0">
            <wp:extent cx="5657850" cy="3390900"/>
            <wp:effectExtent l="0" t="0" r="0" b="0"/>
            <wp:docPr id="24"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a:picLocks noChangeAspect="1" noChangeArrowheads="1"/>
                    </pic:cNvPicPr>
                  </pic:nvPicPr>
                  <pic:blipFill>
                    <a:blip r:embed="rId33"/>
                    <a:srcRect/>
                    <a:stretch>
                      <a:fillRect/>
                    </a:stretch>
                  </pic:blipFill>
                  <pic:spPr bwMode="auto">
                    <a:xfrm>
                      <a:off x="0" y="0"/>
                      <a:ext cx="5657850" cy="3390900"/>
                    </a:xfrm>
                    <a:prstGeom prst="rect">
                      <a:avLst/>
                    </a:prstGeom>
                    <a:noFill/>
                    <a:ln w="9525">
                      <a:noFill/>
                      <a:miter lim="800000"/>
                      <a:headEnd/>
                      <a:tailEnd/>
                    </a:ln>
                  </pic:spPr>
                </pic:pic>
              </a:graphicData>
            </a:graphic>
          </wp:inline>
        </w:drawing>
      </w:r>
    </w:p>
    <w:p w:rsidR="00C36C78" w:rsidRDefault="00C36C78" w:rsidP="0047095B">
      <w:pPr>
        <w:spacing w:line="360" w:lineRule="auto"/>
        <w:jc w:val="center"/>
        <w:rPr>
          <w:rFonts w:ascii="Times New Roman" w:hAnsi="Times New Roman"/>
          <w:sz w:val="24"/>
        </w:rPr>
      </w:pPr>
    </w:p>
    <w:p w:rsidR="00C36C78" w:rsidRPr="00CC099A" w:rsidRDefault="00C36C78" w:rsidP="0047095B">
      <w:pPr>
        <w:spacing w:line="360" w:lineRule="auto"/>
        <w:jc w:val="center"/>
        <w:rPr>
          <w:rFonts w:ascii="Times New Roman" w:hAnsi="Times New Roman"/>
          <w:sz w:val="24"/>
        </w:rPr>
      </w:pPr>
      <w:r w:rsidRPr="00CC099A">
        <w:rPr>
          <w:rFonts w:ascii="Times New Roman" w:hAnsi="Times New Roman"/>
          <w:sz w:val="24"/>
        </w:rPr>
        <w:t xml:space="preserve">2010. óta folyamatos </w:t>
      </w:r>
      <w:r>
        <w:rPr>
          <w:rFonts w:ascii="Times New Roman" w:hAnsi="Times New Roman"/>
          <w:sz w:val="24"/>
        </w:rPr>
        <w:t>stagnálás</w:t>
      </w:r>
      <w:r w:rsidRPr="00CC099A">
        <w:rPr>
          <w:rFonts w:ascii="Times New Roman" w:hAnsi="Times New Roman"/>
          <w:sz w:val="24"/>
        </w:rPr>
        <w:t xml:space="preserve"> figyelhető meg a rendszeres gyermekvédelmi kedvezmény területén. Ugyanakkor megállapítható, hogy településünkön nő a létminimum alatt lévő, nehéz anyagi körülmények között élő családok száma.</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47095B" w:rsidRDefault="00C36C78" w:rsidP="002830A0">
      <w:pPr>
        <w:autoSpaceDE w:val="0"/>
        <w:autoSpaceDN w:val="0"/>
        <w:adjustRightInd w:val="0"/>
        <w:spacing w:after="20"/>
        <w:ind w:firstLine="142"/>
      </w:pPr>
      <w:r w:rsidRPr="0047095B">
        <w:rPr>
          <w:i/>
          <w:iCs/>
        </w:rPr>
        <w:t>c)</w:t>
      </w:r>
      <w:r w:rsidRPr="0047095B">
        <w:t xml:space="preserve"> gyermek jogán járó helyi juttatásokban részesülők száma, aránya</w:t>
      </w:r>
    </w:p>
    <w:p w:rsidR="00C36C78" w:rsidRDefault="00C36C78" w:rsidP="002830A0">
      <w:pPr>
        <w:autoSpaceDE w:val="0"/>
        <w:autoSpaceDN w:val="0"/>
        <w:adjustRightInd w:val="0"/>
        <w:spacing w:line="360" w:lineRule="auto"/>
        <w:rPr>
          <w:rFonts w:ascii="Times New Roman" w:hAnsi="Times New Roman"/>
          <w:iCs/>
          <w:sz w:val="24"/>
        </w:rPr>
      </w:pPr>
    </w:p>
    <w:p w:rsidR="00C36C78" w:rsidRDefault="00C36C78" w:rsidP="0047095B">
      <w:pPr>
        <w:autoSpaceDE w:val="0"/>
        <w:autoSpaceDN w:val="0"/>
        <w:adjustRightInd w:val="0"/>
        <w:spacing w:line="360" w:lineRule="auto"/>
        <w:jc w:val="both"/>
        <w:rPr>
          <w:rFonts w:ascii="Times New Roman" w:hAnsi="Times New Roman"/>
          <w:iCs/>
          <w:sz w:val="24"/>
        </w:rPr>
      </w:pPr>
      <w:r>
        <w:rPr>
          <w:rFonts w:ascii="Times New Roman" w:hAnsi="Times New Roman"/>
          <w:iCs/>
          <w:sz w:val="24"/>
        </w:rPr>
        <w:t>A gyermekek jogán járó helyi juttatásokban részesülőkről az Önkormányzat képviselő testülete dönt.</w:t>
      </w: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Pr="007D49BE" w:rsidRDefault="00C36C78" w:rsidP="002830A0">
      <w:pPr>
        <w:autoSpaceDE w:val="0"/>
        <w:autoSpaceDN w:val="0"/>
        <w:adjustRightInd w:val="0"/>
        <w:spacing w:after="20"/>
        <w:ind w:firstLine="142"/>
        <w:rPr>
          <w:rFonts w:ascii="Times New Roman" w:hAnsi="Times New Roman"/>
        </w:rPr>
      </w:pPr>
      <w:r w:rsidRPr="007D49BE">
        <w:rPr>
          <w:rFonts w:ascii="Times New Roman" w:hAnsi="Times New Roman"/>
          <w:i/>
          <w:iCs/>
        </w:rPr>
        <w:lastRenderedPageBreak/>
        <w:t>d)</w:t>
      </w:r>
      <w:r w:rsidRPr="007D49BE">
        <w:rPr>
          <w:rFonts w:ascii="Times New Roman" w:hAnsi="Times New Roman"/>
        </w:rPr>
        <w:t xml:space="preserve"> kedvezményes iskolai étkeztetésben részesülők száma, aránya</w:t>
      </w:r>
    </w:p>
    <w:tbl>
      <w:tblPr>
        <w:tblW w:w="0" w:type="auto"/>
        <w:tblInd w:w="70" w:type="dxa"/>
        <w:tblLayout w:type="fixed"/>
        <w:tblCellMar>
          <w:left w:w="70" w:type="dxa"/>
          <w:right w:w="70" w:type="dxa"/>
        </w:tblCellMar>
        <w:tblLook w:val="0000"/>
      </w:tblPr>
      <w:tblGrid>
        <w:gridCol w:w="900"/>
        <w:gridCol w:w="1012"/>
        <w:gridCol w:w="1108"/>
        <w:gridCol w:w="1870"/>
        <w:gridCol w:w="1222"/>
        <w:gridCol w:w="1539"/>
        <w:gridCol w:w="1489"/>
      </w:tblGrid>
      <w:tr w:rsidR="00C36C78" w:rsidRPr="00BB7949" w:rsidTr="00BB7949">
        <w:trPr>
          <w:trHeight w:val="300"/>
        </w:trPr>
        <w:tc>
          <w:tcPr>
            <w:tcW w:w="9140" w:type="dxa"/>
            <w:gridSpan w:val="7"/>
            <w:tcBorders>
              <w:top w:val="nil"/>
              <w:left w:val="nil"/>
              <w:bottom w:val="nil"/>
              <w:right w:val="nil"/>
            </w:tcBorders>
            <w:noWrap/>
            <w:vAlign w:val="bottom"/>
          </w:tcPr>
          <w:p w:rsidR="00C36C78" w:rsidRDefault="00C36C78" w:rsidP="00E744CC">
            <w:pPr>
              <w:spacing w:after="0" w:line="360" w:lineRule="auto"/>
              <w:rPr>
                <w:b/>
                <w:bCs/>
                <w:color w:val="000000"/>
                <w:lang w:eastAsia="hu-HU"/>
              </w:rPr>
            </w:pPr>
          </w:p>
          <w:p w:rsidR="00C36C78" w:rsidRPr="00BB7949" w:rsidRDefault="00C36C78" w:rsidP="00E744CC">
            <w:pPr>
              <w:spacing w:after="0" w:line="360" w:lineRule="auto"/>
              <w:rPr>
                <w:b/>
                <w:bCs/>
                <w:color w:val="000000"/>
                <w:lang w:eastAsia="hu-HU"/>
              </w:rPr>
            </w:pPr>
            <w:r w:rsidRPr="00BB7949">
              <w:rPr>
                <w:b/>
                <w:bCs/>
                <w:color w:val="000000"/>
                <w:lang w:eastAsia="hu-HU"/>
              </w:rPr>
              <w:t>4.1.3. számú táblázat – Kedvezményes óvodai - iskolai juttatásokban részesülők száma</w:t>
            </w:r>
          </w:p>
        </w:tc>
      </w:tr>
      <w:tr w:rsidR="00C36C78" w:rsidRPr="00BB7949" w:rsidTr="00BB7949">
        <w:trPr>
          <w:trHeight w:val="1785"/>
        </w:trPr>
        <w:tc>
          <w:tcPr>
            <w:tcW w:w="90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év</w:t>
            </w:r>
          </w:p>
        </w:tc>
        <w:tc>
          <w:tcPr>
            <w:tcW w:w="1012"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 xml:space="preserve"> Ingyenes étkezésben résztvevők száma óvoda</w:t>
            </w:r>
          </w:p>
        </w:tc>
        <w:tc>
          <w:tcPr>
            <w:tcW w:w="1108"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Ingyenes étkezésben résztvevők száma iskola 1-8. évfolyam</w:t>
            </w:r>
          </w:p>
        </w:tc>
        <w:tc>
          <w:tcPr>
            <w:tcW w:w="1870"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50 százalékos mértékű kedvezményes étkezésre jogosultak száma 1-13. évfolyam</w:t>
            </w:r>
          </w:p>
        </w:tc>
        <w:tc>
          <w:tcPr>
            <w:tcW w:w="1222"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 xml:space="preserve"> Ingyenes tankönyv-ellátásban részesülők száma</w:t>
            </w:r>
          </w:p>
        </w:tc>
        <w:tc>
          <w:tcPr>
            <w:tcW w:w="1539"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 xml:space="preserve">Óvodáztatási támogatásban részesülők száma </w:t>
            </w:r>
          </w:p>
        </w:tc>
        <w:tc>
          <w:tcPr>
            <w:tcW w:w="1489" w:type="dxa"/>
            <w:tcBorders>
              <w:top w:val="single" w:sz="4" w:space="0" w:color="auto"/>
              <w:left w:val="nil"/>
              <w:bottom w:val="single" w:sz="4" w:space="0" w:color="auto"/>
              <w:right w:val="single" w:sz="4" w:space="0" w:color="auto"/>
            </w:tcBorders>
            <w:shd w:val="clear" w:color="auto" w:fill="CCFFCC"/>
            <w:vAlign w:val="center"/>
          </w:tcPr>
          <w:p w:rsidR="00C36C78" w:rsidRPr="00BB7949" w:rsidRDefault="00C36C78" w:rsidP="00BB7949">
            <w:pPr>
              <w:spacing w:after="0" w:line="240" w:lineRule="auto"/>
              <w:jc w:val="center"/>
              <w:rPr>
                <w:b/>
                <w:bCs/>
                <w:color w:val="000000"/>
                <w:sz w:val="20"/>
                <w:szCs w:val="20"/>
                <w:lang w:eastAsia="hu-HU"/>
              </w:rPr>
            </w:pPr>
            <w:r w:rsidRPr="00BB7949">
              <w:rPr>
                <w:b/>
                <w:bCs/>
                <w:color w:val="000000"/>
                <w:sz w:val="20"/>
                <w:szCs w:val="20"/>
                <w:lang w:eastAsia="hu-HU"/>
              </w:rPr>
              <w:t>Nyári étkeztetésben részesülők száma</w:t>
            </w:r>
          </w:p>
        </w:tc>
      </w:tr>
      <w:tr w:rsidR="00C36C78" w:rsidRPr="00BB7949" w:rsidTr="00E744CC">
        <w:trPr>
          <w:trHeight w:val="495"/>
        </w:trPr>
        <w:tc>
          <w:tcPr>
            <w:tcW w:w="90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sz w:val="20"/>
                <w:szCs w:val="20"/>
                <w:lang w:eastAsia="hu-HU"/>
              </w:rPr>
            </w:pPr>
            <w:r w:rsidRPr="00BB7949">
              <w:rPr>
                <w:color w:val="000000"/>
                <w:sz w:val="20"/>
                <w:szCs w:val="20"/>
                <w:lang w:eastAsia="hu-HU"/>
              </w:rPr>
              <w:t>2008</w:t>
            </w:r>
          </w:p>
        </w:tc>
        <w:tc>
          <w:tcPr>
            <w:tcW w:w="1012" w:type="dxa"/>
            <w:tcBorders>
              <w:top w:val="nil"/>
              <w:left w:val="nil"/>
              <w:bottom w:val="single" w:sz="4" w:space="0" w:color="auto"/>
              <w:right w:val="single" w:sz="4" w:space="0" w:color="auto"/>
            </w:tcBorders>
            <w:noWrap/>
          </w:tcPr>
          <w:p w:rsidR="00C36C78" w:rsidRDefault="00C36C78" w:rsidP="00E744CC">
            <w:pPr>
              <w:jc w:val="center"/>
            </w:pPr>
            <w:r w:rsidRPr="001D6AA3">
              <w:rPr>
                <w:color w:val="000000"/>
                <w:sz w:val="20"/>
                <w:szCs w:val="20"/>
                <w:lang w:eastAsia="hu-HU"/>
              </w:rPr>
              <w:t>N.A.</w:t>
            </w:r>
          </w:p>
        </w:tc>
        <w:tc>
          <w:tcPr>
            <w:tcW w:w="1108"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870"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222"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53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48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r>
      <w:tr w:rsidR="00C36C78" w:rsidRPr="00BB7949" w:rsidTr="00E744CC">
        <w:trPr>
          <w:trHeight w:val="495"/>
        </w:trPr>
        <w:tc>
          <w:tcPr>
            <w:tcW w:w="90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sz w:val="20"/>
                <w:szCs w:val="20"/>
                <w:lang w:eastAsia="hu-HU"/>
              </w:rPr>
            </w:pPr>
            <w:r w:rsidRPr="00BB7949">
              <w:rPr>
                <w:color w:val="000000"/>
                <w:sz w:val="20"/>
                <w:szCs w:val="20"/>
                <w:lang w:eastAsia="hu-HU"/>
              </w:rPr>
              <w:t>2009</w:t>
            </w:r>
          </w:p>
        </w:tc>
        <w:tc>
          <w:tcPr>
            <w:tcW w:w="1012" w:type="dxa"/>
            <w:tcBorders>
              <w:top w:val="nil"/>
              <w:left w:val="nil"/>
              <w:bottom w:val="single" w:sz="4" w:space="0" w:color="auto"/>
              <w:right w:val="single" w:sz="4" w:space="0" w:color="auto"/>
            </w:tcBorders>
            <w:noWrap/>
          </w:tcPr>
          <w:p w:rsidR="00C36C78" w:rsidRDefault="00C36C78" w:rsidP="00E744CC">
            <w:pPr>
              <w:jc w:val="center"/>
            </w:pPr>
            <w:r w:rsidRPr="001D6AA3">
              <w:rPr>
                <w:color w:val="000000"/>
                <w:sz w:val="20"/>
                <w:szCs w:val="20"/>
                <w:lang w:eastAsia="hu-HU"/>
              </w:rPr>
              <w:t>N.A.</w:t>
            </w:r>
          </w:p>
        </w:tc>
        <w:tc>
          <w:tcPr>
            <w:tcW w:w="1108"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870"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222"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53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48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r>
      <w:tr w:rsidR="00C36C78" w:rsidRPr="00BB7949" w:rsidTr="00E744CC">
        <w:trPr>
          <w:trHeight w:val="495"/>
        </w:trPr>
        <w:tc>
          <w:tcPr>
            <w:tcW w:w="90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sz w:val="20"/>
                <w:szCs w:val="20"/>
                <w:lang w:eastAsia="hu-HU"/>
              </w:rPr>
            </w:pPr>
            <w:r w:rsidRPr="00BB7949">
              <w:rPr>
                <w:color w:val="000000"/>
                <w:sz w:val="20"/>
                <w:szCs w:val="20"/>
                <w:lang w:eastAsia="hu-HU"/>
              </w:rPr>
              <w:t>2010</w:t>
            </w:r>
          </w:p>
        </w:tc>
        <w:tc>
          <w:tcPr>
            <w:tcW w:w="1012" w:type="dxa"/>
            <w:tcBorders>
              <w:top w:val="nil"/>
              <w:left w:val="nil"/>
              <w:bottom w:val="single" w:sz="4" w:space="0" w:color="auto"/>
              <w:right w:val="single" w:sz="4" w:space="0" w:color="auto"/>
            </w:tcBorders>
            <w:noWrap/>
          </w:tcPr>
          <w:p w:rsidR="00C36C78" w:rsidRDefault="00C36C78" w:rsidP="00E744CC">
            <w:pPr>
              <w:jc w:val="center"/>
            </w:pPr>
            <w:r w:rsidRPr="001D6AA3">
              <w:rPr>
                <w:color w:val="000000"/>
                <w:sz w:val="20"/>
                <w:szCs w:val="20"/>
                <w:lang w:eastAsia="hu-HU"/>
              </w:rPr>
              <w:t>N.A.</w:t>
            </w:r>
          </w:p>
        </w:tc>
        <w:tc>
          <w:tcPr>
            <w:tcW w:w="1108"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870"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222"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53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48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r>
      <w:tr w:rsidR="00C36C78" w:rsidRPr="00BB7949" w:rsidTr="00E744CC">
        <w:trPr>
          <w:trHeight w:val="495"/>
        </w:trPr>
        <w:tc>
          <w:tcPr>
            <w:tcW w:w="90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sz w:val="20"/>
                <w:szCs w:val="20"/>
                <w:lang w:eastAsia="hu-HU"/>
              </w:rPr>
            </w:pPr>
            <w:r w:rsidRPr="00BB7949">
              <w:rPr>
                <w:color w:val="000000"/>
                <w:sz w:val="20"/>
                <w:szCs w:val="20"/>
                <w:lang w:eastAsia="hu-HU"/>
              </w:rPr>
              <w:t>2011</w:t>
            </w:r>
          </w:p>
        </w:tc>
        <w:tc>
          <w:tcPr>
            <w:tcW w:w="1012" w:type="dxa"/>
            <w:tcBorders>
              <w:top w:val="nil"/>
              <w:left w:val="nil"/>
              <w:bottom w:val="single" w:sz="4" w:space="0" w:color="auto"/>
              <w:right w:val="single" w:sz="4" w:space="0" w:color="auto"/>
            </w:tcBorders>
            <w:noWrap/>
          </w:tcPr>
          <w:p w:rsidR="00C36C78" w:rsidRDefault="00C36C78" w:rsidP="00E744CC">
            <w:pPr>
              <w:jc w:val="center"/>
            </w:pPr>
            <w:r w:rsidRPr="001D6AA3">
              <w:rPr>
                <w:color w:val="000000"/>
                <w:sz w:val="20"/>
                <w:szCs w:val="20"/>
                <w:lang w:eastAsia="hu-HU"/>
              </w:rPr>
              <w:t>N.A.</w:t>
            </w:r>
          </w:p>
        </w:tc>
        <w:tc>
          <w:tcPr>
            <w:tcW w:w="1108"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870"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222"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53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48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r>
      <w:tr w:rsidR="00C36C78" w:rsidRPr="00BB7949" w:rsidTr="00E744CC">
        <w:trPr>
          <w:trHeight w:val="495"/>
        </w:trPr>
        <w:tc>
          <w:tcPr>
            <w:tcW w:w="90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sz w:val="20"/>
                <w:szCs w:val="20"/>
                <w:lang w:eastAsia="hu-HU"/>
              </w:rPr>
            </w:pPr>
            <w:r w:rsidRPr="00BB7949">
              <w:rPr>
                <w:color w:val="000000"/>
                <w:sz w:val="20"/>
                <w:szCs w:val="20"/>
                <w:lang w:eastAsia="hu-HU"/>
              </w:rPr>
              <w:t>2012</w:t>
            </w:r>
          </w:p>
        </w:tc>
        <w:tc>
          <w:tcPr>
            <w:tcW w:w="1012" w:type="dxa"/>
            <w:tcBorders>
              <w:top w:val="nil"/>
              <w:left w:val="nil"/>
              <w:bottom w:val="single" w:sz="4" w:space="0" w:color="auto"/>
              <w:right w:val="single" w:sz="4" w:space="0" w:color="auto"/>
            </w:tcBorders>
            <w:noWrap/>
          </w:tcPr>
          <w:p w:rsidR="00C36C78" w:rsidRDefault="00C36C78" w:rsidP="00E744CC">
            <w:pPr>
              <w:jc w:val="center"/>
            </w:pPr>
            <w:r w:rsidRPr="001D6AA3">
              <w:rPr>
                <w:color w:val="000000"/>
                <w:sz w:val="20"/>
                <w:szCs w:val="20"/>
                <w:lang w:eastAsia="hu-HU"/>
              </w:rPr>
              <w:t>N.A.</w:t>
            </w:r>
          </w:p>
        </w:tc>
        <w:tc>
          <w:tcPr>
            <w:tcW w:w="1108"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870"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222"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53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48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r>
      <w:tr w:rsidR="00C36C78" w:rsidRPr="00BB7949" w:rsidTr="00E744CC">
        <w:trPr>
          <w:trHeight w:val="495"/>
        </w:trPr>
        <w:tc>
          <w:tcPr>
            <w:tcW w:w="900" w:type="dxa"/>
            <w:tcBorders>
              <w:top w:val="nil"/>
              <w:left w:val="single" w:sz="4" w:space="0" w:color="auto"/>
              <w:bottom w:val="single" w:sz="4" w:space="0" w:color="auto"/>
              <w:right w:val="single" w:sz="4" w:space="0" w:color="auto"/>
            </w:tcBorders>
            <w:noWrap/>
            <w:vAlign w:val="center"/>
          </w:tcPr>
          <w:p w:rsidR="00C36C78" w:rsidRPr="00BB7949" w:rsidRDefault="00C36C78" w:rsidP="00BB7949">
            <w:pPr>
              <w:spacing w:after="0" w:line="240" w:lineRule="auto"/>
              <w:jc w:val="center"/>
              <w:rPr>
                <w:color w:val="000000"/>
                <w:sz w:val="20"/>
                <w:szCs w:val="20"/>
                <w:lang w:eastAsia="hu-HU"/>
              </w:rPr>
            </w:pPr>
            <w:r w:rsidRPr="00BB7949">
              <w:rPr>
                <w:color w:val="000000"/>
                <w:sz w:val="20"/>
                <w:szCs w:val="20"/>
                <w:lang w:eastAsia="hu-HU"/>
              </w:rPr>
              <w:t>2013</w:t>
            </w:r>
          </w:p>
        </w:tc>
        <w:tc>
          <w:tcPr>
            <w:tcW w:w="1012" w:type="dxa"/>
            <w:tcBorders>
              <w:top w:val="nil"/>
              <w:left w:val="nil"/>
              <w:bottom w:val="single" w:sz="4" w:space="0" w:color="auto"/>
              <w:right w:val="single" w:sz="4" w:space="0" w:color="auto"/>
            </w:tcBorders>
            <w:noWrap/>
          </w:tcPr>
          <w:p w:rsidR="00C36C78" w:rsidRDefault="00C36C78" w:rsidP="00E744CC">
            <w:pPr>
              <w:jc w:val="center"/>
            </w:pPr>
            <w:r w:rsidRPr="001D6AA3">
              <w:rPr>
                <w:color w:val="000000"/>
                <w:sz w:val="20"/>
                <w:szCs w:val="20"/>
                <w:lang w:eastAsia="hu-HU"/>
              </w:rPr>
              <w:t>N.A.</w:t>
            </w:r>
          </w:p>
        </w:tc>
        <w:tc>
          <w:tcPr>
            <w:tcW w:w="1108"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870"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222"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53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c>
          <w:tcPr>
            <w:tcW w:w="1489" w:type="dxa"/>
            <w:tcBorders>
              <w:top w:val="nil"/>
              <w:left w:val="nil"/>
              <w:bottom w:val="single" w:sz="4" w:space="0" w:color="auto"/>
              <w:right w:val="single" w:sz="4" w:space="0" w:color="auto"/>
            </w:tcBorders>
          </w:tcPr>
          <w:p w:rsidR="00C36C78" w:rsidRDefault="00C36C78" w:rsidP="00E744CC">
            <w:pPr>
              <w:jc w:val="center"/>
            </w:pPr>
            <w:r w:rsidRPr="001D6AA3">
              <w:rPr>
                <w:color w:val="000000"/>
                <w:sz w:val="20"/>
                <w:szCs w:val="20"/>
                <w:lang w:eastAsia="hu-HU"/>
              </w:rPr>
              <w:t>N.A.</w:t>
            </w:r>
          </w:p>
        </w:tc>
      </w:tr>
      <w:tr w:rsidR="00C36C78" w:rsidRPr="00BB7949" w:rsidTr="00BB7949">
        <w:trPr>
          <w:trHeight w:val="451"/>
        </w:trPr>
        <w:tc>
          <w:tcPr>
            <w:tcW w:w="3020" w:type="dxa"/>
            <w:gridSpan w:val="3"/>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r w:rsidRPr="00BB7949">
              <w:rPr>
                <w:color w:val="000000"/>
                <w:lang w:eastAsia="hu-HU"/>
              </w:rPr>
              <w:t>Forrás: TeIR, KSH Tstar, Önkormányzati adatok</w:t>
            </w:r>
          </w:p>
        </w:tc>
        <w:tc>
          <w:tcPr>
            <w:tcW w:w="1870"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1222"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1539"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c>
          <w:tcPr>
            <w:tcW w:w="1489" w:type="dxa"/>
            <w:tcBorders>
              <w:top w:val="nil"/>
              <w:left w:val="nil"/>
              <w:bottom w:val="nil"/>
              <w:right w:val="nil"/>
            </w:tcBorders>
            <w:noWrap/>
            <w:vAlign w:val="bottom"/>
          </w:tcPr>
          <w:p w:rsidR="00C36C78" w:rsidRPr="00BB7949" w:rsidRDefault="00C36C78" w:rsidP="00BB7949">
            <w:pPr>
              <w:spacing w:after="0" w:line="240" w:lineRule="auto"/>
              <w:rPr>
                <w:color w:val="000000"/>
                <w:lang w:eastAsia="hu-HU"/>
              </w:rPr>
            </w:pPr>
          </w:p>
        </w:tc>
      </w:tr>
    </w:tbl>
    <w:p w:rsidR="00C36C78" w:rsidRPr="00E744CC"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Pr="00E744CC" w:rsidRDefault="00C36C78" w:rsidP="00E744CC">
      <w:pPr>
        <w:pStyle w:val="NormlCalibri11"/>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4"/>
        </w:rPr>
      </w:pPr>
      <w:r>
        <w:rPr>
          <w:rFonts w:ascii="Times New Roman" w:hAnsi="Times New Roman"/>
          <w:sz w:val="24"/>
        </w:rPr>
        <w:t>Az ingyenes étkeztetésben részesülők számáról nincs pontos adat, de a rendszeres gyermekvédelmi kedvezményben részesülők, a három, vagy több gyermekes családok gyermekei, valamint a tartós betegek kedvezményes étkeztetésben részesülnek mind az óvodai, mind az iskolai étkeztetésben.</w:t>
      </w:r>
    </w:p>
    <w:p w:rsidR="00C36C78" w:rsidRDefault="00C36C78" w:rsidP="002830A0">
      <w:pPr>
        <w:autoSpaceDE w:val="0"/>
        <w:autoSpaceDN w:val="0"/>
        <w:adjustRightInd w:val="0"/>
        <w:spacing w:after="20"/>
        <w:ind w:firstLine="142"/>
        <w:rPr>
          <w:rFonts w:ascii="Times New Roman" w:hAnsi="Times New Roman"/>
          <w:i/>
          <w:iCs/>
        </w:rPr>
      </w:pPr>
    </w:p>
    <w:p w:rsidR="00C36C78" w:rsidRPr="00E744CC" w:rsidRDefault="00C36C78" w:rsidP="002830A0">
      <w:pPr>
        <w:autoSpaceDE w:val="0"/>
        <w:autoSpaceDN w:val="0"/>
        <w:adjustRightInd w:val="0"/>
        <w:spacing w:after="20"/>
        <w:ind w:firstLine="142"/>
        <w:rPr>
          <w:sz w:val="24"/>
          <w:szCs w:val="24"/>
        </w:rPr>
      </w:pPr>
      <w:r w:rsidRPr="00E744CC">
        <w:rPr>
          <w:i/>
          <w:iCs/>
          <w:sz w:val="24"/>
          <w:szCs w:val="24"/>
        </w:rPr>
        <w:t>e)</w:t>
      </w:r>
      <w:r w:rsidRPr="00E744CC">
        <w:rPr>
          <w:sz w:val="24"/>
          <w:szCs w:val="24"/>
        </w:rPr>
        <w:t xml:space="preserve"> magyar állampolgársággal nem rendelkező gyermekek száma, aránya</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E744CC" w:rsidRDefault="00C36C78" w:rsidP="002830A0">
      <w:pPr>
        <w:spacing w:line="360" w:lineRule="auto"/>
        <w:rPr>
          <w:rFonts w:ascii="Times New Roman" w:hAnsi="Times New Roman"/>
          <w:sz w:val="24"/>
        </w:rPr>
      </w:pPr>
      <w:r w:rsidRPr="00E744CC">
        <w:rPr>
          <w:rFonts w:ascii="Times New Roman" w:hAnsi="Times New Roman"/>
          <w:sz w:val="24"/>
        </w:rPr>
        <w:t>Településünkön magyar állampolgársággal nem rendelkező gyermekek nincsenek.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2830A0">
      <w:pPr>
        <w:autoSpaceDE w:val="0"/>
        <w:autoSpaceDN w:val="0"/>
        <w:adjustRightInd w:val="0"/>
        <w:spacing w:after="20"/>
        <w:ind w:firstLine="142"/>
        <w:rPr>
          <w:rFonts w:ascii="Times New Roman" w:hAnsi="Times New Roman"/>
          <w:b/>
        </w:rPr>
      </w:pPr>
      <w:r w:rsidRPr="007D49BE">
        <w:rPr>
          <w:rFonts w:ascii="Times New Roman" w:hAnsi="Times New Roman"/>
          <w:b/>
        </w:rPr>
        <w:t>4.2 Szegregált, telepszerű lakókörnyezetben élő gyermekek helyzete, esélyegyenlősége</w:t>
      </w:r>
    </w:p>
    <w:p w:rsidR="00C36C78" w:rsidRPr="007D49BE" w:rsidRDefault="00C36C78" w:rsidP="002830A0">
      <w:pPr>
        <w:rPr>
          <w:rFonts w:ascii="Times New Roman" w:hAnsi="Times New Roman"/>
        </w:rPr>
      </w:pPr>
    </w:p>
    <w:p w:rsidR="00C36C78" w:rsidRPr="00F15D11" w:rsidRDefault="00C36C78" w:rsidP="00E744CC">
      <w:pPr>
        <w:pStyle w:val="Szvegtrzs"/>
        <w:spacing w:before="19" w:line="360" w:lineRule="auto"/>
        <w:rPr>
          <w:rFonts w:ascii="Times New Roman" w:hAnsi="Times New Roman"/>
          <w:sz w:val="24"/>
        </w:rPr>
      </w:pPr>
      <w:r w:rsidRPr="00F15D11">
        <w:rPr>
          <w:rFonts w:ascii="Times New Roman" w:hAnsi="Times New Roman"/>
          <w:sz w:val="24"/>
        </w:rPr>
        <w:t xml:space="preserve">A </w:t>
      </w:r>
      <w:r w:rsidRPr="00F15D11">
        <w:rPr>
          <w:rFonts w:ascii="Times New Roman" w:hAnsi="Times New Roman"/>
          <w:spacing w:val="-1"/>
          <w:sz w:val="24"/>
        </w:rPr>
        <w:t>településen szegregátumok</w:t>
      </w:r>
      <w:r w:rsidRPr="00F15D11">
        <w:rPr>
          <w:rFonts w:ascii="Times New Roman" w:hAnsi="Times New Roman"/>
          <w:spacing w:val="-2"/>
          <w:sz w:val="24"/>
        </w:rPr>
        <w:t xml:space="preserve"> </w:t>
      </w:r>
      <w:r w:rsidRPr="00F15D11">
        <w:rPr>
          <w:rFonts w:ascii="Times New Roman" w:hAnsi="Times New Roman"/>
          <w:spacing w:val="-1"/>
          <w:sz w:val="24"/>
        </w:rPr>
        <w:t>elkülönülése</w:t>
      </w:r>
      <w:r w:rsidRPr="00F15D11">
        <w:rPr>
          <w:rFonts w:ascii="Times New Roman" w:hAnsi="Times New Roman"/>
          <w:spacing w:val="1"/>
          <w:sz w:val="24"/>
        </w:rPr>
        <w:t xml:space="preserve"> </w:t>
      </w:r>
      <w:r w:rsidRPr="00F15D11">
        <w:rPr>
          <w:rFonts w:ascii="Times New Roman" w:hAnsi="Times New Roman"/>
          <w:spacing w:val="-1"/>
          <w:sz w:val="24"/>
        </w:rPr>
        <w:t>nem figyelhető meg</w:t>
      </w:r>
      <w:r>
        <w:rPr>
          <w:rFonts w:ascii="Times New Roman" w:hAnsi="Times New Roman"/>
          <w:spacing w:val="-1"/>
          <w:sz w:val="24"/>
        </w:rPr>
        <w:t>, nincs szegregált lakókörnyezetben élő gyermek.</w:t>
      </w:r>
    </w:p>
    <w:p w:rsidR="00C36C78" w:rsidRDefault="00C36C78" w:rsidP="002830A0">
      <w:pPr>
        <w:rPr>
          <w:rFonts w:ascii="Times New Roman" w:hAnsi="Times New Roman"/>
        </w:rPr>
      </w:pPr>
    </w:p>
    <w:p w:rsidR="00C36C78"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E744CC" w:rsidRDefault="00C36C78" w:rsidP="00E744CC">
      <w:pPr>
        <w:autoSpaceDE w:val="0"/>
        <w:autoSpaceDN w:val="0"/>
        <w:adjustRightInd w:val="0"/>
        <w:spacing w:after="20" w:line="360" w:lineRule="auto"/>
        <w:ind w:firstLine="142"/>
        <w:jc w:val="both"/>
        <w:rPr>
          <w:rFonts w:ascii="Times New Roman" w:hAnsi="Times New Roman"/>
          <w:b/>
          <w:sz w:val="24"/>
          <w:szCs w:val="24"/>
        </w:rPr>
      </w:pPr>
      <w:r w:rsidRPr="00E744CC">
        <w:rPr>
          <w:rFonts w:ascii="Times New Roman" w:hAnsi="Times New Roman"/>
          <w:b/>
          <w:sz w:val="24"/>
          <w:szCs w:val="24"/>
        </w:rPr>
        <w:lastRenderedPageBreak/>
        <w:t>4.3 A hátrányos, illetve halmozottan hátrányos helyzetű, valamint fogyatékossággal élő gyermekek szolgáltatásokhoz való hozzáférése</w:t>
      </w:r>
    </w:p>
    <w:p w:rsidR="00C36C78" w:rsidRPr="00E744CC"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E744CC" w:rsidRDefault="00C36C78" w:rsidP="00E744CC">
      <w:pPr>
        <w:autoSpaceDE w:val="0"/>
        <w:autoSpaceDN w:val="0"/>
        <w:adjustRightInd w:val="0"/>
        <w:spacing w:after="20" w:line="360" w:lineRule="auto"/>
        <w:jc w:val="both"/>
        <w:rPr>
          <w:rFonts w:ascii="Times New Roman" w:hAnsi="Times New Roman"/>
          <w:sz w:val="24"/>
          <w:szCs w:val="24"/>
        </w:rPr>
      </w:pPr>
      <w:r w:rsidRPr="00E744CC">
        <w:rPr>
          <w:rFonts w:ascii="Times New Roman" w:hAnsi="Times New Roman"/>
          <w:sz w:val="24"/>
          <w:szCs w:val="24"/>
        </w:rPr>
        <w:t xml:space="preserve">A Mötv. rendelkezése értelmében az egészségügyi alapellátás, a szociális, gyermekjóléti és gyermekvédelmi szolgáltatások és ellátások a helyi önkormányzat feladata. </w:t>
      </w:r>
    </w:p>
    <w:p w:rsidR="00C36C78" w:rsidRPr="00E744CC" w:rsidRDefault="00C36C78" w:rsidP="00E744CC">
      <w:pPr>
        <w:autoSpaceDE w:val="0"/>
        <w:autoSpaceDN w:val="0"/>
        <w:adjustRightInd w:val="0"/>
        <w:spacing w:after="20" w:line="360" w:lineRule="auto"/>
        <w:ind w:firstLine="142"/>
        <w:jc w:val="both"/>
        <w:rPr>
          <w:rFonts w:ascii="Times New Roman" w:hAnsi="Times New Roman"/>
          <w:b/>
          <w:sz w:val="24"/>
          <w:szCs w:val="24"/>
        </w:rPr>
      </w:pPr>
    </w:p>
    <w:p w:rsidR="00C36C78" w:rsidRPr="00E744CC" w:rsidRDefault="00C36C78" w:rsidP="00E744CC">
      <w:pPr>
        <w:autoSpaceDE w:val="0"/>
        <w:autoSpaceDN w:val="0"/>
        <w:adjustRightInd w:val="0"/>
        <w:spacing w:after="20" w:line="360" w:lineRule="auto"/>
        <w:jc w:val="both"/>
        <w:rPr>
          <w:rFonts w:ascii="Times New Roman" w:hAnsi="Times New Roman"/>
          <w:sz w:val="24"/>
          <w:szCs w:val="24"/>
        </w:rPr>
      </w:pPr>
      <w:r w:rsidRPr="00E744CC">
        <w:rPr>
          <w:rFonts w:ascii="Times New Roman" w:hAnsi="Times New Roman"/>
          <w:sz w:val="24"/>
          <w:szCs w:val="24"/>
        </w:rPr>
        <w:t>Egészségügyi ellátás: az egészségügyről szóló 1997. évi CLIV. törvény adja, amely előírja, hogy a települési önkormányzat az egészségügyi alapellátás körében gondoskodik:</w:t>
      </w:r>
    </w:p>
    <w:p w:rsidR="00C36C78" w:rsidRPr="00E744CC" w:rsidRDefault="00C36C78" w:rsidP="00E744CC">
      <w:pPr>
        <w:numPr>
          <w:ilvl w:val="0"/>
          <w:numId w:val="13"/>
        </w:numPr>
        <w:autoSpaceDE w:val="0"/>
        <w:autoSpaceDN w:val="0"/>
        <w:adjustRightInd w:val="0"/>
        <w:spacing w:after="20" w:line="360" w:lineRule="auto"/>
        <w:jc w:val="both"/>
        <w:rPr>
          <w:rFonts w:ascii="Times New Roman" w:hAnsi="Times New Roman"/>
          <w:sz w:val="24"/>
          <w:szCs w:val="24"/>
        </w:rPr>
      </w:pPr>
      <w:r w:rsidRPr="00E744CC">
        <w:rPr>
          <w:rFonts w:ascii="Times New Roman" w:hAnsi="Times New Roman"/>
          <w:sz w:val="24"/>
          <w:szCs w:val="24"/>
        </w:rPr>
        <w:t>a háziorvosi, házi gyermekorvosi ellátásról,</w:t>
      </w:r>
    </w:p>
    <w:p w:rsidR="00C36C78" w:rsidRPr="00F15D11" w:rsidRDefault="00C36C78" w:rsidP="00E744CC">
      <w:pPr>
        <w:numPr>
          <w:ilvl w:val="0"/>
          <w:numId w:val="13"/>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fogorvosi alapellátásról,</w:t>
      </w:r>
    </w:p>
    <w:p w:rsidR="00C36C78" w:rsidRPr="00F15D11" w:rsidRDefault="00C36C78" w:rsidP="00035CAD">
      <w:pPr>
        <w:numPr>
          <w:ilvl w:val="0"/>
          <w:numId w:val="13"/>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az alapellátáshoz kapcsolódó ügyeleti ellátásról,</w:t>
      </w:r>
    </w:p>
    <w:p w:rsidR="00C36C78" w:rsidRPr="00F15D11" w:rsidRDefault="00C36C78" w:rsidP="00035CAD">
      <w:pPr>
        <w:numPr>
          <w:ilvl w:val="0"/>
          <w:numId w:val="13"/>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védőnői ellátásról,</w:t>
      </w:r>
    </w:p>
    <w:p w:rsidR="00C36C78" w:rsidRPr="00F15D11" w:rsidRDefault="00C36C78" w:rsidP="00035CAD">
      <w:pPr>
        <w:numPr>
          <w:ilvl w:val="0"/>
          <w:numId w:val="13"/>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az iskola-egészségügyi ellátásról.</w:t>
      </w:r>
    </w:p>
    <w:p w:rsidR="00C36C78" w:rsidRPr="00F15D11" w:rsidRDefault="00C36C78" w:rsidP="00035CAD">
      <w:pPr>
        <w:autoSpaceDE w:val="0"/>
        <w:autoSpaceDN w:val="0"/>
        <w:adjustRightInd w:val="0"/>
        <w:spacing w:after="20"/>
        <w:jc w:val="both"/>
        <w:rPr>
          <w:rFonts w:ascii="Times New Roman" w:hAnsi="Times New Roman"/>
          <w:sz w:val="24"/>
        </w:rPr>
      </w:pPr>
    </w:p>
    <w:p w:rsidR="00C36C78" w:rsidRPr="00F15D11" w:rsidRDefault="00C36C78" w:rsidP="00035CAD">
      <w:p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gyermekek számára nyújtott gyermekjóléti szolgáltatás, szociális ellátások: A hatályos jogi szabályozás alapján a gyermekjóléti szolgáltatás olyan, a gyermekek érdekeit védő speciális szolgáltatás, amely a szociális munka módszereinek és eszközeinek felhasználásával szolgálja a gyermek testi, lelki egészségének, családban történő nevelkedésének elősegítését, a gyermek veszélyeztetettségének megelőzését, a kialakult veszélyeztetettség megszüntetését, illetve a családjából kiemelt gyermek visszahelyezését. A szolgáltatás elvi alapjai, működésére vonatkozó szabályozók jogszabályi kereteit a Gyvt., valamint a személyes gondoskodást nyújtó gyermekjóléti, gyermekvédelmi intézmények, valamint személyek szakmai feladatairól és működésük feltételiről szóló 15/1998. (IV. 30.) NM rendelet adják. A gyermekjóléti szolgálat tevékenységének jelentős része eléri az adott település valamennyi gyermekét, szolgáltató és megrendelő funkcióval bír. Tevékenységét összehangolva a gyermekeket ellátó egészségügyi és nevelési-oktatási intézményekkel szervezési, szolgáltatási és gondozási feladatokat végez. A gyermekjóléti szolgálat az általa ellátott településrészen, településen figyelemmel kíséri valamennyi 8-18 éves gyermek szociális helyzetét, veszélyeztetettségét.</w:t>
      </w:r>
    </w:p>
    <w:p w:rsidR="00C36C78" w:rsidRPr="00E744CC" w:rsidRDefault="00C36C78" w:rsidP="00035CAD">
      <w:pPr>
        <w:pStyle w:val="NormlCalibri11"/>
        <w:pBdr>
          <w:top w:val="none" w:sz="0" w:space="0" w:color="auto"/>
          <w:left w:val="none" w:sz="0" w:space="0" w:color="auto"/>
          <w:bottom w:val="none" w:sz="0" w:space="0" w:color="auto"/>
          <w:right w:val="none" w:sz="0" w:space="0" w:color="auto"/>
        </w:pBdr>
        <w:rPr>
          <w:sz w:val="24"/>
        </w:rPr>
      </w:pPr>
    </w:p>
    <w:p w:rsidR="00C36C78" w:rsidRPr="00F15D11" w:rsidRDefault="00C36C78" w:rsidP="00035CAD">
      <w:p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gyermekjóléti alapellátás keretében biztosítható gyermekek napközbeni ellátásának formái:</w:t>
      </w:r>
    </w:p>
    <w:p w:rsidR="00C36C78" w:rsidRPr="00F15D11" w:rsidRDefault="00C36C78" w:rsidP="00035CAD">
      <w:pPr>
        <w:numPr>
          <w:ilvl w:val="0"/>
          <w:numId w:val="14"/>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bölcsőde, a hetes bölcsőde</w:t>
      </w:r>
    </w:p>
    <w:p w:rsidR="00C36C78" w:rsidRPr="00F15D11" w:rsidRDefault="00C36C78" w:rsidP="00035CAD">
      <w:pPr>
        <w:numPr>
          <w:ilvl w:val="0"/>
          <w:numId w:val="14"/>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családi napközi,</w:t>
      </w:r>
    </w:p>
    <w:p w:rsidR="00C36C78" w:rsidRPr="00F15D11" w:rsidRDefault="00C36C78" w:rsidP="00035CAD">
      <w:pPr>
        <w:numPr>
          <w:ilvl w:val="0"/>
          <w:numId w:val="14"/>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családi gyermekfelügyelet,</w:t>
      </w:r>
    </w:p>
    <w:p w:rsidR="00C36C78" w:rsidRPr="00F15D11" w:rsidRDefault="00C36C78" w:rsidP="00035CAD">
      <w:pPr>
        <w:numPr>
          <w:ilvl w:val="0"/>
          <w:numId w:val="14"/>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lastRenderedPageBreak/>
        <w:t>a házi gyermekfelügyelet,</w:t>
      </w:r>
    </w:p>
    <w:p w:rsidR="00C36C78" w:rsidRPr="00F15D11" w:rsidRDefault="00C36C78" w:rsidP="00035CAD">
      <w:pPr>
        <w:numPr>
          <w:ilvl w:val="0"/>
          <w:numId w:val="14"/>
        </w:num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az alternatív napközbeni ellátás.</w:t>
      </w:r>
    </w:p>
    <w:p w:rsidR="00C36C78" w:rsidRPr="00F15D11" w:rsidRDefault="00C36C78" w:rsidP="00035CAD">
      <w:pPr>
        <w:autoSpaceDE w:val="0"/>
        <w:autoSpaceDN w:val="0"/>
        <w:adjustRightInd w:val="0"/>
        <w:spacing w:after="20"/>
        <w:jc w:val="both"/>
        <w:rPr>
          <w:rFonts w:ascii="Times New Roman" w:hAnsi="Times New Roman"/>
          <w:sz w:val="24"/>
        </w:rPr>
      </w:pPr>
    </w:p>
    <w:p w:rsidR="00C36C78" w:rsidRPr="00F15D11" w:rsidRDefault="00C36C78" w:rsidP="00035CAD">
      <w:p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való ellátásáról, mentálhigiénés és egészségügyi ellátásáról, gondozásáról, neveléséről, lakhatásáról, vagyis teljes körű ellátásáról kell gondoskodni.</w:t>
      </w:r>
    </w:p>
    <w:p w:rsidR="00C36C78" w:rsidRPr="00F15D11" w:rsidRDefault="00C36C78" w:rsidP="00035CAD">
      <w:pPr>
        <w:autoSpaceDE w:val="0"/>
        <w:autoSpaceDN w:val="0"/>
        <w:adjustRightInd w:val="0"/>
        <w:spacing w:after="20"/>
        <w:jc w:val="both"/>
        <w:rPr>
          <w:rFonts w:ascii="Times New Roman" w:hAnsi="Times New Roman"/>
          <w:sz w:val="24"/>
        </w:rPr>
      </w:pPr>
    </w:p>
    <w:p w:rsidR="00C36C78" w:rsidRPr="00F15D11" w:rsidRDefault="00C36C78" w:rsidP="00035CAD">
      <w:p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Fogyatékos gyermekek ellátáshoz történő hozzáférése: a szakértői bizottság szakvéleménye alapján a fogyatékos gyermek legfeljebb hatéves koráig fejlődését biztosító korai fejlesztésben és gondozásban, vagy fejlesztő felkészítésben vehet részt. Az Szt. rendelkezése szerint a nappali ellátás keretében gondoskodni kell többek közt a harmadik életévüket betöltött, önkiszolgálásra részben képes vagy önellátásra nem képes, de felügyeletre szoruló fogyatékos, illetve autista személyek napközbeni tartózkodásáról, étkeztetéséről.</w:t>
      </w:r>
    </w:p>
    <w:p w:rsidR="00C36C78" w:rsidRPr="00F15D11" w:rsidRDefault="00C36C78" w:rsidP="00035CAD">
      <w:pPr>
        <w:autoSpaceDE w:val="0"/>
        <w:autoSpaceDN w:val="0"/>
        <w:adjustRightInd w:val="0"/>
        <w:spacing w:after="20" w:line="360" w:lineRule="auto"/>
        <w:jc w:val="both"/>
        <w:rPr>
          <w:rFonts w:ascii="Times New Roman" w:hAnsi="Times New Roman"/>
          <w:sz w:val="24"/>
        </w:rPr>
      </w:pPr>
    </w:p>
    <w:p w:rsidR="00C36C78" w:rsidRPr="00F15D11" w:rsidRDefault="00C36C78" w:rsidP="00035CAD">
      <w:pPr>
        <w:autoSpaceDE w:val="0"/>
        <w:autoSpaceDN w:val="0"/>
        <w:adjustRightInd w:val="0"/>
        <w:spacing w:after="20" w:line="360" w:lineRule="auto"/>
        <w:jc w:val="both"/>
        <w:rPr>
          <w:rFonts w:ascii="Times New Roman" w:hAnsi="Times New Roman"/>
          <w:sz w:val="24"/>
        </w:rPr>
      </w:pPr>
      <w:r w:rsidRPr="00F15D11">
        <w:rPr>
          <w:rFonts w:ascii="Times New Roman" w:hAnsi="Times New Roman"/>
          <w:sz w:val="24"/>
        </w:rPr>
        <w:t>Gyermekétkeztetés: Ha a szülő (törvényes képviselő) eltérően nem rendelkezik, a fenntartó az óvodában és az iskolában a gyermekek és a tanulók számára az óvodai nevelési napokon, illetve iskolai tanítási napokon biztosítja a déli meleg főétkezést és két további étkezést. Iskolai étkeztetésben részesülhet az a tanuló is, aki napközit nem veszi igénybe. Az étkezések közül az ebéd külön is igényelhető (Gyvt. 151. §). Ezen szabályokat kell alkalmazni a nyári szociális gyermekétkeztetés esetében is.</w:t>
      </w:r>
    </w:p>
    <w:p w:rsidR="00C36C78" w:rsidRDefault="00C36C78" w:rsidP="00E744CC">
      <w:pPr>
        <w:autoSpaceDE w:val="0"/>
        <w:autoSpaceDN w:val="0"/>
        <w:adjustRightInd w:val="0"/>
        <w:spacing w:after="20"/>
        <w:rPr>
          <w:rFonts w:ascii="Times New Roman" w:hAnsi="Times New Roman"/>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Default="00C36C78" w:rsidP="00E744CC">
      <w:pPr>
        <w:autoSpaceDE w:val="0"/>
        <w:autoSpaceDN w:val="0"/>
        <w:adjustRightInd w:val="0"/>
        <w:spacing w:after="20" w:line="360" w:lineRule="auto"/>
        <w:rPr>
          <w:i/>
          <w:iCs/>
          <w:sz w:val="24"/>
          <w:szCs w:val="24"/>
        </w:rPr>
      </w:pPr>
    </w:p>
    <w:p w:rsidR="00C36C78" w:rsidRPr="00E744CC" w:rsidRDefault="00C36C78" w:rsidP="00E744CC">
      <w:pPr>
        <w:autoSpaceDE w:val="0"/>
        <w:autoSpaceDN w:val="0"/>
        <w:adjustRightInd w:val="0"/>
        <w:spacing w:after="20" w:line="360" w:lineRule="auto"/>
        <w:rPr>
          <w:sz w:val="24"/>
          <w:szCs w:val="24"/>
        </w:rPr>
      </w:pPr>
      <w:r w:rsidRPr="00E744CC">
        <w:rPr>
          <w:i/>
          <w:iCs/>
          <w:sz w:val="24"/>
          <w:szCs w:val="24"/>
        </w:rPr>
        <w:lastRenderedPageBreak/>
        <w:t>a)</w:t>
      </w:r>
      <w:r w:rsidRPr="00E744CC">
        <w:rPr>
          <w:sz w:val="24"/>
          <w:szCs w:val="24"/>
        </w:rPr>
        <w:t xml:space="preserve"> védőnői ellátás jellemzői (pl. a védőnő által ellátott települések száma, egy védőnőre jutott ellátott, betöltetlen státuszok)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035CAD">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bl>
      <w:tblPr>
        <w:tblW w:w="6716" w:type="dxa"/>
        <w:jc w:val="center"/>
        <w:tblInd w:w="70" w:type="dxa"/>
        <w:tblCellMar>
          <w:left w:w="70" w:type="dxa"/>
          <w:right w:w="70" w:type="dxa"/>
        </w:tblCellMar>
        <w:tblLook w:val="0000"/>
      </w:tblPr>
      <w:tblGrid>
        <w:gridCol w:w="798"/>
        <w:gridCol w:w="2761"/>
        <w:gridCol w:w="3157"/>
      </w:tblGrid>
      <w:tr w:rsidR="00C36C78" w:rsidRPr="00035CAD" w:rsidTr="00035CAD">
        <w:trPr>
          <w:trHeight w:val="300"/>
          <w:jc w:val="center"/>
        </w:trPr>
        <w:tc>
          <w:tcPr>
            <w:tcW w:w="6716" w:type="dxa"/>
            <w:gridSpan w:val="3"/>
            <w:tcBorders>
              <w:top w:val="nil"/>
              <w:left w:val="nil"/>
              <w:bottom w:val="nil"/>
              <w:right w:val="nil"/>
            </w:tcBorders>
            <w:noWrap/>
            <w:vAlign w:val="bottom"/>
          </w:tcPr>
          <w:p w:rsidR="00C36C78" w:rsidRPr="00035CAD" w:rsidRDefault="00C36C78" w:rsidP="00035CAD">
            <w:pPr>
              <w:spacing w:after="0" w:line="240" w:lineRule="auto"/>
              <w:jc w:val="center"/>
              <w:rPr>
                <w:b/>
                <w:bCs/>
                <w:color w:val="000000"/>
                <w:lang w:eastAsia="hu-HU"/>
              </w:rPr>
            </w:pPr>
            <w:r w:rsidRPr="00035CAD">
              <w:rPr>
                <w:b/>
                <w:bCs/>
                <w:color w:val="000000"/>
                <w:lang w:eastAsia="hu-HU"/>
              </w:rPr>
              <w:t>4.3.1. számú táblázat – Védőnői álláshelyek száma</w:t>
            </w:r>
          </w:p>
        </w:tc>
      </w:tr>
      <w:tr w:rsidR="00C36C78" w:rsidRPr="00035CAD" w:rsidTr="00035CAD">
        <w:trPr>
          <w:trHeight w:val="1785"/>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035CAD" w:rsidRDefault="00C36C78" w:rsidP="00035CAD">
            <w:pPr>
              <w:spacing w:after="0" w:line="240" w:lineRule="auto"/>
              <w:jc w:val="center"/>
              <w:rPr>
                <w:b/>
                <w:bCs/>
                <w:color w:val="000000"/>
                <w:lang w:eastAsia="hu-HU"/>
              </w:rPr>
            </w:pPr>
            <w:r w:rsidRPr="00035CAD">
              <w:rPr>
                <w:b/>
                <w:bCs/>
                <w:color w:val="000000"/>
                <w:lang w:eastAsia="hu-HU"/>
              </w:rPr>
              <w:t>év</w:t>
            </w:r>
          </w:p>
        </w:tc>
        <w:tc>
          <w:tcPr>
            <w:tcW w:w="2761" w:type="dxa"/>
            <w:tcBorders>
              <w:top w:val="single" w:sz="4" w:space="0" w:color="auto"/>
              <w:left w:val="nil"/>
              <w:bottom w:val="single" w:sz="4" w:space="0" w:color="auto"/>
              <w:right w:val="single" w:sz="4" w:space="0" w:color="auto"/>
            </w:tcBorders>
            <w:shd w:val="clear" w:color="auto" w:fill="CCFFCC"/>
            <w:vAlign w:val="center"/>
          </w:tcPr>
          <w:p w:rsidR="00C36C78" w:rsidRPr="00035CAD" w:rsidRDefault="00C36C78" w:rsidP="00035CAD">
            <w:pPr>
              <w:spacing w:after="0" w:line="240" w:lineRule="auto"/>
              <w:jc w:val="center"/>
              <w:rPr>
                <w:b/>
                <w:bCs/>
                <w:color w:val="000000"/>
                <w:lang w:eastAsia="hu-HU"/>
              </w:rPr>
            </w:pPr>
            <w:r w:rsidRPr="00035CAD">
              <w:rPr>
                <w:b/>
                <w:bCs/>
                <w:color w:val="000000"/>
                <w:lang w:eastAsia="hu-HU"/>
              </w:rPr>
              <w:t>védőnői álláshelyek száma</w:t>
            </w:r>
          </w:p>
        </w:tc>
        <w:tc>
          <w:tcPr>
            <w:tcW w:w="3157" w:type="dxa"/>
            <w:tcBorders>
              <w:top w:val="single" w:sz="4" w:space="0" w:color="auto"/>
              <w:left w:val="nil"/>
              <w:bottom w:val="single" w:sz="4" w:space="0" w:color="auto"/>
              <w:right w:val="single" w:sz="4" w:space="0" w:color="auto"/>
            </w:tcBorders>
            <w:shd w:val="clear" w:color="auto" w:fill="CCFFCC"/>
            <w:vAlign w:val="center"/>
          </w:tcPr>
          <w:p w:rsidR="00C36C78" w:rsidRPr="00035CAD" w:rsidRDefault="00C36C78" w:rsidP="00035CAD">
            <w:pPr>
              <w:spacing w:after="0" w:line="240" w:lineRule="auto"/>
              <w:jc w:val="center"/>
              <w:rPr>
                <w:b/>
                <w:bCs/>
                <w:color w:val="000000"/>
                <w:lang w:eastAsia="hu-HU"/>
              </w:rPr>
            </w:pPr>
            <w:r w:rsidRPr="00035CAD">
              <w:rPr>
                <w:b/>
                <w:bCs/>
                <w:color w:val="000000"/>
                <w:lang w:eastAsia="hu-HU"/>
              </w:rPr>
              <w:t>Egy védőnőre jutó gyermekek száma</w:t>
            </w:r>
          </w:p>
        </w:tc>
      </w:tr>
      <w:tr w:rsidR="00C36C78" w:rsidRPr="00035CAD" w:rsidTr="00E744CC">
        <w:trPr>
          <w:trHeight w:val="555"/>
          <w:jc w:val="center"/>
        </w:trPr>
        <w:tc>
          <w:tcPr>
            <w:tcW w:w="798" w:type="dxa"/>
            <w:tcBorders>
              <w:top w:val="nil"/>
              <w:left w:val="single" w:sz="4" w:space="0" w:color="auto"/>
              <w:bottom w:val="single" w:sz="4" w:space="0" w:color="auto"/>
              <w:right w:val="single" w:sz="4" w:space="0" w:color="auto"/>
            </w:tcBorders>
            <w:noWrap/>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2008</w:t>
            </w:r>
          </w:p>
        </w:tc>
        <w:tc>
          <w:tcPr>
            <w:tcW w:w="2761"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1</w:t>
            </w:r>
          </w:p>
        </w:tc>
        <w:tc>
          <w:tcPr>
            <w:tcW w:w="3157"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64</w:t>
            </w:r>
          </w:p>
        </w:tc>
      </w:tr>
      <w:tr w:rsidR="00C36C78" w:rsidRPr="00035CAD" w:rsidTr="00E744CC">
        <w:trPr>
          <w:trHeight w:val="555"/>
          <w:jc w:val="center"/>
        </w:trPr>
        <w:tc>
          <w:tcPr>
            <w:tcW w:w="798" w:type="dxa"/>
            <w:tcBorders>
              <w:top w:val="nil"/>
              <w:left w:val="single" w:sz="4" w:space="0" w:color="auto"/>
              <w:bottom w:val="single" w:sz="4" w:space="0" w:color="auto"/>
              <w:right w:val="single" w:sz="4" w:space="0" w:color="auto"/>
            </w:tcBorders>
            <w:noWrap/>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2009</w:t>
            </w:r>
          </w:p>
        </w:tc>
        <w:tc>
          <w:tcPr>
            <w:tcW w:w="2761"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1</w:t>
            </w:r>
          </w:p>
        </w:tc>
        <w:tc>
          <w:tcPr>
            <w:tcW w:w="3157"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55</w:t>
            </w:r>
          </w:p>
        </w:tc>
      </w:tr>
      <w:tr w:rsidR="00C36C78" w:rsidRPr="00035CAD" w:rsidTr="00E744CC">
        <w:trPr>
          <w:trHeight w:val="555"/>
          <w:jc w:val="center"/>
        </w:trPr>
        <w:tc>
          <w:tcPr>
            <w:tcW w:w="798" w:type="dxa"/>
            <w:tcBorders>
              <w:top w:val="nil"/>
              <w:left w:val="single" w:sz="4" w:space="0" w:color="auto"/>
              <w:bottom w:val="single" w:sz="4" w:space="0" w:color="auto"/>
              <w:right w:val="single" w:sz="4" w:space="0" w:color="auto"/>
            </w:tcBorders>
            <w:noWrap/>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2010</w:t>
            </w:r>
          </w:p>
        </w:tc>
        <w:tc>
          <w:tcPr>
            <w:tcW w:w="2761"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1</w:t>
            </w:r>
          </w:p>
        </w:tc>
        <w:tc>
          <w:tcPr>
            <w:tcW w:w="3157"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53</w:t>
            </w:r>
          </w:p>
        </w:tc>
      </w:tr>
      <w:tr w:rsidR="00C36C78" w:rsidRPr="00035CAD" w:rsidTr="00E744CC">
        <w:trPr>
          <w:trHeight w:val="555"/>
          <w:jc w:val="center"/>
        </w:trPr>
        <w:tc>
          <w:tcPr>
            <w:tcW w:w="798" w:type="dxa"/>
            <w:tcBorders>
              <w:top w:val="nil"/>
              <w:left w:val="single" w:sz="4" w:space="0" w:color="auto"/>
              <w:bottom w:val="single" w:sz="4" w:space="0" w:color="auto"/>
              <w:right w:val="single" w:sz="4" w:space="0" w:color="auto"/>
            </w:tcBorders>
            <w:noWrap/>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2011</w:t>
            </w:r>
          </w:p>
        </w:tc>
        <w:tc>
          <w:tcPr>
            <w:tcW w:w="2761"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1</w:t>
            </w:r>
          </w:p>
        </w:tc>
        <w:tc>
          <w:tcPr>
            <w:tcW w:w="3157"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50</w:t>
            </w:r>
          </w:p>
        </w:tc>
      </w:tr>
      <w:tr w:rsidR="00C36C78" w:rsidRPr="00035CAD" w:rsidTr="00E744CC">
        <w:trPr>
          <w:trHeight w:val="555"/>
          <w:jc w:val="center"/>
        </w:trPr>
        <w:tc>
          <w:tcPr>
            <w:tcW w:w="798" w:type="dxa"/>
            <w:tcBorders>
              <w:top w:val="nil"/>
              <w:left w:val="single" w:sz="4" w:space="0" w:color="auto"/>
              <w:bottom w:val="single" w:sz="4" w:space="0" w:color="auto"/>
              <w:right w:val="single" w:sz="4" w:space="0" w:color="auto"/>
            </w:tcBorders>
            <w:noWrap/>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2012</w:t>
            </w:r>
          </w:p>
        </w:tc>
        <w:tc>
          <w:tcPr>
            <w:tcW w:w="2761"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n.a.</w:t>
            </w:r>
          </w:p>
        </w:tc>
        <w:tc>
          <w:tcPr>
            <w:tcW w:w="3157"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n.a.</w:t>
            </w:r>
          </w:p>
        </w:tc>
      </w:tr>
      <w:tr w:rsidR="00C36C78" w:rsidRPr="00035CAD" w:rsidTr="00E744CC">
        <w:trPr>
          <w:trHeight w:val="555"/>
          <w:jc w:val="center"/>
        </w:trPr>
        <w:tc>
          <w:tcPr>
            <w:tcW w:w="798" w:type="dxa"/>
            <w:tcBorders>
              <w:top w:val="nil"/>
              <w:left w:val="single" w:sz="4" w:space="0" w:color="auto"/>
              <w:bottom w:val="single" w:sz="4" w:space="0" w:color="auto"/>
              <w:right w:val="single" w:sz="4" w:space="0" w:color="auto"/>
            </w:tcBorders>
            <w:noWrap/>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2013</w:t>
            </w:r>
          </w:p>
        </w:tc>
        <w:tc>
          <w:tcPr>
            <w:tcW w:w="2761"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n.a.</w:t>
            </w:r>
          </w:p>
        </w:tc>
        <w:tc>
          <w:tcPr>
            <w:tcW w:w="3157" w:type="dxa"/>
            <w:tcBorders>
              <w:top w:val="nil"/>
              <w:left w:val="nil"/>
              <w:bottom w:val="single" w:sz="4" w:space="0" w:color="auto"/>
              <w:right w:val="single" w:sz="4" w:space="0" w:color="auto"/>
            </w:tcBorders>
            <w:vAlign w:val="center"/>
          </w:tcPr>
          <w:p w:rsidR="00C36C78" w:rsidRPr="00035CAD" w:rsidRDefault="00C36C78" w:rsidP="00035CAD">
            <w:pPr>
              <w:spacing w:after="0" w:line="240" w:lineRule="auto"/>
              <w:jc w:val="center"/>
              <w:rPr>
                <w:color w:val="000000"/>
                <w:lang w:eastAsia="hu-HU"/>
              </w:rPr>
            </w:pPr>
            <w:r w:rsidRPr="00035CAD">
              <w:rPr>
                <w:color w:val="000000"/>
                <w:lang w:eastAsia="hu-HU"/>
              </w:rPr>
              <w:t>n.a.</w:t>
            </w:r>
          </w:p>
        </w:tc>
      </w:tr>
      <w:tr w:rsidR="00C36C78" w:rsidRPr="00035CAD" w:rsidTr="00035CAD">
        <w:trPr>
          <w:trHeight w:val="207"/>
          <w:jc w:val="center"/>
        </w:trPr>
        <w:tc>
          <w:tcPr>
            <w:tcW w:w="6716" w:type="dxa"/>
            <w:gridSpan w:val="3"/>
            <w:tcBorders>
              <w:top w:val="nil"/>
              <w:left w:val="nil"/>
              <w:bottom w:val="nil"/>
              <w:right w:val="nil"/>
            </w:tcBorders>
            <w:noWrap/>
            <w:vAlign w:val="bottom"/>
          </w:tcPr>
          <w:p w:rsidR="00C36C78" w:rsidRPr="00035CAD" w:rsidRDefault="00C36C78" w:rsidP="00035CAD">
            <w:pPr>
              <w:spacing w:after="0" w:line="240" w:lineRule="auto"/>
              <w:jc w:val="center"/>
              <w:rPr>
                <w:color w:val="000000"/>
                <w:lang w:eastAsia="hu-HU"/>
              </w:rPr>
            </w:pPr>
            <w:r w:rsidRPr="00035CAD">
              <w:rPr>
                <w:color w:val="000000"/>
                <w:lang w:eastAsia="hu-HU"/>
              </w:rPr>
              <w:t>Forrás: TeIR, KSH Tstar, önkormányzati adatgyűjtés</w:t>
            </w:r>
          </w:p>
        </w:tc>
      </w:tr>
    </w:tbl>
    <w:p w:rsidR="00C36C78" w:rsidRPr="00E744CC" w:rsidRDefault="00C36C78" w:rsidP="00E744CC">
      <w:pPr>
        <w:pStyle w:val="Szvegtrzs"/>
        <w:spacing w:line="360" w:lineRule="auto"/>
        <w:ind w:right="184"/>
        <w:rPr>
          <w:rFonts w:ascii="Times New Roman" w:hAnsi="Times New Roman"/>
          <w:spacing w:val="-1"/>
          <w:sz w:val="24"/>
        </w:rPr>
      </w:pPr>
    </w:p>
    <w:p w:rsidR="00C36C78" w:rsidRPr="00E744CC" w:rsidRDefault="00C36C78" w:rsidP="00E744CC">
      <w:pPr>
        <w:spacing w:line="360" w:lineRule="auto"/>
        <w:jc w:val="center"/>
        <w:rPr>
          <w:rFonts w:ascii="Times New Roman" w:hAnsi="Times New Roman"/>
          <w:spacing w:val="9"/>
          <w:sz w:val="24"/>
          <w:szCs w:val="24"/>
        </w:rPr>
      </w:pPr>
      <w:r w:rsidRPr="00E744CC">
        <w:rPr>
          <w:rFonts w:ascii="Times New Roman" w:hAnsi="Times New Roman"/>
          <w:sz w:val="24"/>
          <w:szCs w:val="24"/>
        </w:rPr>
        <w:t>A védőnői</w:t>
      </w:r>
      <w:r w:rsidRPr="00E744CC">
        <w:rPr>
          <w:rFonts w:ascii="Times New Roman" w:hAnsi="Times New Roman"/>
          <w:spacing w:val="9"/>
          <w:sz w:val="24"/>
          <w:szCs w:val="24"/>
        </w:rPr>
        <w:t xml:space="preserve"> </w:t>
      </w:r>
      <w:r w:rsidRPr="00E744CC">
        <w:rPr>
          <w:rFonts w:ascii="Times New Roman" w:hAnsi="Times New Roman"/>
          <w:sz w:val="24"/>
          <w:szCs w:val="24"/>
        </w:rPr>
        <w:t>szakszolgálat</w:t>
      </w:r>
      <w:r w:rsidRPr="00E744CC">
        <w:rPr>
          <w:rFonts w:ascii="Times New Roman" w:hAnsi="Times New Roman"/>
          <w:spacing w:val="10"/>
          <w:sz w:val="24"/>
          <w:szCs w:val="24"/>
        </w:rPr>
        <w:t xml:space="preserve"> Mezőnyárádon</w:t>
      </w:r>
      <w:r w:rsidRPr="00E744CC">
        <w:rPr>
          <w:rFonts w:ascii="Times New Roman" w:hAnsi="Times New Roman"/>
          <w:spacing w:val="7"/>
          <w:sz w:val="24"/>
          <w:szCs w:val="24"/>
        </w:rPr>
        <w:t xml:space="preserve"> </w:t>
      </w:r>
      <w:r w:rsidRPr="00E744CC">
        <w:rPr>
          <w:rFonts w:ascii="Times New Roman" w:hAnsi="Times New Roman"/>
          <w:sz w:val="24"/>
          <w:szCs w:val="24"/>
        </w:rPr>
        <w:t>működik, heti</w:t>
      </w:r>
      <w:r w:rsidRPr="00E744CC">
        <w:rPr>
          <w:rFonts w:ascii="Times New Roman" w:hAnsi="Times New Roman"/>
          <w:spacing w:val="45"/>
          <w:sz w:val="24"/>
          <w:szCs w:val="24"/>
        </w:rPr>
        <w:t xml:space="preserve"> </w:t>
      </w:r>
      <w:r w:rsidRPr="00E744CC">
        <w:rPr>
          <w:rFonts w:ascii="Times New Roman" w:hAnsi="Times New Roman"/>
          <w:sz w:val="24"/>
          <w:szCs w:val="24"/>
        </w:rPr>
        <w:t>1</w:t>
      </w:r>
      <w:r w:rsidRPr="00E744CC">
        <w:rPr>
          <w:rFonts w:ascii="Times New Roman" w:hAnsi="Times New Roman"/>
          <w:spacing w:val="47"/>
          <w:sz w:val="24"/>
          <w:szCs w:val="24"/>
        </w:rPr>
        <w:t xml:space="preserve"> </w:t>
      </w:r>
      <w:r w:rsidRPr="00E744CC">
        <w:rPr>
          <w:rFonts w:ascii="Times New Roman" w:hAnsi="Times New Roman"/>
          <w:sz w:val="24"/>
          <w:szCs w:val="24"/>
        </w:rPr>
        <w:t>napos,</w:t>
      </w:r>
      <w:r w:rsidRPr="00E744CC">
        <w:rPr>
          <w:rFonts w:ascii="Times New Roman" w:hAnsi="Times New Roman"/>
          <w:spacing w:val="45"/>
          <w:sz w:val="24"/>
          <w:szCs w:val="24"/>
        </w:rPr>
        <w:t xml:space="preserve"> </w:t>
      </w:r>
      <w:r w:rsidRPr="00E744CC">
        <w:rPr>
          <w:rFonts w:ascii="Times New Roman" w:hAnsi="Times New Roman"/>
          <w:sz w:val="24"/>
          <w:szCs w:val="24"/>
        </w:rPr>
        <w:t>helyszíni</w:t>
      </w:r>
      <w:r w:rsidRPr="00E744CC">
        <w:rPr>
          <w:rFonts w:ascii="Times New Roman" w:hAnsi="Times New Roman"/>
          <w:spacing w:val="46"/>
          <w:sz w:val="24"/>
          <w:szCs w:val="24"/>
        </w:rPr>
        <w:t xml:space="preserve"> </w:t>
      </w:r>
      <w:r w:rsidRPr="00E744CC">
        <w:rPr>
          <w:rFonts w:ascii="Times New Roman" w:hAnsi="Times New Roman"/>
          <w:sz w:val="24"/>
          <w:szCs w:val="24"/>
        </w:rPr>
        <w:t>tanácsadás</w:t>
      </w:r>
      <w:r w:rsidRPr="00E744CC">
        <w:rPr>
          <w:rFonts w:ascii="Times New Roman" w:hAnsi="Times New Roman"/>
          <w:spacing w:val="45"/>
          <w:sz w:val="24"/>
          <w:szCs w:val="24"/>
        </w:rPr>
        <w:t xml:space="preserve"> </w:t>
      </w:r>
      <w:r w:rsidRPr="00E744CC">
        <w:rPr>
          <w:rFonts w:ascii="Times New Roman" w:hAnsi="Times New Roman"/>
          <w:sz w:val="24"/>
          <w:szCs w:val="24"/>
        </w:rPr>
        <w:t>biztosítása</w:t>
      </w:r>
      <w:r w:rsidRPr="00E744CC">
        <w:rPr>
          <w:rFonts w:ascii="Times New Roman" w:hAnsi="Times New Roman"/>
          <w:spacing w:val="44"/>
          <w:sz w:val="24"/>
          <w:szCs w:val="24"/>
        </w:rPr>
        <w:t xml:space="preserve"> </w:t>
      </w:r>
      <w:r w:rsidRPr="00E744CC">
        <w:rPr>
          <w:rFonts w:ascii="Times New Roman" w:hAnsi="Times New Roman"/>
          <w:sz w:val="24"/>
          <w:szCs w:val="24"/>
        </w:rPr>
        <w:t>mellett. A</w:t>
      </w:r>
      <w:r w:rsidRPr="00E744CC">
        <w:rPr>
          <w:rFonts w:ascii="Times New Roman" w:hAnsi="Times New Roman"/>
          <w:spacing w:val="7"/>
          <w:sz w:val="24"/>
          <w:szCs w:val="24"/>
        </w:rPr>
        <w:t xml:space="preserve"> </w:t>
      </w:r>
      <w:r w:rsidRPr="00E744CC">
        <w:rPr>
          <w:rFonts w:ascii="Times New Roman" w:hAnsi="Times New Roman"/>
          <w:sz w:val="24"/>
          <w:szCs w:val="24"/>
        </w:rPr>
        <w:t>szolgálat</w:t>
      </w:r>
      <w:r w:rsidRPr="00E744CC">
        <w:rPr>
          <w:rFonts w:ascii="Times New Roman" w:hAnsi="Times New Roman"/>
          <w:spacing w:val="5"/>
          <w:sz w:val="24"/>
          <w:szCs w:val="24"/>
        </w:rPr>
        <w:t xml:space="preserve"> </w:t>
      </w:r>
      <w:r w:rsidRPr="00E744CC">
        <w:rPr>
          <w:rFonts w:ascii="Times New Roman" w:hAnsi="Times New Roman"/>
          <w:sz w:val="24"/>
          <w:szCs w:val="24"/>
        </w:rPr>
        <w:t>1</w:t>
      </w:r>
      <w:r w:rsidRPr="00E744CC">
        <w:rPr>
          <w:rFonts w:ascii="Times New Roman" w:hAnsi="Times New Roman"/>
          <w:spacing w:val="6"/>
          <w:sz w:val="24"/>
          <w:szCs w:val="24"/>
        </w:rPr>
        <w:t xml:space="preserve"> </w:t>
      </w:r>
      <w:r w:rsidRPr="00E744CC">
        <w:rPr>
          <w:rFonts w:ascii="Times New Roman" w:hAnsi="Times New Roman"/>
          <w:sz w:val="24"/>
          <w:szCs w:val="24"/>
        </w:rPr>
        <w:t>fő</w:t>
      </w:r>
      <w:r w:rsidRPr="00E744CC">
        <w:rPr>
          <w:rFonts w:ascii="Times New Roman" w:hAnsi="Times New Roman"/>
          <w:spacing w:val="6"/>
          <w:sz w:val="24"/>
          <w:szCs w:val="24"/>
        </w:rPr>
        <w:t xml:space="preserve"> </w:t>
      </w:r>
      <w:r w:rsidRPr="00E744CC">
        <w:rPr>
          <w:rFonts w:ascii="Times New Roman" w:hAnsi="Times New Roman"/>
          <w:sz w:val="24"/>
          <w:szCs w:val="24"/>
        </w:rPr>
        <w:t>védőnővel</w:t>
      </w:r>
      <w:r w:rsidRPr="00E744CC">
        <w:rPr>
          <w:rFonts w:ascii="Times New Roman" w:hAnsi="Times New Roman"/>
          <w:spacing w:val="2"/>
          <w:sz w:val="24"/>
          <w:szCs w:val="24"/>
        </w:rPr>
        <w:t xml:space="preserve"> </w:t>
      </w:r>
      <w:r w:rsidRPr="00E744CC">
        <w:rPr>
          <w:rFonts w:ascii="Times New Roman" w:hAnsi="Times New Roman"/>
          <w:sz w:val="24"/>
          <w:szCs w:val="24"/>
        </w:rPr>
        <w:t>működik.</w:t>
      </w:r>
      <w:r w:rsidRPr="00E744CC">
        <w:rPr>
          <w:rFonts w:ascii="Times New Roman" w:hAnsi="Times New Roman"/>
          <w:spacing w:val="7"/>
          <w:sz w:val="24"/>
          <w:szCs w:val="24"/>
        </w:rPr>
        <w:t xml:space="preserve"> </w:t>
      </w:r>
      <w:r w:rsidRPr="00E744CC">
        <w:rPr>
          <w:rFonts w:ascii="Times New Roman" w:hAnsi="Times New Roman"/>
          <w:sz w:val="24"/>
          <w:szCs w:val="24"/>
        </w:rPr>
        <w:t>A</w:t>
      </w:r>
      <w:r w:rsidRPr="00E744CC">
        <w:rPr>
          <w:rFonts w:ascii="Times New Roman" w:hAnsi="Times New Roman"/>
          <w:spacing w:val="7"/>
          <w:sz w:val="24"/>
          <w:szCs w:val="24"/>
        </w:rPr>
        <w:t xml:space="preserve"> </w:t>
      </w:r>
      <w:r w:rsidRPr="00E744CC">
        <w:rPr>
          <w:rFonts w:ascii="Times New Roman" w:hAnsi="Times New Roman"/>
          <w:sz w:val="24"/>
          <w:szCs w:val="24"/>
        </w:rPr>
        <w:t>körzetben</w:t>
      </w:r>
      <w:r w:rsidRPr="00E744CC">
        <w:rPr>
          <w:rFonts w:ascii="Times New Roman" w:hAnsi="Times New Roman"/>
          <w:spacing w:val="7"/>
          <w:sz w:val="24"/>
          <w:szCs w:val="24"/>
        </w:rPr>
        <w:t xml:space="preserve"> </w:t>
      </w:r>
      <w:r w:rsidRPr="00E744CC">
        <w:rPr>
          <w:rFonts w:ascii="Times New Roman" w:hAnsi="Times New Roman"/>
          <w:sz w:val="24"/>
          <w:szCs w:val="24"/>
        </w:rPr>
        <w:t>a</w:t>
      </w:r>
      <w:r w:rsidRPr="00E744CC">
        <w:rPr>
          <w:rFonts w:ascii="Times New Roman" w:hAnsi="Times New Roman"/>
          <w:spacing w:val="7"/>
          <w:sz w:val="24"/>
          <w:szCs w:val="24"/>
        </w:rPr>
        <w:t xml:space="preserve"> </w:t>
      </w:r>
      <w:r w:rsidRPr="00E744CC">
        <w:rPr>
          <w:rFonts w:ascii="Times New Roman" w:hAnsi="Times New Roman"/>
          <w:sz w:val="24"/>
          <w:szCs w:val="24"/>
        </w:rPr>
        <w:t>0-3</w:t>
      </w:r>
      <w:r w:rsidRPr="00E744CC">
        <w:rPr>
          <w:rFonts w:ascii="Times New Roman" w:hAnsi="Times New Roman"/>
          <w:spacing w:val="8"/>
          <w:sz w:val="24"/>
          <w:szCs w:val="24"/>
        </w:rPr>
        <w:t xml:space="preserve"> </w:t>
      </w:r>
      <w:r w:rsidRPr="00E744CC">
        <w:rPr>
          <w:rFonts w:ascii="Times New Roman" w:hAnsi="Times New Roman"/>
          <w:sz w:val="24"/>
          <w:szCs w:val="24"/>
        </w:rPr>
        <w:t>év</w:t>
      </w:r>
      <w:r w:rsidRPr="00E744CC">
        <w:rPr>
          <w:rFonts w:ascii="Times New Roman" w:hAnsi="Times New Roman"/>
          <w:spacing w:val="6"/>
          <w:sz w:val="24"/>
          <w:szCs w:val="24"/>
        </w:rPr>
        <w:t xml:space="preserve"> </w:t>
      </w:r>
      <w:r w:rsidRPr="00E744CC">
        <w:rPr>
          <w:rFonts w:ascii="Times New Roman" w:hAnsi="Times New Roman"/>
          <w:sz w:val="24"/>
          <w:szCs w:val="24"/>
        </w:rPr>
        <w:t>közötti</w:t>
      </w:r>
      <w:r w:rsidRPr="00E744CC">
        <w:rPr>
          <w:rFonts w:ascii="Times New Roman" w:hAnsi="Times New Roman"/>
          <w:spacing w:val="5"/>
          <w:sz w:val="24"/>
          <w:szCs w:val="24"/>
        </w:rPr>
        <w:t xml:space="preserve"> </w:t>
      </w:r>
      <w:r w:rsidRPr="00E744CC">
        <w:rPr>
          <w:rFonts w:ascii="Times New Roman" w:hAnsi="Times New Roman"/>
          <w:sz w:val="24"/>
          <w:szCs w:val="24"/>
        </w:rPr>
        <w:t>gyermek</w:t>
      </w:r>
      <w:r w:rsidRPr="00E744CC">
        <w:rPr>
          <w:rFonts w:ascii="Times New Roman" w:hAnsi="Times New Roman"/>
          <w:spacing w:val="6"/>
          <w:sz w:val="24"/>
          <w:szCs w:val="24"/>
        </w:rPr>
        <w:t xml:space="preserve"> </w:t>
      </w:r>
      <w:r w:rsidRPr="00E744CC">
        <w:rPr>
          <w:rFonts w:ascii="Times New Roman" w:hAnsi="Times New Roman"/>
          <w:sz w:val="24"/>
          <w:szCs w:val="24"/>
        </w:rPr>
        <w:t>felügyeletét</w:t>
      </w:r>
      <w:r w:rsidRPr="00E744CC">
        <w:rPr>
          <w:rFonts w:ascii="Times New Roman" w:hAnsi="Times New Roman"/>
          <w:spacing w:val="5"/>
          <w:sz w:val="24"/>
          <w:szCs w:val="24"/>
        </w:rPr>
        <w:t xml:space="preserve"> </w:t>
      </w:r>
      <w:r w:rsidRPr="00E744CC">
        <w:rPr>
          <w:rFonts w:ascii="Times New Roman" w:hAnsi="Times New Roman"/>
          <w:sz w:val="24"/>
          <w:szCs w:val="24"/>
        </w:rPr>
        <w:t>és</w:t>
      </w:r>
      <w:r w:rsidRPr="00E744CC">
        <w:rPr>
          <w:rFonts w:ascii="Times New Roman" w:hAnsi="Times New Roman"/>
          <w:spacing w:val="5"/>
          <w:sz w:val="24"/>
          <w:szCs w:val="24"/>
        </w:rPr>
        <w:t xml:space="preserve"> </w:t>
      </w:r>
      <w:r w:rsidRPr="00E744CC">
        <w:rPr>
          <w:rFonts w:ascii="Times New Roman" w:hAnsi="Times New Roman"/>
          <w:spacing w:val="-2"/>
          <w:sz w:val="24"/>
          <w:szCs w:val="24"/>
        </w:rPr>
        <w:t>kapcsolódó</w:t>
      </w:r>
      <w:r w:rsidRPr="00E744CC">
        <w:rPr>
          <w:rFonts w:ascii="Times New Roman" w:hAnsi="Times New Roman"/>
          <w:spacing w:val="81"/>
          <w:sz w:val="24"/>
          <w:szCs w:val="24"/>
        </w:rPr>
        <w:t xml:space="preserve"> </w:t>
      </w:r>
      <w:r w:rsidRPr="00E744CC">
        <w:rPr>
          <w:rFonts w:ascii="Times New Roman" w:hAnsi="Times New Roman"/>
          <w:sz w:val="24"/>
          <w:szCs w:val="24"/>
        </w:rPr>
        <w:t>tanácsadását</w:t>
      </w:r>
      <w:r w:rsidRPr="00E744CC">
        <w:rPr>
          <w:rFonts w:ascii="Times New Roman" w:hAnsi="Times New Roman"/>
          <w:spacing w:val="-2"/>
          <w:sz w:val="24"/>
          <w:szCs w:val="24"/>
        </w:rPr>
        <w:t xml:space="preserve"> </w:t>
      </w:r>
      <w:r w:rsidRPr="00E744CC">
        <w:rPr>
          <w:rFonts w:ascii="Times New Roman" w:hAnsi="Times New Roman"/>
          <w:sz w:val="24"/>
          <w:szCs w:val="24"/>
        </w:rPr>
        <w:t>végzi. A</w:t>
      </w:r>
      <w:r w:rsidRPr="00E744CC">
        <w:rPr>
          <w:rFonts w:ascii="Times New Roman" w:hAnsi="Times New Roman"/>
          <w:spacing w:val="-3"/>
          <w:sz w:val="24"/>
          <w:szCs w:val="24"/>
        </w:rPr>
        <w:t xml:space="preserve"> </w:t>
      </w:r>
      <w:r w:rsidRPr="00E744CC">
        <w:rPr>
          <w:rFonts w:ascii="Times New Roman" w:hAnsi="Times New Roman"/>
          <w:sz w:val="24"/>
          <w:szCs w:val="24"/>
        </w:rPr>
        <w:t xml:space="preserve">védőnői szolgáltatás </w:t>
      </w:r>
      <w:r w:rsidRPr="00E744CC">
        <w:rPr>
          <w:rFonts w:ascii="Times New Roman" w:hAnsi="Times New Roman"/>
          <w:spacing w:val="-2"/>
          <w:sz w:val="24"/>
          <w:szCs w:val="24"/>
        </w:rPr>
        <w:t>így</w:t>
      </w:r>
      <w:r w:rsidRPr="00E744CC">
        <w:rPr>
          <w:rFonts w:ascii="Times New Roman" w:hAnsi="Times New Roman"/>
          <w:sz w:val="24"/>
          <w:szCs w:val="24"/>
        </w:rPr>
        <w:t xml:space="preserve"> mindenki számára hozzáférhető.</w:t>
      </w:r>
    </w:p>
    <w:p w:rsidR="00C36C78" w:rsidRPr="00E744CC"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Pr="00E744CC" w:rsidRDefault="00C36C78" w:rsidP="00E744CC">
      <w:pPr>
        <w:autoSpaceDE w:val="0"/>
        <w:autoSpaceDN w:val="0"/>
        <w:adjustRightInd w:val="0"/>
        <w:spacing w:after="20"/>
        <w:ind w:firstLine="142"/>
        <w:jc w:val="both"/>
        <w:rPr>
          <w:sz w:val="24"/>
          <w:szCs w:val="24"/>
        </w:rPr>
      </w:pPr>
      <w:r w:rsidRPr="00E744CC">
        <w:rPr>
          <w:i/>
          <w:iCs/>
          <w:sz w:val="24"/>
          <w:szCs w:val="24"/>
        </w:rPr>
        <w:t>b)</w:t>
      </w:r>
      <w:r w:rsidRPr="00E744CC">
        <w:rPr>
          <w:sz w:val="24"/>
          <w:szCs w:val="24"/>
        </w:rPr>
        <w:t xml:space="preserve"> gyermekorvosi ellátás jellemzői (pl. házi gyermekorvoshoz, gyermek szakorvosi ellátáshoz való hozzáférés, betöltetlen házi gyermekorvosi praxisok száma)</w:t>
      </w:r>
    </w:p>
    <w:p w:rsidR="00C36C78" w:rsidRPr="00E744CC" w:rsidRDefault="00C36C78" w:rsidP="00E744CC">
      <w:pPr>
        <w:pStyle w:val="Szvegtrzs"/>
        <w:spacing w:before="56" w:line="360" w:lineRule="auto"/>
        <w:ind w:left="172" w:right="184"/>
        <w:rPr>
          <w:rFonts w:ascii="Times New Roman" w:hAnsi="Times New Roman"/>
          <w:spacing w:val="-1"/>
          <w:sz w:val="24"/>
        </w:rPr>
      </w:pPr>
    </w:p>
    <w:p w:rsidR="00C36C78" w:rsidRPr="00E744CC" w:rsidRDefault="00C36C78" w:rsidP="00E744CC">
      <w:pPr>
        <w:pStyle w:val="Szvegtrzs"/>
        <w:spacing w:before="56" w:line="360" w:lineRule="auto"/>
        <w:ind w:right="184"/>
        <w:rPr>
          <w:rFonts w:ascii="Times New Roman" w:hAnsi="Times New Roman"/>
          <w:sz w:val="24"/>
        </w:rPr>
      </w:pPr>
      <w:r w:rsidRPr="00E744CC">
        <w:rPr>
          <w:rFonts w:ascii="Times New Roman" w:hAnsi="Times New Roman"/>
          <w:spacing w:val="-1"/>
          <w:sz w:val="24"/>
        </w:rPr>
        <w:t>Önálló</w:t>
      </w:r>
      <w:r w:rsidRPr="00E744CC">
        <w:rPr>
          <w:rFonts w:ascii="Times New Roman" w:hAnsi="Times New Roman"/>
          <w:spacing w:val="18"/>
          <w:sz w:val="24"/>
        </w:rPr>
        <w:t xml:space="preserve"> </w:t>
      </w:r>
      <w:r w:rsidRPr="00E744CC">
        <w:rPr>
          <w:rFonts w:ascii="Times New Roman" w:hAnsi="Times New Roman"/>
          <w:spacing w:val="-1"/>
          <w:sz w:val="24"/>
        </w:rPr>
        <w:t>gyermekorvos</w:t>
      </w:r>
      <w:r w:rsidRPr="00E744CC">
        <w:rPr>
          <w:rFonts w:ascii="Times New Roman" w:hAnsi="Times New Roman"/>
          <w:spacing w:val="15"/>
          <w:sz w:val="24"/>
        </w:rPr>
        <w:t xml:space="preserve"> </w:t>
      </w:r>
      <w:r w:rsidRPr="00E744CC">
        <w:rPr>
          <w:rFonts w:ascii="Times New Roman" w:hAnsi="Times New Roman"/>
          <w:sz w:val="24"/>
        </w:rPr>
        <w:t>a</w:t>
      </w:r>
      <w:r w:rsidRPr="00E744CC">
        <w:rPr>
          <w:rFonts w:ascii="Times New Roman" w:hAnsi="Times New Roman"/>
          <w:spacing w:val="17"/>
          <w:sz w:val="24"/>
        </w:rPr>
        <w:t xml:space="preserve"> </w:t>
      </w:r>
      <w:r w:rsidRPr="00E744CC">
        <w:rPr>
          <w:rFonts w:ascii="Times New Roman" w:hAnsi="Times New Roman"/>
          <w:spacing w:val="-1"/>
          <w:sz w:val="24"/>
        </w:rPr>
        <w:t>településen</w:t>
      </w:r>
      <w:r w:rsidRPr="00E744CC">
        <w:rPr>
          <w:rFonts w:ascii="Times New Roman" w:hAnsi="Times New Roman"/>
          <w:spacing w:val="16"/>
          <w:sz w:val="24"/>
        </w:rPr>
        <w:t xml:space="preserve"> </w:t>
      </w:r>
      <w:r w:rsidRPr="00E744CC">
        <w:rPr>
          <w:rFonts w:ascii="Times New Roman" w:hAnsi="Times New Roman"/>
          <w:spacing w:val="-1"/>
          <w:sz w:val="24"/>
        </w:rPr>
        <w:t>nincs. Az ellátást felnőtt orvos végzi vállalkozás formában.</w:t>
      </w:r>
    </w:p>
    <w:p w:rsidR="00C36C78" w:rsidRDefault="00C36C78" w:rsidP="00E744CC">
      <w:pPr>
        <w:autoSpaceDE w:val="0"/>
        <w:autoSpaceDN w:val="0"/>
        <w:adjustRightInd w:val="0"/>
        <w:spacing w:after="20" w:line="360" w:lineRule="auto"/>
        <w:rPr>
          <w:rFonts w:ascii="Times New Roman" w:hAnsi="Times New Roman"/>
          <w:i/>
          <w:iCs/>
          <w:sz w:val="24"/>
          <w:szCs w:val="24"/>
        </w:rPr>
      </w:pPr>
    </w:p>
    <w:p w:rsidR="00C36C78" w:rsidRDefault="00C36C78" w:rsidP="00E744CC">
      <w:pPr>
        <w:autoSpaceDE w:val="0"/>
        <w:autoSpaceDN w:val="0"/>
        <w:adjustRightInd w:val="0"/>
        <w:spacing w:after="20" w:line="360" w:lineRule="auto"/>
        <w:rPr>
          <w:rFonts w:ascii="Times New Roman" w:hAnsi="Times New Roman"/>
          <w:i/>
          <w:iCs/>
          <w:sz w:val="24"/>
          <w:szCs w:val="24"/>
        </w:rPr>
      </w:pPr>
    </w:p>
    <w:p w:rsidR="00C36C78" w:rsidRPr="00E744CC" w:rsidRDefault="00C36C78" w:rsidP="00E744CC">
      <w:pPr>
        <w:autoSpaceDE w:val="0"/>
        <w:autoSpaceDN w:val="0"/>
        <w:adjustRightInd w:val="0"/>
        <w:spacing w:after="20" w:line="360" w:lineRule="auto"/>
        <w:rPr>
          <w:rFonts w:ascii="Times New Roman" w:hAnsi="Times New Roman"/>
          <w:i/>
          <w:iCs/>
          <w:sz w:val="24"/>
          <w:szCs w:val="24"/>
        </w:rPr>
      </w:pPr>
    </w:p>
    <w:p w:rsidR="00C36C78" w:rsidRPr="00E744CC" w:rsidRDefault="00C36C78" w:rsidP="00E744CC">
      <w:pPr>
        <w:autoSpaceDE w:val="0"/>
        <w:autoSpaceDN w:val="0"/>
        <w:adjustRightInd w:val="0"/>
        <w:spacing w:after="20" w:line="360" w:lineRule="auto"/>
        <w:ind w:firstLine="142"/>
        <w:jc w:val="both"/>
        <w:rPr>
          <w:sz w:val="24"/>
          <w:szCs w:val="24"/>
        </w:rPr>
      </w:pPr>
      <w:r w:rsidRPr="00E744CC">
        <w:rPr>
          <w:i/>
          <w:iCs/>
          <w:sz w:val="24"/>
          <w:szCs w:val="24"/>
        </w:rPr>
        <w:lastRenderedPageBreak/>
        <w:t>c)</w:t>
      </w:r>
      <w:r w:rsidRPr="00E744CC">
        <w:rPr>
          <w:sz w:val="24"/>
          <w:szCs w:val="24"/>
        </w:rPr>
        <w:t xml:space="preserve"> 0–7 éves korúak speciális (egészségügyi-szociális- oktatási) ellátási igényeire (pl. korai fejlesztésre, rehabilitációra) vonatkozó adatok</w:t>
      </w:r>
    </w:p>
    <w:p w:rsidR="00C36C78" w:rsidRPr="00E744CC" w:rsidRDefault="00C36C78" w:rsidP="00E744CC">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tbl>
      <w:tblPr>
        <w:tblW w:w="8036" w:type="dxa"/>
        <w:jc w:val="center"/>
        <w:tblInd w:w="70" w:type="dxa"/>
        <w:tblCellMar>
          <w:left w:w="70" w:type="dxa"/>
          <w:right w:w="70" w:type="dxa"/>
        </w:tblCellMar>
        <w:tblLook w:val="0000"/>
      </w:tblPr>
      <w:tblGrid>
        <w:gridCol w:w="770"/>
        <w:gridCol w:w="3565"/>
        <w:gridCol w:w="3701"/>
      </w:tblGrid>
      <w:tr w:rsidR="00C36C78" w:rsidRPr="00E813E7" w:rsidTr="00E813E7">
        <w:trPr>
          <w:trHeight w:val="300"/>
          <w:jc w:val="center"/>
        </w:trPr>
        <w:tc>
          <w:tcPr>
            <w:tcW w:w="8036" w:type="dxa"/>
            <w:gridSpan w:val="3"/>
            <w:tcBorders>
              <w:top w:val="nil"/>
              <w:left w:val="nil"/>
              <w:bottom w:val="nil"/>
              <w:right w:val="nil"/>
            </w:tcBorders>
            <w:noWrap/>
            <w:vAlign w:val="bottom"/>
          </w:tcPr>
          <w:p w:rsidR="00C36C78" w:rsidRPr="00E813E7" w:rsidRDefault="00C36C78" w:rsidP="00E813E7">
            <w:pPr>
              <w:spacing w:after="0" w:line="240" w:lineRule="auto"/>
              <w:rPr>
                <w:b/>
                <w:bCs/>
                <w:color w:val="000000"/>
                <w:lang w:eastAsia="hu-HU"/>
              </w:rPr>
            </w:pPr>
            <w:r w:rsidRPr="00E813E7">
              <w:rPr>
                <w:b/>
                <w:bCs/>
                <w:color w:val="000000"/>
                <w:lang w:eastAsia="hu-HU"/>
              </w:rPr>
              <w:t>4.3.4. számú táblázat - Családi napköziben engedélyezett férőhelyek száma</w:t>
            </w:r>
          </w:p>
        </w:tc>
      </w:tr>
      <w:tr w:rsidR="00C36C78" w:rsidRPr="00E813E7" w:rsidTr="00E813E7">
        <w:trPr>
          <w:trHeight w:val="1785"/>
          <w:jc w:val="center"/>
        </w:trPr>
        <w:tc>
          <w:tcPr>
            <w:tcW w:w="77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év</w:t>
            </w:r>
          </w:p>
        </w:tc>
        <w:tc>
          <w:tcPr>
            <w:tcW w:w="3565" w:type="dxa"/>
            <w:tcBorders>
              <w:top w:val="single" w:sz="4" w:space="0" w:color="auto"/>
              <w:left w:val="nil"/>
              <w:bottom w:val="single" w:sz="4" w:space="0" w:color="auto"/>
              <w:right w:val="single" w:sz="4" w:space="0" w:color="auto"/>
            </w:tcBorders>
            <w:shd w:val="clear" w:color="auto" w:fill="CCFFCC"/>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családi napköziben engedélyezett férőhelyek száma</w:t>
            </w:r>
          </w:p>
        </w:tc>
        <w:tc>
          <w:tcPr>
            <w:tcW w:w="3701" w:type="dxa"/>
            <w:tcBorders>
              <w:top w:val="single" w:sz="4" w:space="0" w:color="auto"/>
              <w:left w:val="nil"/>
              <w:bottom w:val="single" w:sz="4" w:space="0" w:color="auto"/>
              <w:right w:val="single" w:sz="4" w:space="0" w:color="auto"/>
            </w:tcBorders>
            <w:shd w:val="clear" w:color="auto" w:fill="CCFFCC"/>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családi napköziben a térítésmentes férőhelyek száma</w:t>
            </w:r>
          </w:p>
        </w:tc>
      </w:tr>
      <w:tr w:rsidR="00C36C78" w:rsidRPr="00E813E7" w:rsidTr="00E744CC">
        <w:trPr>
          <w:trHeight w:val="525"/>
          <w:jc w:val="center"/>
        </w:trPr>
        <w:tc>
          <w:tcPr>
            <w:tcW w:w="770"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2008</w:t>
            </w:r>
          </w:p>
        </w:tc>
        <w:tc>
          <w:tcPr>
            <w:tcW w:w="3565"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c>
          <w:tcPr>
            <w:tcW w:w="3701"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r>
      <w:tr w:rsidR="00C36C78" w:rsidRPr="00E813E7" w:rsidTr="00E744CC">
        <w:trPr>
          <w:trHeight w:val="525"/>
          <w:jc w:val="center"/>
        </w:trPr>
        <w:tc>
          <w:tcPr>
            <w:tcW w:w="770"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2009</w:t>
            </w:r>
          </w:p>
        </w:tc>
        <w:tc>
          <w:tcPr>
            <w:tcW w:w="3565"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c>
          <w:tcPr>
            <w:tcW w:w="3701"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r>
      <w:tr w:rsidR="00C36C78" w:rsidRPr="00E813E7" w:rsidTr="00E744CC">
        <w:trPr>
          <w:trHeight w:val="525"/>
          <w:jc w:val="center"/>
        </w:trPr>
        <w:tc>
          <w:tcPr>
            <w:tcW w:w="770"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2010</w:t>
            </w:r>
          </w:p>
        </w:tc>
        <w:tc>
          <w:tcPr>
            <w:tcW w:w="3565"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c>
          <w:tcPr>
            <w:tcW w:w="3701"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r>
      <w:tr w:rsidR="00C36C78" w:rsidRPr="00E813E7" w:rsidTr="00E744CC">
        <w:trPr>
          <w:trHeight w:val="525"/>
          <w:jc w:val="center"/>
        </w:trPr>
        <w:tc>
          <w:tcPr>
            <w:tcW w:w="770"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2011</w:t>
            </w:r>
          </w:p>
        </w:tc>
        <w:tc>
          <w:tcPr>
            <w:tcW w:w="3565"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c>
          <w:tcPr>
            <w:tcW w:w="3701"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r>
      <w:tr w:rsidR="00C36C78" w:rsidRPr="00E813E7" w:rsidTr="00E744CC">
        <w:trPr>
          <w:trHeight w:val="525"/>
          <w:jc w:val="center"/>
        </w:trPr>
        <w:tc>
          <w:tcPr>
            <w:tcW w:w="770"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2012</w:t>
            </w:r>
          </w:p>
        </w:tc>
        <w:tc>
          <w:tcPr>
            <w:tcW w:w="3565"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n.a.</w:t>
            </w:r>
          </w:p>
        </w:tc>
        <w:tc>
          <w:tcPr>
            <w:tcW w:w="3701"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n.a.</w:t>
            </w:r>
          </w:p>
        </w:tc>
      </w:tr>
      <w:tr w:rsidR="00C36C78" w:rsidRPr="00E813E7" w:rsidTr="00E744CC">
        <w:trPr>
          <w:trHeight w:val="525"/>
          <w:jc w:val="center"/>
        </w:trPr>
        <w:tc>
          <w:tcPr>
            <w:tcW w:w="770"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2013</w:t>
            </w:r>
          </w:p>
        </w:tc>
        <w:tc>
          <w:tcPr>
            <w:tcW w:w="3565"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n.a.</w:t>
            </w:r>
          </w:p>
        </w:tc>
        <w:tc>
          <w:tcPr>
            <w:tcW w:w="3701"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n.a.</w:t>
            </w:r>
          </w:p>
        </w:tc>
      </w:tr>
      <w:tr w:rsidR="00C36C78" w:rsidRPr="00E813E7" w:rsidTr="00E813E7">
        <w:trPr>
          <w:trHeight w:val="765"/>
          <w:jc w:val="center"/>
        </w:trPr>
        <w:tc>
          <w:tcPr>
            <w:tcW w:w="4335" w:type="dxa"/>
            <w:gridSpan w:val="2"/>
            <w:tcBorders>
              <w:top w:val="nil"/>
              <w:left w:val="nil"/>
              <w:bottom w:val="nil"/>
              <w:right w:val="nil"/>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Forrás: TeIR, KSH Tstar, Intézményi</w:t>
            </w:r>
          </w:p>
        </w:tc>
        <w:tc>
          <w:tcPr>
            <w:tcW w:w="3701" w:type="dxa"/>
            <w:tcBorders>
              <w:top w:val="nil"/>
              <w:left w:val="nil"/>
              <w:bottom w:val="nil"/>
              <w:right w:val="nil"/>
            </w:tcBorders>
            <w:noWrap/>
            <w:vAlign w:val="bottom"/>
          </w:tcPr>
          <w:p w:rsidR="00C36C78" w:rsidRPr="00E813E7" w:rsidRDefault="00C36C78" w:rsidP="00E813E7">
            <w:pPr>
              <w:spacing w:after="0" w:line="240" w:lineRule="auto"/>
              <w:rPr>
                <w:color w:val="000000"/>
                <w:lang w:eastAsia="hu-HU"/>
              </w:rPr>
            </w:pPr>
          </w:p>
        </w:tc>
      </w:tr>
    </w:tbl>
    <w:p w:rsidR="00C36C78" w:rsidRPr="00E744CC" w:rsidRDefault="00C36C78" w:rsidP="00E744CC">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E744CC" w:rsidRDefault="00C36C78" w:rsidP="00E744CC">
      <w:pPr>
        <w:spacing w:line="360" w:lineRule="auto"/>
        <w:rPr>
          <w:rFonts w:ascii="Times New Roman" w:hAnsi="Times New Roman"/>
          <w:sz w:val="24"/>
          <w:szCs w:val="24"/>
        </w:rPr>
      </w:pPr>
      <w:r w:rsidRPr="00E744CC">
        <w:rPr>
          <w:rFonts w:ascii="Times New Roman" w:hAnsi="Times New Roman"/>
          <w:sz w:val="24"/>
          <w:szCs w:val="24"/>
        </w:rPr>
        <w:t>Családi</w:t>
      </w:r>
      <w:r w:rsidRPr="00E744CC">
        <w:rPr>
          <w:rFonts w:ascii="Times New Roman" w:hAnsi="Times New Roman"/>
          <w:spacing w:val="33"/>
          <w:sz w:val="24"/>
          <w:szCs w:val="24"/>
        </w:rPr>
        <w:t xml:space="preserve"> </w:t>
      </w:r>
      <w:r w:rsidRPr="00E744CC">
        <w:rPr>
          <w:rFonts w:ascii="Times New Roman" w:hAnsi="Times New Roman"/>
          <w:sz w:val="24"/>
          <w:szCs w:val="24"/>
        </w:rPr>
        <w:t>napközi és bölcsődei ellátás Mezőnyárádon nincs.</w:t>
      </w:r>
      <w:r w:rsidRPr="00E744CC">
        <w:rPr>
          <w:rFonts w:ascii="Times New Roman" w:hAnsi="Times New Roman"/>
          <w:spacing w:val="34"/>
          <w:sz w:val="24"/>
          <w:szCs w:val="24"/>
        </w:rPr>
        <w:t xml:space="preserve"> </w:t>
      </w:r>
      <w:r w:rsidRPr="00E744CC">
        <w:rPr>
          <w:rFonts w:ascii="Times New Roman" w:hAnsi="Times New Roman"/>
          <w:sz w:val="24"/>
          <w:szCs w:val="24"/>
        </w:rPr>
        <w:t>A legközelebbi családi</w:t>
      </w:r>
      <w:r w:rsidRPr="00E744CC">
        <w:rPr>
          <w:rFonts w:ascii="Times New Roman" w:hAnsi="Times New Roman"/>
          <w:spacing w:val="34"/>
          <w:sz w:val="24"/>
          <w:szCs w:val="24"/>
        </w:rPr>
        <w:t xml:space="preserve"> </w:t>
      </w:r>
      <w:r w:rsidRPr="00E744CC">
        <w:rPr>
          <w:rFonts w:ascii="Times New Roman" w:hAnsi="Times New Roman"/>
          <w:sz w:val="24"/>
          <w:szCs w:val="24"/>
        </w:rPr>
        <w:t xml:space="preserve">napközi Mezőkövesden található. </w:t>
      </w: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E744CC" w:rsidRDefault="00C36C78" w:rsidP="00E744CC">
      <w:pPr>
        <w:pStyle w:val="NormlCalibri11"/>
        <w:pBdr>
          <w:top w:val="none" w:sz="0" w:space="0" w:color="auto"/>
          <w:left w:val="none" w:sz="0" w:space="0" w:color="auto"/>
          <w:bottom w:val="none" w:sz="0" w:space="0" w:color="auto"/>
          <w:right w:val="none" w:sz="0" w:space="0" w:color="auto"/>
        </w:pBdr>
        <w:spacing w:line="360" w:lineRule="auto"/>
        <w:rPr>
          <w:sz w:val="24"/>
        </w:rPr>
      </w:pPr>
    </w:p>
    <w:tbl>
      <w:tblPr>
        <w:tblW w:w="8256" w:type="dxa"/>
        <w:jc w:val="center"/>
        <w:tblInd w:w="70" w:type="dxa"/>
        <w:tblCellMar>
          <w:left w:w="70" w:type="dxa"/>
          <w:right w:w="70" w:type="dxa"/>
        </w:tblCellMar>
        <w:tblLook w:val="0000"/>
      </w:tblPr>
      <w:tblGrid>
        <w:gridCol w:w="6034"/>
        <w:gridCol w:w="360"/>
        <w:gridCol w:w="1863"/>
      </w:tblGrid>
      <w:tr w:rsidR="00C36C78" w:rsidRPr="00E813E7" w:rsidTr="00E813E7">
        <w:trPr>
          <w:trHeight w:val="300"/>
          <w:jc w:val="center"/>
        </w:trPr>
        <w:tc>
          <w:tcPr>
            <w:tcW w:w="8256" w:type="dxa"/>
            <w:gridSpan w:val="3"/>
            <w:tcBorders>
              <w:top w:val="nil"/>
              <w:left w:val="nil"/>
              <w:bottom w:val="nil"/>
              <w:right w:val="nil"/>
            </w:tcBorders>
            <w:noWrap/>
            <w:vAlign w:val="bottom"/>
          </w:tcPr>
          <w:p w:rsidR="00C36C78" w:rsidRPr="00E813E7" w:rsidRDefault="00C36C78" w:rsidP="00E813E7">
            <w:pPr>
              <w:spacing w:after="0" w:line="240" w:lineRule="auto"/>
              <w:rPr>
                <w:b/>
                <w:bCs/>
                <w:color w:val="000000"/>
                <w:lang w:eastAsia="hu-HU"/>
              </w:rPr>
            </w:pPr>
            <w:r w:rsidRPr="00E813E7">
              <w:rPr>
                <w:b/>
                <w:bCs/>
                <w:color w:val="000000"/>
                <w:lang w:eastAsia="hu-HU"/>
              </w:rPr>
              <w:lastRenderedPageBreak/>
              <w:t xml:space="preserve">4.4.1. számú táblázat - Óvodai nevelés adatai </w:t>
            </w:r>
          </w:p>
        </w:tc>
      </w:tr>
      <w:tr w:rsidR="00C36C78" w:rsidRPr="00E813E7" w:rsidTr="00E813E7">
        <w:trPr>
          <w:trHeight w:val="1785"/>
          <w:jc w:val="center"/>
        </w:trPr>
        <w:tc>
          <w:tcPr>
            <w:tcW w:w="603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 ÓVODAI ELLÁTOTTSÁG</w:t>
            </w:r>
          </w:p>
        </w:tc>
        <w:tc>
          <w:tcPr>
            <w:tcW w:w="2222" w:type="dxa"/>
            <w:gridSpan w:val="2"/>
            <w:tcBorders>
              <w:top w:val="single" w:sz="4" w:space="0" w:color="auto"/>
              <w:left w:val="nil"/>
              <w:bottom w:val="single" w:sz="4" w:space="0" w:color="auto"/>
              <w:right w:val="single" w:sz="4" w:space="0" w:color="auto"/>
            </w:tcBorders>
            <w:shd w:val="clear" w:color="auto" w:fill="CCFFCC"/>
            <w:noWrap/>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db</w:t>
            </w:r>
          </w:p>
        </w:tc>
      </w:tr>
      <w:tr w:rsidR="00C36C78" w:rsidRPr="00E813E7" w:rsidTr="00E744CC">
        <w:trPr>
          <w:trHeight w:val="301"/>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Az óvoda telephelyeinek száma</w:t>
            </w:r>
          </w:p>
        </w:tc>
        <w:tc>
          <w:tcPr>
            <w:tcW w:w="2222" w:type="dxa"/>
            <w:gridSpan w:val="2"/>
            <w:tcBorders>
              <w:top w:val="single" w:sz="4" w:space="0" w:color="auto"/>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1</w:t>
            </w:r>
          </w:p>
        </w:tc>
      </w:tr>
      <w:tr w:rsidR="00C36C78" w:rsidRPr="00E813E7" w:rsidTr="00E744CC">
        <w:trPr>
          <w:trHeight w:val="353"/>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Hány településről járnak be a gyermekek</w:t>
            </w:r>
          </w:p>
        </w:tc>
        <w:tc>
          <w:tcPr>
            <w:tcW w:w="2222" w:type="dxa"/>
            <w:gridSpan w:val="2"/>
            <w:tcBorders>
              <w:top w:val="single" w:sz="4" w:space="0" w:color="auto"/>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n.a.</w:t>
            </w:r>
          </w:p>
        </w:tc>
      </w:tr>
      <w:tr w:rsidR="00C36C78" w:rsidRPr="00E813E7" w:rsidTr="00E744CC">
        <w:trPr>
          <w:trHeight w:val="349"/>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Óvodai férőhelyek száma</w:t>
            </w:r>
          </w:p>
        </w:tc>
        <w:tc>
          <w:tcPr>
            <w:tcW w:w="2222" w:type="dxa"/>
            <w:gridSpan w:val="2"/>
            <w:tcBorders>
              <w:top w:val="single" w:sz="4" w:space="0" w:color="auto"/>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75</w:t>
            </w:r>
          </w:p>
        </w:tc>
      </w:tr>
      <w:tr w:rsidR="00C36C78" w:rsidRPr="00E813E7" w:rsidTr="00E744CC">
        <w:trPr>
          <w:trHeight w:val="345"/>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Óvodai csoportok száma</w:t>
            </w:r>
          </w:p>
        </w:tc>
        <w:tc>
          <w:tcPr>
            <w:tcW w:w="2222" w:type="dxa"/>
            <w:gridSpan w:val="2"/>
            <w:tcBorders>
              <w:top w:val="single" w:sz="4" w:space="0" w:color="auto"/>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3</w:t>
            </w:r>
          </w:p>
        </w:tc>
      </w:tr>
      <w:tr w:rsidR="00C36C78" w:rsidRPr="00E813E7" w:rsidTr="00E744CC">
        <w:trPr>
          <w:trHeight w:val="354"/>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Az óvoda nyitvatartási ideje (...h-tól ...h-ig):</w:t>
            </w:r>
          </w:p>
        </w:tc>
        <w:tc>
          <w:tcPr>
            <w:tcW w:w="2222" w:type="dxa"/>
            <w:gridSpan w:val="2"/>
            <w:tcBorders>
              <w:top w:val="single" w:sz="4" w:space="0" w:color="auto"/>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7:00 - 17:00</w:t>
            </w:r>
          </w:p>
        </w:tc>
      </w:tr>
      <w:tr w:rsidR="00C36C78" w:rsidRPr="004C5040" w:rsidTr="00E744CC">
        <w:trPr>
          <w:trHeight w:val="351"/>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A nyári óvoda-bezárás időtartama: ()</w:t>
            </w:r>
          </w:p>
        </w:tc>
        <w:tc>
          <w:tcPr>
            <w:tcW w:w="2222" w:type="dxa"/>
            <w:gridSpan w:val="2"/>
            <w:tcBorders>
              <w:top w:val="single" w:sz="4" w:space="0" w:color="auto"/>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color w:val="000000"/>
                <w:lang w:eastAsia="hu-HU"/>
              </w:rPr>
            </w:pPr>
            <w:r w:rsidRPr="004C5040">
              <w:rPr>
                <w:color w:val="000000"/>
                <w:lang w:eastAsia="hu-HU"/>
              </w:rPr>
              <w:t xml:space="preserve"> július 15-augusztus 14</w:t>
            </w:r>
          </w:p>
        </w:tc>
      </w:tr>
      <w:tr w:rsidR="00C36C78" w:rsidRPr="00E813E7" w:rsidTr="00E813E7">
        <w:trPr>
          <w:trHeight w:val="300"/>
          <w:jc w:val="center"/>
        </w:trPr>
        <w:tc>
          <w:tcPr>
            <w:tcW w:w="6034" w:type="dxa"/>
            <w:tcBorders>
              <w:top w:val="nil"/>
              <w:left w:val="single" w:sz="4" w:space="0" w:color="auto"/>
              <w:bottom w:val="single" w:sz="4" w:space="0" w:color="auto"/>
              <w:right w:val="single" w:sz="4" w:space="0" w:color="auto"/>
            </w:tcBorders>
            <w:noWrap/>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Személyi feltételek</w:t>
            </w:r>
          </w:p>
        </w:tc>
        <w:tc>
          <w:tcPr>
            <w:tcW w:w="359"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Fő</w:t>
            </w:r>
          </w:p>
        </w:tc>
        <w:tc>
          <w:tcPr>
            <w:tcW w:w="1863" w:type="dxa"/>
            <w:tcBorders>
              <w:top w:val="nil"/>
              <w:left w:val="nil"/>
              <w:bottom w:val="single" w:sz="4" w:space="0" w:color="auto"/>
              <w:right w:val="single" w:sz="4" w:space="0" w:color="auto"/>
            </w:tcBorders>
            <w:vAlign w:val="center"/>
          </w:tcPr>
          <w:p w:rsidR="00C36C78" w:rsidRPr="00E813E7" w:rsidRDefault="00C36C78" w:rsidP="00E813E7">
            <w:pPr>
              <w:spacing w:after="0" w:line="240" w:lineRule="auto"/>
              <w:jc w:val="center"/>
              <w:rPr>
                <w:b/>
                <w:bCs/>
                <w:color w:val="000000"/>
                <w:lang w:eastAsia="hu-HU"/>
              </w:rPr>
            </w:pPr>
            <w:r w:rsidRPr="00E813E7">
              <w:rPr>
                <w:b/>
                <w:bCs/>
                <w:color w:val="000000"/>
                <w:lang w:eastAsia="hu-HU"/>
              </w:rPr>
              <w:t>Hiányzó létszám</w:t>
            </w:r>
          </w:p>
        </w:tc>
      </w:tr>
      <w:tr w:rsidR="00C36C78" w:rsidRPr="00E813E7" w:rsidTr="00A16717">
        <w:trPr>
          <w:trHeight w:val="344"/>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Óvodapedagógusok száma</w:t>
            </w:r>
          </w:p>
        </w:tc>
        <w:tc>
          <w:tcPr>
            <w:tcW w:w="359"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6</w:t>
            </w:r>
          </w:p>
        </w:tc>
        <w:tc>
          <w:tcPr>
            <w:tcW w:w="1863"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0</w:t>
            </w:r>
          </w:p>
        </w:tc>
      </w:tr>
      <w:tr w:rsidR="00C36C78" w:rsidRPr="00E813E7" w:rsidTr="00A16717">
        <w:trPr>
          <w:trHeight w:val="366"/>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Ebből diplomás óvodapedagógusok száma</w:t>
            </w:r>
          </w:p>
        </w:tc>
        <w:tc>
          <w:tcPr>
            <w:tcW w:w="359"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6</w:t>
            </w:r>
          </w:p>
        </w:tc>
        <w:tc>
          <w:tcPr>
            <w:tcW w:w="1863"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0</w:t>
            </w:r>
          </w:p>
        </w:tc>
      </w:tr>
      <w:tr w:rsidR="00C36C78" w:rsidRPr="00E813E7" w:rsidTr="00A16717">
        <w:trPr>
          <w:trHeight w:val="402"/>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Gyógypedagógusok létszáma</w:t>
            </w:r>
          </w:p>
        </w:tc>
        <w:tc>
          <w:tcPr>
            <w:tcW w:w="359" w:type="dxa"/>
            <w:tcBorders>
              <w:top w:val="nil"/>
              <w:left w:val="nil"/>
              <w:bottom w:val="single" w:sz="4" w:space="0" w:color="auto"/>
              <w:right w:val="single" w:sz="4" w:space="0" w:color="auto"/>
            </w:tcBorders>
            <w:noWrap/>
            <w:vAlign w:val="center"/>
          </w:tcPr>
          <w:p w:rsidR="00C36C78" w:rsidRPr="00E813E7" w:rsidRDefault="00C36C78" w:rsidP="00E813E7">
            <w:pPr>
              <w:spacing w:after="0" w:line="240" w:lineRule="auto"/>
              <w:jc w:val="center"/>
              <w:rPr>
                <w:color w:val="000000"/>
                <w:lang w:eastAsia="hu-HU"/>
              </w:rPr>
            </w:pPr>
            <w:r w:rsidRPr="00E813E7">
              <w:rPr>
                <w:color w:val="000000"/>
                <w:lang w:eastAsia="hu-HU"/>
              </w:rPr>
              <w:t>0</w:t>
            </w:r>
          </w:p>
        </w:tc>
        <w:tc>
          <w:tcPr>
            <w:tcW w:w="1863"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0</w:t>
            </w:r>
          </w:p>
        </w:tc>
      </w:tr>
      <w:tr w:rsidR="00C36C78" w:rsidRPr="00E813E7" w:rsidTr="00A16717">
        <w:trPr>
          <w:trHeight w:val="341"/>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Dajka/gondozónő</w:t>
            </w:r>
          </w:p>
        </w:tc>
        <w:tc>
          <w:tcPr>
            <w:tcW w:w="359"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 xml:space="preserve"> 2</w:t>
            </w:r>
          </w:p>
        </w:tc>
        <w:tc>
          <w:tcPr>
            <w:tcW w:w="1863"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0</w:t>
            </w:r>
          </w:p>
        </w:tc>
      </w:tr>
      <w:tr w:rsidR="00C36C78" w:rsidRPr="00E813E7" w:rsidTr="00E744CC">
        <w:trPr>
          <w:trHeight w:val="381"/>
          <w:jc w:val="center"/>
        </w:trPr>
        <w:tc>
          <w:tcPr>
            <w:tcW w:w="6034" w:type="dxa"/>
            <w:tcBorders>
              <w:top w:val="nil"/>
              <w:left w:val="single" w:sz="4" w:space="0" w:color="auto"/>
              <w:bottom w:val="single" w:sz="4" w:space="0" w:color="auto"/>
              <w:right w:val="single" w:sz="4" w:space="0" w:color="auto"/>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Kisegítő személyzet</w:t>
            </w:r>
          </w:p>
        </w:tc>
        <w:tc>
          <w:tcPr>
            <w:tcW w:w="359"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 xml:space="preserve"> 2</w:t>
            </w:r>
          </w:p>
        </w:tc>
        <w:tc>
          <w:tcPr>
            <w:tcW w:w="1863" w:type="dxa"/>
            <w:tcBorders>
              <w:top w:val="nil"/>
              <w:left w:val="nil"/>
              <w:bottom w:val="single" w:sz="4" w:space="0" w:color="auto"/>
              <w:right w:val="single" w:sz="4" w:space="0" w:color="auto"/>
            </w:tcBorders>
            <w:noWrap/>
            <w:vAlign w:val="center"/>
          </w:tcPr>
          <w:p w:rsidR="00C36C78" w:rsidRPr="004C5040" w:rsidRDefault="00C36C78" w:rsidP="00E813E7">
            <w:pPr>
              <w:spacing w:after="0" w:line="240" w:lineRule="auto"/>
              <w:jc w:val="center"/>
              <w:rPr>
                <w:lang w:eastAsia="hu-HU"/>
              </w:rPr>
            </w:pPr>
            <w:r w:rsidRPr="004C5040">
              <w:rPr>
                <w:lang w:eastAsia="hu-HU"/>
              </w:rPr>
              <w:t>0</w:t>
            </w:r>
          </w:p>
        </w:tc>
      </w:tr>
      <w:tr w:rsidR="00C36C78" w:rsidRPr="00E813E7" w:rsidTr="00E813E7">
        <w:trPr>
          <w:trHeight w:val="300"/>
          <w:jc w:val="center"/>
        </w:trPr>
        <w:tc>
          <w:tcPr>
            <w:tcW w:w="6393" w:type="dxa"/>
            <w:gridSpan w:val="2"/>
            <w:tcBorders>
              <w:top w:val="nil"/>
              <w:left w:val="nil"/>
              <w:bottom w:val="nil"/>
              <w:right w:val="nil"/>
            </w:tcBorders>
            <w:noWrap/>
            <w:vAlign w:val="bottom"/>
          </w:tcPr>
          <w:p w:rsidR="00C36C78" w:rsidRPr="00E813E7" w:rsidRDefault="00C36C78" w:rsidP="00E813E7">
            <w:pPr>
              <w:spacing w:after="0" w:line="240" w:lineRule="auto"/>
              <w:rPr>
                <w:color w:val="000000"/>
                <w:lang w:eastAsia="hu-HU"/>
              </w:rPr>
            </w:pPr>
            <w:r w:rsidRPr="00E813E7">
              <w:rPr>
                <w:color w:val="000000"/>
                <w:lang w:eastAsia="hu-HU"/>
              </w:rPr>
              <w:t>Forrás: TeIR, KSH Tstar, önkormányzati adatgyűjtés</w:t>
            </w:r>
          </w:p>
        </w:tc>
        <w:tc>
          <w:tcPr>
            <w:tcW w:w="1863" w:type="dxa"/>
            <w:tcBorders>
              <w:top w:val="nil"/>
              <w:left w:val="nil"/>
              <w:bottom w:val="nil"/>
              <w:right w:val="nil"/>
            </w:tcBorders>
            <w:noWrap/>
            <w:vAlign w:val="bottom"/>
          </w:tcPr>
          <w:p w:rsidR="00C36C78" w:rsidRPr="00E813E7" w:rsidRDefault="00C36C78" w:rsidP="00E813E7">
            <w:pPr>
              <w:spacing w:after="0" w:line="240" w:lineRule="auto"/>
              <w:rPr>
                <w:color w:val="000000"/>
                <w:lang w:eastAsia="hu-HU"/>
              </w:rPr>
            </w:pPr>
          </w:p>
        </w:tc>
      </w:tr>
    </w:tbl>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CC099A" w:rsidRDefault="00C36C78" w:rsidP="00E813E7">
      <w:pPr>
        <w:spacing w:line="360" w:lineRule="auto"/>
        <w:jc w:val="both"/>
        <w:rPr>
          <w:rFonts w:ascii="Times New Roman" w:hAnsi="Times New Roman"/>
          <w:sz w:val="24"/>
        </w:rPr>
      </w:pPr>
      <w:r>
        <w:rPr>
          <w:rFonts w:ascii="Times New Roman" w:hAnsi="Times New Roman"/>
          <w:spacing w:val="1"/>
          <w:sz w:val="24"/>
        </w:rPr>
        <w:t>Mezőnyárád</w:t>
      </w:r>
      <w:r w:rsidRPr="00CC099A">
        <w:rPr>
          <w:rFonts w:ascii="Times New Roman" w:hAnsi="Times New Roman"/>
          <w:spacing w:val="1"/>
          <w:sz w:val="24"/>
        </w:rPr>
        <w:t xml:space="preserve"> </w:t>
      </w:r>
      <w:r w:rsidRPr="00CC099A">
        <w:rPr>
          <w:rFonts w:ascii="Times New Roman" w:hAnsi="Times New Roman"/>
          <w:sz w:val="24"/>
        </w:rPr>
        <w:t>közoktatási</w:t>
      </w:r>
      <w:r w:rsidRPr="00CC099A">
        <w:rPr>
          <w:rFonts w:ascii="Times New Roman" w:hAnsi="Times New Roman"/>
          <w:spacing w:val="48"/>
          <w:sz w:val="24"/>
        </w:rPr>
        <w:t xml:space="preserve"> </w:t>
      </w:r>
      <w:r w:rsidRPr="00CC099A">
        <w:rPr>
          <w:rFonts w:ascii="Times New Roman" w:hAnsi="Times New Roman"/>
          <w:sz w:val="24"/>
        </w:rPr>
        <w:t>intézményi</w:t>
      </w:r>
      <w:r w:rsidRPr="00CC099A">
        <w:rPr>
          <w:rFonts w:ascii="Times New Roman" w:hAnsi="Times New Roman"/>
          <w:spacing w:val="1"/>
          <w:sz w:val="24"/>
        </w:rPr>
        <w:t xml:space="preserve"> </w:t>
      </w:r>
      <w:r w:rsidRPr="00CC099A">
        <w:rPr>
          <w:rFonts w:ascii="Times New Roman" w:hAnsi="Times New Roman"/>
          <w:sz w:val="24"/>
        </w:rPr>
        <w:t>feladatait többcélú</w:t>
      </w:r>
      <w:r w:rsidRPr="00CC099A">
        <w:rPr>
          <w:rFonts w:ascii="Times New Roman" w:hAnsi="Times New Roman"/>
          <w:spacing w:val="1"/>
          <w:sz w:val="24"/>
        </w:rPr>
        <w:t xml:space="preserve"> </w:t>
      </w:r>
      <w:r w:rsidRPr="00CC099A">
        <w:rPr>
          <w:rFonts w:ascii="Times New Roman" w:hAnsi="Times New Roman"/>
          <w:sz w:val="24"/>
        </w:rPr>
        <w:t>társulás</w:t>
      </w:r>
      <w:r w:rsidRPr="00CC099A">
        <w:rPr>
          <w:rFonts w:ascii="Times New Roman" w:hAnsi="Times New Roman"/>
          <w:spacing w:val="49"/>
          <w:sz w:val="24"/>
        </w:rPr>
        <w:t xml:space="preserve"> </w:t>
      </w:r>
      <w:r w:rsidRPr="00CC099A">
        <w:rPr>
          <w:rFonts w:ascii="Times New Roman" w:hAnsi="Times New Roman"/>
          <w:sz w:val="24"/>
        </w:rPr>
        <w:t>keretében</w:t>
      </w:r>
      <w:r w:rsidRPr="00CC099A">
        <w:rPr>
          <w:rFonts w:ascii="Times New Roman" w:hAnsi="Times New Roman"/>
          <w:spacing w:val="48"/>
          <w:sz w:val="24"/>
        </w:rPr>
        <w:t xml:space="preserve"> </w:t>
      </w:r>
      <w:r w:rsidRPr="00CC099A">
        <w:rPr>
          <w:rFonts w:ascii="Times New Roman" w:hAnsi="Times New Roman"/>
          <w:sz w:val="24"/>
        </w:rPr>
        <w:t>látja</w:t>
      </w:r>
      <w:r w:rsidRPr="00CC099A">
        <w:rPr>
          <w:rFonts w:ascii="Times New Roman" w:hAnsi="Times New Roman"/>
          <w:spacing w:val="48"/>
          <w:sz w:val="24"/>
        </w:rPr>
        <w:t xml:space="preserve"> </w:t>
      </w:r>
      <w:r w:rsidRPr="00CC099A">
        <w:rPr>
          <w:rFonts w:ascii="Times New Roman" w:hAnsi="Times New Roman"/>
          <w:sz w:val="24"/>
        </w:rPr>
        <w:t>el.</w:t>
      </w:r>
      <w:r w:rsidRPr="00CC099A">
        <w:rPr>
          <w:rFonts w:ascii="Times New Roman" w:hAnsi="Times New Roman"/>
          <w:spacing w:val="1"/>
          <w:sz w:val="24"/>
        </w:rPr>
        <w:t xml:space="preserve"> </w:t>
      </w:r>
      <w:r w:rsidRPr="00CC099A">
        <w:rPr>
          <w:rFonts w:ascii="Times New Roman" w:hAnsi="Times New Roman"/>
          <w:sz w:val="24"/>
        </w:rPr>
        <w:t>A</w:t>
      </w:r>
      <w:r w:rsidRPr="00CC099A">
        <w:rPr>
          <w:rFonts w:ascii="Times New Roman" w:hAnsi="Times New Roman"/>
          <w:spacing w:val="49"/>
          <w:sz w:val="24"/>
        </w:rPr>
        <w:t xml:space="preserve"> </w:t>
      </w:r>
      <w:r w:rsidRPr="00CC099A">
        <w:rPr>
          <w:rFonts w:ascii="Times New Roman" w:hAnsi="Times New Roman"/>
          <w:sz w:val="24"/>
        </w:rPr>
        <w:t>közoktatási</w:t>
      </w:r>
      <w:r w:rsidRPr="00CC099A">
        <w:rPr>
          <w:rFonts w:ascii="Times New Roman" w:hAnsi="Times New Roman"/>
          <w:spacing w:val="67"/>
          <w:sz w:val="24"/>
        </w:rPr>
        <w:t xml:space="preserve"> </w:t>
      </w:r>
      <w:r w:rsidRPr="00CC099A">
        <w:rPr>
          <w:rFonts w:ascii="Times New Roman" w:hAnsi="Times New Roman"/>
          <w:sz w:val="24"/>
        </w:rPr>
        <w:t>feladatellátást</w:t>
      </w:r>
      <w:r w:rsidRPr="00CC099A">
        <w:rPr>
          <w:rFonts w:ascii="Times New Roman" w:hAnsi="Times New Roman"/>
          <w:spacing w:val="20"/>
          <w:sz w:val="24"/>
        </w:rPr>
        <w:t xml:space="preserve"> </w:t>
      </w:r>
      <w:r w:rsidRPr="00CC099A">
        <w:rPr>
          <w:rFonts w:ascii="Times New Roman" w:hAnsi="Times New Roman"/>
          <w:sz w:val="24"/>
        </w:rPr>
        <w:t>az</w:t>
      </w:r>
      <w:r w:rsidRPr="00CC099A">
        <w:rPr>
          <w:rFonts w:ascii="Times New Roman" w:hAnsi="Times New Roman"/>
          <w:spacing w:val="19"/>
          <w:sz w:val="24"/>
        </w:rPr>
        <w:t xml:space="preserve"> </w:t>
      </w:r>
      <w:r w:rsidRPr="00CC099A">
        <w:rPr>
          <w:rFonts w:ascii="Times New Roman" w:hAnsi="Times New Roman"/>
          <w:sz w:val="24"/>
        </w:rPr>
        <w:t>utóbbi</w:t>
      </w:r>
      <w:r w:rsidRPr="00CC099A">
        <w:rPr>
          <w:rFonts w:ascii="Times New Roman" w:hAnsi="Times New Roman"/>
          <w:spacing w:val="19"/>
          <w:sz w:val="24"/>
        </w:rPr>
        <w:t xml:space="preserve"> </w:t>
      </w:r>
      <w:r w:rsidRPr="00CC099A">
        <w:rPr>
          <w:rFonts w:ascii="Times New Roman" w:hAnsi="Times New Roman"/>
          <w:sz w:val="24"/>
        </w:rPr>
        <w:t>években</w:t>
      </w:r>
      <w:r w:rsidRPr="00CC099A">
        <w:rPr>
          <w:rFonts w:ascii="Times New Roman" w:hAnsi="Times New Roman"/>
          <w:spacing w:val="19"/>
          <w:sz w:val="24"/>
        </w:rPr>
        <w:t xml:space="preserve"> </w:t>
      </w:r>
      <w:r w:rsidRPr="00CC099A">
        <w:rPr>
          <w:rFonts w:ascii="Times New Roman" w:hAnsi="Times New Roman"/>
          <w:sz w:val="24"/>
        </w:rPr>
        <w:t>több</w:t>
      </w:r>
      <w:r w:rsidRPr="00CC099A">
        <w:rPr>
          <w:rFonts w:ascii="Times New Roman" w:hAnsi="Times New Roman"/>
          <w:spacing w:val="19"/>
          <w:sz w:val="24"/>
        </w:rPr>
        <w:t xml:space="preserve"> </w:t>
      </w:r>
      <w:r w:rsidRPr="00CC099A">
        <w:rPr>
          <w:rFonts w:ascii="Times New Roman" w:hAnsi="Times New Roman"/>
          <w:sz w:val="24"/>
        </w:rPr>
        <w:t>változás</w:t>
      </w:r>
      <w:r w:rsidRPr="00CC099A">
        <w:rPr>
          <w:rFonts w:ascii="Times New Roman" w:hAnsi="Times New Roman"/>
          <w:spacing w:val="17"/>
          <w:sz w:val="24"/>
        </w:rPr>
        <w:t xml:space="preserve"> </w:t>
      </w:r>
      <w:r w:rsidRPr="00CC099A">
        <w:rPr>
          <w:rFonts w:ascii="Times New Roman" w:hAnsi="Times New Roman"/>
          <w:sz w:val="24"/>
        </w:rPr>
        <w:t>is</w:t>
      </w:r>
      <w:r w:rsidRPr="00CC099A">
        <w:rPr>
          <w:rFonts w:ascii="Times New Roman" w:hAnsi="Times New Roman"/>
          <w:spacing w:val="20"/>
          <w:sz w:val="24"/>
        </w:rPr>
        <w:t xml:space="preserve"> </w:t>
      </w:r>
      <w:r w:rsidRPr="00CC099A">
        <w:rPr>
          <w:rFonts w:ascii="Times New Roman" w:hAnsi="Times New Roman"/>
          <w:sz w:val="24"/>
        </w:rPr>
        <w:t>érintette.</w:t>
      </w:r>
      <w:r w:rsidRPr="00CC099A">
        <w:rPr>
          <w:rFonts w:ascii="Times New Roman" w:hAnsi="Times New Roman"/>
          <w:spacing w:val="16"/>
          <w:sz w:val="24"/>
        </w:rPr>
        <w:t xml:space="preserve"> </w:t>
      </w:r>
      <w:r>
        <w:rPr>
          <w:rFonts w:ascii="Times New Roman" w:hAnsi="Times New Roman"/>
          <w:spacing w:val="16"/>
          <w:sz w:val="24"/>
        </w:rPr>
        <w:t>Mezőkövesd</w:t>
      </w:r>
      <w:r w:rsidRPr="00CC099A">
        <w:rPr>
          <w:rFonts w:ascii="Times New Roman" w:hAnsi="Times New Roman"/>
          <w:spacing w:val="18"/>
          <w:sz w:val="24"/>
        </w:rPr>
        <w:t xml:space="preserve"> </w:t>
      </w:r>
      <w:r w:rsidRPr="00CC099A">
        <w:rPr>
          <w:rFonts w:ascii="Times New Roman" w:hAnsi="Times New Roman"/>
          <w:sz w:val="24"/>
        </w:rPr>
        <w:t>önkormányzatai</w:t>
      </w:r>
      <w:r w:rsidRPr="00CC099A">
        <w:rPr>
          <w:rFonts w:ascii="Times New Roman" w:hAnsi="Times New Roman"/>
          <w:spacing w:val="17"/>
          <w:sz w:val="24"/>
        </w:rPr>
        <w:t xml:space="preserve"> </w:t>
      </w:r>
      <w:r w:rsidRPr="00CC099A">
        <w:rPr>
          <w:rFonts w:ascii="Times New Roman" w:hAnsi="Times New Roman"/>
          <w:sz w:val="24"/>
        </w:rPr>
        <w:t>2007.</w:t>
      </w:r>
      <w:r w:rsidRPr="00CC099A">
        <w:rPr>
          <w:rFonts w:ascii="Times New Roman" w:hAnsi="Times New Roman"/>
          <w:spacing w:val="16"/>
          <w:sz w:val="24"/>
        </w:rPr>
        <w:t xml:space="preserve"> </w:t>
      </w:r>
      <w:r w:rsidRPr="00CC099A">
        <w:rPr>
          <w:rFonts w:ascii="Times New Roman" w:hAnsi="Times New Roman"/>
          <w:sz w:val="24"/>
        </w:rPr>
        <w:t>szeptember</w:t>
      </w:r>
      <w:r w:rsidRPr="00CC099A">
        <w:rPr>
          <w:rFonts w:ascii="Times New Roman" w:hAnsi="Times New Roman"/>
          <w:spacing w:val="17"/>
          <w:sz w:val="24"/>
        </w:rPr>
        <w:t xml:space="preserve"> </w:t>
      </w:r>
      <w:r w:rsidRPr="00CC099A">
        <w:rPr>
          <w:rFonts w:ascii="Times New Roman" w:hAnsi="Times New Roman"/>
          <w:sz w:val="24"/>
        </w:rPr>
        <w:t>1-jei</w:t>
      </w:r>
      <w:r w:rsidRPr="00CC099A">
        <w:rPr>
          <w:rFonts w:ascii="Times New Roman" w:hAnsi="Times New Roman"/>
          <w:spacing w:val="17"/>
          <w:sz w:val="24"/>
        </w:rPr>
        <w:t xml:space="preserve"> </w:t>
      </w:r>
      <w:r w:rsidRPr="00CC099A">
        <w:rPr>
          <w:rFonts w:ascii="Times New Roman" w:hAnsi="Times New Roman"/>
          <w:sz w:val="24"/>
        </w:rPr>
        <w:t>hatállyal</w:t>
      </w:r>
      <w:r w:rsidRPr="00CC099A">
        <w:rPr>
          <w:rFonts w:ascii="Times New Roman" w:hAnsi="Times New Roman"/>
          <w:spacing w:val="17"/>
          <w:sz w:val="24"/>
        </w:rPr>
        <w:t xml:space="preserve"> </w:t>
      </w:r>
      <w:r w:rsidRPr="00CC099A">
        <w:rPr>
          <w:rFonts w:ascii="Times New Roman" w:hAnsi="Times New Roman"/>
          <w:sz w:val="24"/>
        </w:rPr>
        <w:t>döntöttek</w:t>
      </w:r>
      <w:r w:rsidRPr="00CC099A">
        <w:rPr>
          <w:rFonts w:ascii="Times New Roman" w:hAnsi="Times New Roman"/>
          <w:spacing w:val="18"/>
          <w:sz w:val="24"/>
        </w:rPr>
        <w:t xml:space="preserve"> </w:t>
      </w:r>
      <w:r w:rsidRPr="00CC099A">
        <w:rPr>
          <w:rFonts w:ascii="Times New Roman" w:hAnsi="Times New Roman"/>
          <w:sz w:val="24"/>
        </w:rPr>
        <w:t>arról,</w:t>
      </w:r>
      <w:r w:rsidRPr="00CC099A">
        <w:rPr>
          <w:rFonts w:ascii="Times New Roman" w:hAnsi="Times New Roman"/>
          <w:spacing w:val="17"/>
          <w:sz w:val="24"/>
        </w:rPr>
        <w:t xml:space="preserve"> </w:t>
      </w:r>
      <w:r w:rsidRPr="00CC099A">
        <w:rPr>
          <w:rFonts w:ascii="Times New Roman" w:hAnsi="Times New Roman"/>
          <w:sz w:val="24"/>
        </w:rPr>
        <w:t>hogy</w:t>
      </w:r>
      <w:r w:rsidRPr="00CC099A">
        <w:rPr>
          <w:rFonts w:ascii="Times New Roman" w:hAnsi="Times New Roman"/>
          <w:spacing w:val="16"/>
          <w:sz w:val="24"/>
        </w:rPr>
        <w:t xml:space="preserve"> </w:t>
      </w:r>
      <w:r w:rsidRPr="00CC099A">
        <w:rPr>
          <w:rFonts w:ascii="Times New Roman" w:hAnsi="Times New Roman"/>
          <w:sz w:val="24"/>
        </w:rPr>
        <w:t>közös</w:t>
      </w:r>
      <w:r w:rsidRPr="00CC099A">
        <w:rPr>
          <w:rFonts w:ascii="Times New Roman" w:hAnsi="Times New Roman"/>
          <w:spacing w:val="65"/>
          <w:sz w:val="24"/>
        </w:rPr>
        <w:t xml:space="preserve"> </w:t>
      </w:r>
      <w:r w:rsidRPr="00CC099A">
        <w:rPr>
          <w:rFonts w:ascii="Times New Roman" w:hAnsi="Times New Roman"/>
          <w:sz w:val="24"/>
        </w:rPr>
        <w:t>intézményfenntartói</w:t>
      </w:r>
      <w:r w:rsidRPr="00CC099A">
        <w:rPr>
          <w:rFonts w:ascii="Times New Roman" w:hAnsi="Times New Roman"/>
          <w:spacing w:val="15"/>
          <w:sz w:val="24"/>
        </w:rPr>
        <w:t xml:space="preserve"> </w:t>
      </w:r>
      <w:r w:rsidRPr="00CC099A">
        <w:rPr>
          <w:rFonts w:ascii="Times New Roman" w:hAnsi="Times New Roman"/>
          <w:sz w:val="24"/>
        </w:rPr>
        <w:t>társulást</w:t>
      </w:r>
      <w:r w:rsidRPr="00CC099A">
        <w:rPr>
          <w:rFonts w:ascii="Times New Roman" w:hAnsi="Times New Roman"/>
          <w:spacing w:val="16"/>
          <w:sz w:val="24"/>
        </w:rPr>
        <w:t xml:space="preserve"> </w:t>
      </w:r>
      <w:r w:rsidRPr="00CC099A">
        <w:rPr>
          <w:rFonts w:ascii="Times New Roman" w:hAnsi="Times New Roman"/>
          <w:sz w:val="24"/>
        </w:rPr>
        <w:t>hoznak</w:t>
      </w:r>
      <w:r w:rsidRPr="00CC099A">
        <w:rPr>
          <w:rFonts w:ascii="Times New Roman" w:hAnsi="Times New Roman"/>
          <w:spacing w:val="16"/>
          <w:sz w:val="24"/>
        </w:rPr>
        <w:t xml:space="preserve"> </w:t>
      </w:r>
      <w:r w:rsidRPr="00CC099A">
        <w:rPr>
          <w:rFonts w:ascii="Times New Roman" w:hAnsi="Times New Roman"/>
          <w:sz w:val="24"/>
        </w:rPr>
        <w:t>létre.</w:t>
      </w:r>
      <w:r w:rsidRPr="00CC099A">
        <w:rPr>
          <w:rFonts w:ascii="Times New Roman" w:hAnsi="Times New Roman"/>
          <w:spacing w:val="15"/>
          <w:sz w:val="24"/>
        </w:rPr>
        <w:t xml:space="preserve"> </w:t>
      </w:r>
      <w:r w:rsidRPr="00CC099A">
        <w:rPr>
          <w:rFonts w:ascii="Times New Roman" w:hAnsi="Times New Roman"/>
          <w:sz w:val="24"/>
        </w:rPr>
        <w:t>Gimnázium,</w:t>
      </w:r>
      <w:r w:rsidRPr="00CC099A">
        <w:rPr>
          <w:rFonts w:ascii="Times New Roman" w:hAnsi="Times New Roman"/>
          <w:spacing w:val="18"/>
          <w:sz w:val="24"/>
        </w:rPr>
        <w:t xml:space="preserve"> </w:t>
      </w:r>
      <w:r w:rsidRPr="00CC099A">
        <w:rPr>
          <w:rFonts w:ascii="Times New Roman" w:hAnsi="Times New Roman"/>
          <w:sz w:val="24"/>
        </w:rPr>
        <w:t>szakközépiskola</w:t>
      </w:r>
      <w:r w:rsidRPr="00CC099A">
        <w:rPr>
          <w:rFonts w:ascii="Times New Roman" w:hAnsi="Times New Roman"/>
          <w:spacing w:val="18"/>
          <w:sz w:val="24"/>
        </w:rPr>
        <w:t xml:space="preserve"> </w:t>
      </w:r>
      <w:r w:rsidRPr="00CC099A">
        <w:rPr>
          <w:rFonts w:ascii="Times New Roman" w:hAnsi="Times New Roman"/>
          <w:sz w:val="24"/>
        </w:rPr>
        <w:t>és</w:t>
      </w:r>
      <w:r w:rsidRPr="00CC099A">
        <w:rPr>
          <w:rFonts w:ascii="Times New Roman" w:hAnsi="Times New Roman"/>
          <w:spacing w:val="18"/>
          <w:sz w:val="24"/>
        </w:rPr>
        <w:t xml:space="preserve"> </w:t>
      </w:r>
      <w:r w:rsidRPr="00CC099A">
        <w:rPr>
          <w:rFonts w:ascii="Times New Roman" w:hAnsi="Times New Roman"/>
          <w:sz w:val="24"/>
        </w:rPr>
        <w:t>szakiskola</w:t>
      </w:r>
      <w:r w:rsidRPr="00CC099A">
        <w:rPr>
          <w:rFonts w:ascii="Times New Roman" w:hAnsi="Times New Roman"/>
          <w:spacing w:val="18"/>
          <w:sz w:val="24"/>
        </w:rPr>
        <w:t xml:space="preserve"> </w:t>
      </w:r>
      <w:r>
        <w:rPr>
          <w:rFonts w:ascii="Times New Roman" w:hAnsi="Times New Roman"/>
          <w:spacing w:val="18"/>
          <w:sz w:val="24"/>
        </w:rPr>
        <w:t>szintén Mezőkövesden</w:t>
      </w:r>
      <w:r w:rsidRPr="00CC099A">
        <w:rPr>
          <w:rFonts w:ascii="Times New Roman" w:hAnsi="Times New Roman"/>
          <w:spacing w:val="65"/>
          <w:sz w:val="24"/>
        </w:rPr>
        <w:t xml:space="preserve"> </w:t>
      </w:r>
      <w:r w:rsidRPr="00CC099A">
        <w:rPr>
          <w:rFonts w:ascii="Times New Roman" w:hAnsi="Times New Roman"/>
          <w:sz w:val="24"/>
        </w:rPr>
        <w:t>található.</w:t>
      </w:r>
      <w:r w:rsidRPr="00CC099A">
        <w:rPr>
          <w:rFonts w:ascii="Times New Roman" w:hAnsi="Times New Roman"/>
          <w:spacing w:val="77"/>
          <w:sz w:val="24"/>
        </w:rPr>
        <w:t xml:space="preserve"> </w:t>
      </w:r>
      <w:r w:rsidRPr="00CC099A">
        <w:rPr>
          <w:rFonts w:ascii="Times New Roman" w:hAnsi="Times New Roman"/>
          <w:sz w:val="24"/>
        </w:rPr>
        <w:t>Felnőttképzési intézmény</w:t>
      </w:r>
      <w:r w:rsidRPr="00CC099A">
        <w:rPr>
          <w:rFonts w:ascii="Times New Roman" w:hAnsi="Times New Roman"/>
          <w:spacing w:val="1"/>
          <w:sz w:val="24"/>
        </w:rPr>
        <w:t xml:space="preserve"> </w:t>
      </w:r>
      <w:r>
        <w:rPr>
          <w:rFonts w:ascii="Times New Roman" w:hAnsi="Times New Roman"/>
          <w:spacing w:val="1"/>
          <w:sz w:val="24"/>
        </w:rPr>
        <w:t>szintén Mezőkövesden található.</w:t>
      </w:r>
    </w:p>
    <w:p w:rsidR="00C36C78" w:rsidRDefault="00C36C78" w:rsidP="00E813E7">
      <w:pPr>
        <w:spacing w:line="360" w:lineRule="auto"/>
        <w:jc w:val="both"/>
        <w:rPr>
          <w:rFonts w:ascii="Times New Roman" w:hAnsi="Times New Roman"/>
          <w:sz w:val="24"/>
          <w:szCs w:val="24"/>
        </w:rPr>
      </w:pPr>
      <w:r w:rsidRPr="00E813E7">
        <w:rPr>
          <w:rFonts w:ascii="Times New Roman" w:hAnsi="Times New Roman"/>
          <w:sz w:val="24"/>
          <w:szCs w:val="24"/>
        </w:rPr>
        <w:t>Közoktatási</w:t>
      </w:r>
      <w:r w:rsidRPr="00E813E7">
        <w:rPr>
          <w:rFonts w:ascii="Times New Roman" w:hAnsi="Times New Roman"/>
          <w:spacing w:val="24"/>
          <w:sz w:val="24"/>
          <w:szCs w:val="24"/>
        </w:rPr>
        <w:t xml:space="preserve"> </w:t>
      </w:r>
      <w:r w:rsidRPr="00E813E7">
        <w:rPr>
          <w:rFonts w:ascii="Times New Roman" w:hAnsi="Times New Roman"/>
          <w:sz w:val="24"/>
          <w:szCs w:val="24"/>
        </w:rPr>
        <w:t>szakszolgálati</w:t>
      </w:r>
      <w:r w:rsidRPr="00E813E7">
        <w:rPr>
          <w:rFonts w:ascii="Times New Roman" w:hAnsi="Times New Roman"/>
          <w:spacing w:val="21"/>
          <w:sz w:val="24"/>
          <w:szCs w:val="24"/>
        </w:rPr>
        <w:t xml:space="preserve"> </w:t>
      </w:r>
      <w:r w:rsidRPr="00E813E7">
        <w:rPr>
          <w:rFonts w:ascii="Times New Roman" w:hAnsi="Times New Roman"/>
          <w:sz w:val="24"/>
          <w:szCs w:val="24"/>
        </w:rPr>
        <w:t>ellátások</w:t>
      </w:r>
      <w:r w:rsidRPr="00E813E7">
        <w:rPr>
          <w:rFonts w:ascii="Times New Roman" w:hAnsi="Times New Roman"/>
          <w:spacing w:val="24"/>
          <w:sz w:val="24"/>
          <w:szCs w:val="24"/>
        </w:rPr>
        <w:t xml:space="preserve"> </w:t>
      </w:r>
      <w:r w:rsidRPr="00E813E7">
        <w:rPr>
          <w:rFonts w:ascii="Times New Roman" w:hAnsi="Times New Roman"/>
          <w:sz w:val="24"/>
          <w:szCs w:val="24"/>
        </w:rPr>
        <w:t>közül</w:t>
      </w:r>
      <w:r w:rsidRPr="00E813E7">
        <w:rPr>
          <w:rFonts w:ascii="Times New Roman" w:hAnsi="Times New Roman"/>
          <w:spacing w:val="24"/>
          <w:sz w:val="24"/>
          <w:szCs w:val="24"/>
        </w:rPr>
        <w:t xml:space="preserve"> </w:t>
      </w:r>
      <w:r w:rsidRPr="00E813E7">
        <w:rPr>
          <w:rFonts w:ascii="Times New Roman" w:hAnsi="Times New Roman"/>
          <w:sz w:val="24"/>
          <w:szCs w:val="24"/>
        </w:rPr>
        <w:t>a</w:t>
      </w:r>
      <w:r w:rsidRPr="00E813E7">
        <w:rPr>
          <w:rFonts w:ascii="Times New Roman" w:hAnsi="Times New Roman"/>
          <w:spacing w:val="24"/>
          <w:sz w:val="24"/>
          <w:szCs w:val="24"/>
        </w:rPr>
        <w:t xml:space="preserve"> </w:t>
      </w:r>
      <w:r w:rsidRPr="00E813E7">
        <w:rPr>
          <w:rFonts w:ascii="Times New Roman" w:hAnsi="Times New Roman"/>
          <w:sz w:val="24"/>
          <w:szCs w:val="24"/>
        </w:rPr>
        <w:t>gyógypedagógiai</w:t>
      </w:r>
      <w:r w:rsidRPr="00E813E7">
        <w:rPr>
          <w:rFonts w:ascii="Times New Roman" w:hAnsi="Times New Roman"/>
          <w:spacing w:val="24"/>
          <w:sz w:val="24"/>
          <w:szCs w:val="24"/>
        </w:rPr>
        <w:t xml:space="preserve"> </w:t>
      </w:r>
      <w:r w:rsidRPr="00E813E7">
        <w:rPr>
          <w:rFonts w:ascii="Times New Roman" w:hAnsi="Times New Roman"/>
          <w:sz w:val="24"/>
          <w:szCs w:val="24"/>
        </w:rPr>
        <w:t>és</w:t>
      </w:r>
      <w:r w:rsidRPr="00E813E7">
        <w:rPr>
          <w:rFonts w:ascii="Times New Roman" w:hAnsi="Times New Roman"/>
          <w:spacing w:val="24"/>
          <w:sz w:val="24"/>
          <w:szCs w:val="24"/>
        </w:rPr>
        <w:t xml:space="preserve"> </w:t>
      </w:r>
      <w:r w:rsidRPr="00E813E7">
        <w:rPr>
          <w:rFonts w:ascii="Times New Roman" w:hAnsi="Times New Roman"/>
          <w:sz w:val="24"/>
          <w:szCs w:val="24"/>
        </w:rPr>
        <w:t>logopédiai</w:t>
      </w:r>
      <w:r w:rsidRPr="00E813E7">
        <w:rPr>
          <w:rFonts w:ascii="Times New Roman" w:hAnsi="Times New Roman"/>
          <w:spacing w:val="24"/>
          <w:sz w:val="24"/>
          <w:szCs w:val="24"/>
        </w:rPr>
        <w:t xml:space="preserve"> </w:t>
      </w:r>
      <w:r w:rsidRPr="00E813E7">
        <w:rPr>
          <w:rFonts w:ascii="Times New Roman" w:hAnsi="Times New Roman"/>
          <w:sz w:val="24"/>
          <w:szCs w:val="24"/>
        </w:rPr>
        <w:t>ellátás</w:t>
      </w:r>
      <w:r w:rsidRPr="00E813E7">
        <w:rPr>
          <w:rFonts w:ascii="Times New Roman" w:hAnsi="Times New Roman"/>
          <w:spacing w:val="24"/>
          <w:sz w:val="24"/>
          <w:szCs w:val="24"/>
        </w:rPr>
        <w:t xml:space="preserve">, </w:t>
      </w:r>
      <w:r w:rsidRPr="00E813E7">
        <w:rPr>
          <w:rFonts w:ascii="Times New Roman" w:hAnsi="Times New Roman"/>
          <w:sz w:val="24"/>
          <w:szCs w:val="24"/>
        </w:rPr>
        <w:t>a</w:t>
      </w:r>
      <w:r w:rsidRPr="00E813E7">
        <w:rPr>
          <w:rFonts w:ascii="Times New Roman" w:hAnsi="Times New Roman"/>
          <w:spacing w:val="14"/>
          <w:sz w:val="24"/>
          <w:szCs w:val="24"/>
        </w:rPr>
        <w:t xml:space="preserve"> </w:t>
      </w:r>
      <w:r w:rsidRPr="00E813E7">
        <w:rPr>
          <w:rFonts w:ascii="Times New Roman" w:hAnsi="Times New Roman"/>
          <w:sz w:val="24"/>
          <w:szCs w:val="24"/>
        </w:rPr>
        <w:t>korai</w:t>
      </w:r>
      <w:r w:rsidRPr="00E813E7">
        <w:rPr>
          <w:rFonts w:ascii="Times New Roman" w:hAnsi="Times New Roman"/>
          <w:spacing w:val="14"/>
          <w:sz w:val="24"/>
          <w:szCs w:val="24"/>
        </w:rPr>
        <w:t xml:space="preserve"> </w:t>
      </w:r>
      <w:r w:rsidRPr="00E813E7">
        <w:rPr>
          <w:rFonts w:ascii="Times New Roman" w:hAnsi="Times New Roman"/>
          <w:sz w:val="24"/>
          <w:szCs w:val="24"/>
        </w:rPr>
        <w:t>fejlesztés,</w:t>
      </w:r>
      <w:r w:rsidRPr="00E813E7">
        <w:rPr>
          <w:rFonts w:ascii="Times New Roman" w:hAnsi="Times New Roman"/>
          <w:spacing w:val="15"/>
          <w:sz w:val="24"/>
          <w:szCs w:val="24"/>
        </w:rPr>
        <w:t xml:space="preserve"> </w:t>
      </w:r>
      <w:r w:rsidRPr="00E813E7">
        <w:rPr>
          <w:rFonts w:ascii="Times New Roman" w:hAnsi="Times New Roman"/>
          <w:sz w:val="24"/>
          <w:szCs w:val="24"/>
        </w:rPr>
        <w:t>fejlesztő</w:t>
      </w:r>
      <w:r w:rsidRPr="00E813E7">
        <w:rPr>
          <w:rFonts w:ascii="Times New Roman" w:hAnsi="Times New Roman"/>
          <w:spacing w:val="16"/>
          <w:sz w:val="24"/>
          <w:szCs w:val="24"/>
        </w:rPr>
        <w:t xml:space="preserve"> </w:t>
      </w:r>
      <w:r w:rsidRPr="00E813E7">
        <w:rPr>
          <w:rFonts w:ascii="Times New Roman" w:hAnsi="Times New Roman"/>
          <w:sz w:val="24"/>
          <w:szCs w:val="24"/>
        </w:rPr>
        <w:t>felkészítés,</w:t>
      </w:r>
      <w:r w:rsidRPr="00E813E7">
        <w:rPr>
          <w:rFonts w:ascii="Times New Roman" w:hAnsi="Times New Roman"/>
          <w:spacing w:val="15"/>
          <w:sz w:val="24"/>
          <w:szCs w:val="24"/>
        </w:rPr>
        <w:t xml:space="preserve"> </w:t>
      </w:r>
      <w:r w:rsidRPr="00E813E7">
        <w:rPr>
          <w:rFonts w:ascii="Times New Roman" w:hAnsi="Times New Roman"/>
          <w:sz w:val="24"/>
          <w:szCs w:val="24"/>
        </w:rPr>
        <w:t>a</w:t>
      </w:r>
      <w:r w:rsidRPr="00E813E7">
        <w:rPr>
          <w:rFonts w:ascii="Times New Roman" w:hAnsi="Times New Roman"/>
          <w:spacing w:val="14"/>
          <w:sz w:val="24"/>
          <w:szCs w:val="24"/>
        </w:rPr>
        <w:t xml:space="preserve"> </w:t>
      </w:r>
      <w:r w:rsidRPr="00E813E7">
        <w:rPr>
          <w:rFonts w:ascii="Times New Roman" w:hAnsi="Times New Roman"/>
          <w:sz w:val="24"/>
          <w:szCs w:val="24"/>
        </w:rPr>
        <w:t>nevelési</w:t>
      </w:r>
      <w:r w:rsidRPr="00E813E7">
        <w:rPr>
          <w:rFonts w:ascii="Times New Roman" w:hAnsi="Times New Roman"/>
          <w:spacing w:val="14"/>
          <w:sz w:val="24"/>
          <w:szCs w:val="24"/>
        </w:rPr>
        <w:t xml:space="preserve"> </w:t>
      </w:r>
      <w:r w:rsidRPr="00E813E7">
        <w:rPr>
          <w:rFonts w:ascii="Times New Roman" w:hAnsi="Times New Roman"/>
          <w:sz w:val="24"/>
          <w:szCs w:val="24"/>
        </w:rPr>
        <w:t>tanácsadás,</w:t>
      </w:r>
      <w:r w:rsidRPr="00E813E7">
        <w:rPr>
          <w:rFonts w:ascii="Times New Roman" w:hAnsi="Times New Roman"/>
          <w:spacing w:val="15"/>
          <w:sz w:val="24"/>
          <w:szCs w:val="24"/>
        </w:rPr>
        <w:t xml:space="preserve"> </w:t>
      </w:r>
      <w:r w:rsidRPr="00E813E7">
        <w:rPr>
          <w:rFonts w:ascii="Times New Roman" w:hAnsi="Times New Roman"/>
          <w:sz w:val="24"/>
          <w:szCs w:val="24"/>
        </w:rPr>
        <w:t>valamint</w:t>
      </w:r>
      <w:r w:rsidRPr="00E813E7">
        <w:rPr>
          <w:rFonts w:ascii="Times New Roman" w:hAnsi="Times New Roman"/>
          <w:spacing w:val="15"/>
          <w:sz w:val="24"/>
          <w:szCs w:val="24"/>
        </w:rPr>
        <w:t xml:space="preserve"> </w:t>
      </w:r>
      <w:r w:rsidRPr="00E813E7">
        <w:rPr>
          <w:rFonts w:ascii="Times New Roman" w:hAnsi="Times New Roman"/>
          <w:sz w:val="24"/>
          <w:szCs w:val="24"/>
        </w:rPr>
        <w:t>a</w:t>
      </w:r>
      <w:r w:rsidRPr="00E813E7">
        <w:rPr>
          <w:rFonts w:ascii="Times New Roman" w:hAnsi="Times New Roman"/>
          <w:spacing w:val="12"/>
          <w:sz w:val="24"/>
          <w:szCs w:val="24"/>
        </w:rPr>
        <w:t xml:space="preserve"> </w:t>
      </w:r>
      <w:r w:rsidRPr="00E813E7">
        <w:rPr>
          <w:rFonts w:ascii="Times New Roman" w:hAnsi="Times New Roman"/>
          <w:sz w:val="24"/>
          <w:szCs w:val="24"/>
        </w:rPr>
        <w:t>továbbtanulási,</w:t>
      </w:r>
      <w:r w:rsidRPr="00E813E7">
        <w:rPr>
          <w:rFonts w:ascii="Times New Roman" w:hAnsi="Times New Roman"/>
          <w:spacing w:val="15"/>
          <w:sz w:val="24"/>
          <w:szCs w:val="24"/>
        </w:rPr>
        <w:t xml:space="preserve"> </w:t>
      </w:r>
      <w:r w:rsidRPr="00E813E7">
        <w:rPr>
          <w:rFonts w:ascii="Times New Roman" w:hAnsi="Times New Roman"/>
          <w:sz w:val="24"/>
          <w:szCs w:val="24"/>
        </w:rPr>
        <w:t>pályaválasztási</w:t>
      </w:r>
      <w:r w:rsidRPr="00E813E7">
        <w:rPr>
          <w:rFonts w:ascii="Times New Roman" w:hAnsi="Times New Roman"/>
          <w:spacing w:val="63"/>
          <w:sz w:val="24"/>
          <w:szCs w:val="24"/>
        </w:rPr>
        <w:t xml:space="preserve"> </w:t>
      </w:r>
      <w:r w:rsidRPr="00E813E7">
        <w:rPr>
          <w:rFonts w:ascii="Times New Roman" w:hAnsi="Times New Roman"/>
          <w:sz w:val="24"/>
          <w:szCs w:val="24"/>
        </w:rPr>
        <w:t>tanácsadás Mezőkövesden</w:t>
      </w:r>
      <w:r w:rsidRPr="00E813E7">
        <w:rPr>
          <w:rFonts w:ascii="Times New Roman" w:hAnsi="Times New Roman"/>
          <w:spacing w:val="23"/>
          <w:sz w:val="24"/>
          <w:szCs w:val="24"/>
        </w:rPr>
        <w:t xml:space="preserve"> </w:t>
      </w:r>
      <w:r w:rsidRPr="00E813E7">
        <w:rPr>
          <w:rFonts w:ascii="Times New Roman" w:hAnsi="Times New Roman"/>
          <w:sz w:val="24"/>
          <w:szCs w:val="24"/>
        </w:rPr>
        <w:t>érhető</w:t>
      </w:r>
      <w:r w:rsidRPr="00E813E7">
        <w:rPr>
          <w:rFonts w:ascii="Times New Roman" w:hAnsi="Times New Roman"/>
          <w:spacing w:val="83"/>
          <w:sz w:val="24"/>
          <w:szCs w:val="24"/>
        </w:rPr>
        <w:t xml:space="preserve"> </w:t>
      </w:r>
      <w:r w:rsidRPr="00E813E7">
        <w:rPr>
          <w:rFonts w:ascii="Times New Roman" w:hAnsi="Times New Roman"/>
          <w:sz w:val="24"/>
          <w:szCs w:val="24"/>
        </w:rPr>
        <w:t>el.</w:t>
      </w:r>
    </w:p>
    <w:p w:rsidR="00C36C78" w:rsidRPr="00E813E7" w:rsidRDefault="00C36C78" w:rsidP="00E813E7">
      <w:pPr>
        <w:spacing w:line="360" w:lineRule="auto"/>
        <w:jc w:val="both"/>
        <w:rPr>
          <w:rFonts w:ascii="Times New Roman" w:hAnsi="Times New Roman"/>
          <w:sz w:val="24"/>
          <w:szCs w:val="24"/>
        </w:rPr>
      </w:pPr>
    </w:p>
    <w:p w:rsidR="00C36C78" w:rsidRPr="00A16717" w:rsidRDefault="00C36C78" w:rsidP="002830A0">
      <w:pPr>
        <w:autoSpaceDE w:val="0"/>
        <w:autoSpaceDN w:val="0"/>
        <w:adjustRightInd w:val="0"/>
        <w:spacing w:after="20"/>
        <w:ind w:firstLine="142"/>
        <w:rPr>
          <w:sz w:val="24"/>
          <w:szCs w:val="24"/>
        </w:rPr>
      </w:pPr>
      <w:r w:rsidRPr="00A16717">
        <w:rPr>
          <w:i/>
          <w:iCs/>
          <w:sz w:val="24"/>
          <w:szCs w:val="24"/>
        </w:rPr>
        <w:t>d)</w:t>
      </w:r>
      <w:r w:rsidRPr="00A16717">
        <w:rPr>
          <w:sz w:val="24"/>
          <w:szCs w:val="24"/>
        </w:rPr>
        <w:t xml:space="preserve"> gyermekjóléti alapellátás</w:t>
      </w:r>
    </w:p>
    <w:p w:rsidR="00C36C78" w:rsidRDefault="00C36C78" w:rsidP="002830A0">
      <w:pPr>
        <w:autoSpaceDE w:val="0"/>
        <w:autoSpaceDN w:val="0"/>
        <w:adjustRightInd w:val="0"/>
        <w:rPr>
          <w:rFonts w:ascii="Times New Roman" w:hAnsi="Times New Roman"/>
          <w:sz w:val="24"/>
        </w:rPr>
      </w:pPr>
    </w:p>
    <w:p w:rsidR="00C36C78" w:rsidRPr="00866BFF" w:rsidRDefault="00C36C78" w:rsidP="00866BFF">
      <w:pPr>
        <w:pStyle w:val="Szvegtrzs"/>
        <w:spacing w:after="0" w:line="360" w:lineRule="auto"/>
        <w:rPr>
          <w:rFonts w:ascii="Times New Roman" w:hAnsi="Times New Roman"/>
          <w:sz w:val="24"/>
        </w:rPr>
      </w:pPr>
      <w:r w:rsidRPr="00866BFF">
        <w:rPr>
          <w:rFonts w:ascii="Times New Roman" w:hAnsi="Times New Roman"/>
          <w:sz w:val="24"/>
        </w:rPr>
        <w:t xml:space="preserve">A családsegítő és gyermekjóléti szolgálat Mezőnyárád településen 2005. augusztus 1-jétől a Mezőkövesdi Kistérségi Szociális és Gyermekjóléti Szolgálat intézményi keretén belül működik. </w:t>
      </w:r>
    </w:p>
    <w:p w:rsidR="00C36C78" w:rsidRPr="00866BFF" w:rsidRDefault="00C36C78" w:rsidP="00A16717">
      <w:pPr>
        <w:pStyle w:val="Szvegtrzs"/>
        <w:spacing w:after="0" w:line="360" w:lineRule="auto"/>
        <w:rPr>
          <w:rFonts w:ascii="Times New Roman" w:hAnsi="Times New Roman"/>
          <w:sz w:val="24"/>
        </w:rPr>
      </w:pPr>
      <w:r w:rsidRPr="00866BFF">
        <w:rPr>
          <w:rFonts w:ascii="Times New Roman" w:hAnsi="Times New Roman"/>
          <w:sz w:val="24"/>
        </w:rPr>
        <w:lastRenderedPageBreak/>
        <w:t>A község a Mezőkeresztesi Területi irodához tartozik (Mezőkeresztes, Mezőnagymihály, Mezőnyárád, Vatta, Csincse településekkel egyetemben), ahol a gyermekjóléti szolgálat családgondozója Bodroginé Okos Emese, a családsegítő szolgálat családgondozója pedig Grófné Balla Erika.</w:t>
      </w:r>
    </w:p>
    <w:p w:rsidR="00C36C78" w:rsidRPr="00866BFF" w:rsidRDefault="00C36C78" w:rsidP="00A16717">
      <w:pPr>
        <w:spacing w:before="100" w:beforeAutospacing="1" w:after="100" w:afterAutospacing="1" w:line="360" w:lineRule="auto"/>
        <w:jc w:val="both"/>
        <w:rPr>
          <w:rFonts w:ascii="Times New Roman" w:hAnsi="Times New Roman"/>
          <w:sz w:val="24"/>
          <w:szCs w:val="24"/>
        </w:rPr>
      </w:pPr>
      <w:r w:rsidRPr="00866BFF">
        <w:rPr>
          <w:rFonts w:ascii="Times New Roman" w:hAnsi="Times New Roman"/>
          <w:sz w:val="24"/>
          <w:szCs w:val="24"/>
        </w:rPr>
        <w:t xml:space="preserve">A </w:t>
      </w:r>
      <w:r w:rsidRPr="00866BFF">
        <w:rPr>
          <w:rFonts w:ascii="Times New Roman" w:hAnsi="Times New Roman"/>
          <w:b/>
          <w:bCs/>
          <w:sz w:val="24"/>
          <w:szCs w:val="24"/>
        </w:rPr>
        <w:t xml:space="preserve">Családsegítő Szolgálat </w:t>
      </w:r>
      <w:r w:rsidRPr="00866BFF">
        <w:rPr>
          <w:rFonts w:ascii="Times New Roman" w:hAnsi="Times New Roman"/>
          <w:sz w:val="24"/>
          <w:szCs w:val="24"/>
        </w:rPr>
        <w:t>segítséget nyújt a személyek, családok kapcsolatkészségének javításához, pszichológiai, jogi és egyéb tanácsadást szervez. Kapcsolatot tart a rendszeres szociális segélyben részesülőkkel, információkat gyűjt és ad. Közreműködik továbbá ügyintézésekben (pl.: hivatalos levélírásban segítség, nyugdíjigénylések, fellebbezések írása, családtámogatási ellátások igénylése stb.)</w:t>
      </w:r>
    </w:p>
    <w:p w:rsidR="00C36C78" w:rsidRPr="00866BFF" w:rsidRDefault="00C36C78" w:rsidP="00A16717">
      <w:pPr>
        <w:spacing w:before="100" w:beforeAutospacing="1" w:after="100" w:afterAutospacing="1" w:line="360" w:lineRule="auto"/>
        <w:jc w:val="both"/>
        <w:rPr>
          <w:rFonts w:ascii="Times New Roman" w:hAnsi="Times New Roman"/>
          <w:sz w:val="24"/>
          <w:szCs w:val="24"/>
        </w:rPr>
      </w:pPr>
      <w:r w:rsidRPr="00866BFF">
        <w:rPr>
          <w:rStyle w:val="Kiemels2"/>
          <w:rFonts w:ascii="Times New Roman" w:hAnsi="Times New Roman"/>
          <w:sz w:val="24"/>
          <w:szCs w:val="24"/>
        </w:rPr>
        <w:t xml:space="preserve">A Gyermekjóléti Szolgálat </w:t>
      </w:r>
      <w:r w:rsidRPr="00866BFF">
        <w:rPr>
          <w:rStyle w:val="Kiemels2"/>
          <w:rFonts w:ascii="Times New Roman" w:hAnsi="Times New Roman"/>
          <w:b w:val="0"/>
          <w:bCs/>
          <w:sz w:val="24"/>
          <w:szCs w:val="24"/>
        </w:rPr>
        <w:t>feladata a gyermek testi-lelki egészségének családban történő nevelésének elősegítése érdekében:</w:t>
      </w:r>
    </w:p>
    <w:p w:rsidR="00C36C78" w:rsidRPr="00866BFF" w:rsidRDefault="00C36C78" w:rsidP="00A16717">
      <w:pPr>
        <w:numPr>
          <w:ilvl w:val="0"/>
          <w:numId w:val="21"/>
        </w:numPr>
        <w:spacing w:before="100" w:beforeAutospacing="1" w:after="100" w:afterAutospacing="1" w:line="360" w:lineRule="auto"/>
        <w:jc w:val="both"/>
        <w:rPr>
          <w:rFonts w:ascii="Times New Roman" w:hAnsi="Times New Roman"/>
          <w:sz w:val="24"/>
          <w:szCs w:val="24"/>
        </w:rPr>
      </w:pPr>
      <w:r w:rsidRPr="00866BFF">
        <w:rPr>
          <w:rFonts w:ascii="Times New Roman" w:hAnsi="Times New Roman"/>
          <w:sz w:val="24"/>
          <w:szCs w:val="24"/>
        </w:rPr>
        <w:t>a gyermeki jogokról és a gyermek fejlődését biztosító támogatásokról való tájékoztatás, a támogatásokhoz való hozzájutás segítése.</w:t>
      </w:r>
    </w:p>
    <w:p w:rsidR="00C36C78" w:rsidRPr="00866BFF" w:rsidRDefault="00C36C78" w:rsidP="00A16717">
      <w:pPr>
        <w:numPr>
          <w:ilvl w:val="0"/>
          <w:numId w:val="21"/>
        </w:numPr>
        <w:spacing w:before="100" w:beforeAutospacing="1" w:after="100" w:afterAutospacing="1" w:line="360" w:lineRule="auto"/>
        <w:jc w:val="both"/>
        <w:rPr>
          <w:rFonts w:ascii="Times New Roman" w:hAnsi="Times New Roman"/>
          <w:sz w:val="24"/>
          <w:szCs w:val="24"/>
        </w:rPr>
      </w:pPr>
      <w:r w:rsidRPr="00866BFF">
        <w:rPr>
          <w:rFonts w:ascii="Times New Roman" w:hAnsi="Times New Roman"/>
          <w:sz w:val="24"/>
          <w:szCs w:val="24"/>
        </w:rPr>
        <w:t>A családtervezési, a pszichológiai, a nevelési, az egészségügyi, a mentálhigiénés és a káros szenvedélyek megelőzését célzó tanácsadás, vagy az ezekhez való hozzájutás megszervezése.</w:t>
      </w:r>
    </w:p>
    <w:p w:rsidR="00C36C78" w:rsidRPr="00866BFF" w:rsidRDefault="00C36C78" w:rsidP="00A16717">
      <w:pPr>
        <w:numPr>
          <w:ilvl w:val="0"/>
          <w:numId w:val="21"/>
        </w:numPr>
        <w:spacing w:before="100" w:beforeAutospacing="1" w:after="100" w:afterAutospacing="1" w:line="360" w:lineRule="auto"/>
        <w:jc w:val="both"/>
        <w:rPr>
          <w:rFonts w:ascii="Times New Roman" w:hAnsi="Times New Roman"/>
          <w:sz w:val="24"/>
          <w:szCs w:val="24"/>
        </w:rPr>
      </w:pPr>
      <w:r w:rsidRPr="00866BFF">
        <w:rPr>
          <w:rFonts w:ascii="Times New Roman" w:hAnsi="Times New Roman"/>
          <w:sz w:val="24"/>
          <w:szCs w:val="24"/>
        </w:rPr>
        <w:t xml:space="preserve">A szociális válsághelyzetben lévő várandós anya támogatása, segítése, tanácsokkal való ellátása, valamint a családok átmeneti otthonában igénybe vehető ellátáshoz való hozzájutás szervezése. </w:t>
      </w:r>
    </w:p>
    <w:p w:rsidR="00C36C78" w:rsidRPr="00866BFF" w:rsidRDefault="00C36C78" w:rsidP="00A16717">
      <w:pPr>
        <w:numPr>
          <w:ilvl w:val="0"/>
          <w:numId w:val="21"/>
        </w:numPr>
        <w:spacing w:before="100" w:beforeAutospacing="1" w:after="100" w:afterAutospacing="1" w:line="360" w:lineRule="auto"/>
        <w:jc w:val="both"/>
        <w:rPr>
          <w:rFonts w:ascii="Times New Roman" w:hAnsi="Times New Roman"/>
          <w:sz w:val="24"/>
          <w:szCs w:val="24"/>
        </w:rPr>
      </w:pPr>
      <w:r w:rsidRPr="00866BFF">
        <w:rPr>
          <w:rFonts w:ascii="Times New Roman" w:hAnsi="Times New Roman"/>
          <w:sz w:val="24"/>
          <w:szCs w:val="24"/>
        </w:rPr>
        <w:t>Szabadidős programok szervezése.</w:t>
      </w:r>
    </w:p>
    <w:p w:rsidR="00C36C78" w:rsidRPr="00866BFF" w:rsidRDefault="00C36C78" w:rsidP="00A16717">
      <w:pPr>
        <w:numPr>
          <w:ilvl w:val="0"/>
          <w:numId w:val="21"/>
        </w:numPr>
        <w:spacing w:before="100" w:beforeAutospacing="1" w:after="100" w:afterAutospacing="1" w:line="360" w:lineRule="auto"/>
        <w:jc w:val="both"/>
        <w:rPr>
          <w:rFonts w:ascii="Times New Roman" w:hAnsi="Times New Roman"/>
          <w:sz w:val="24"/>
          <w:szCs w:val="24"/>
        </w:rPr>
      </w:pPr>
      <w:r w:rsidRPr="00866BFF">
        <w:rPr>
          <w:rFonts w:ascii="Times New Roman" w:hAnsi="Times New Roman"/>
          <w:sz w:val="24"/>
          <w:szCs w:val="24"/>
        </w:rPr>
        <w:t xml:space="preserve">Hivatalos ügyek intézésének segítése. </w:t>
      </w:r>
    </w:p>
    <w:p w:rsidR="00C36C78" w:rsidRPr="00866BFF" w:rsidRDefault="00C36C78" w:rsidP="00A16717">
      <w:pPr>
        <w:spacing w:before="100" w:beforeAutospacing="1" w:after="240" w:line="360" w:lineRule="auto"/>
        <w:jc w:val="both"/>
        <w:rPr>
          <w:rFonts w:ascii="Times New Roman" w:hAnsi="Times New Roman"/>
          <w:sz w:val="24"/>
          <w:szCs w:val="24"/>
        </w:rPr>
      </w:pPr>
      <w:r w:rsidRPr="00866BFF">
        <w:rPr>
          <w:rFonts w:ascii="Times New Roman" w:hAnsi="Times New Roman"/>
          <w:sz w:val="24"/>
          <w:szCs w:val="24"/>
        </w:rPr>
        <w:t xml:space="preserve">A Családsegítő- és Gyermekjóléti Szolgálat szolgáltatása térítésmentes. </w:t>
      </w:r>
    </w:p>
    <w:p w:rsidR="00C36C78" w:rsidRPr="00866BFF" w:rsidRDefault="00C36C78" w:rsidP="00866BFF">
      <w:pPr>
        <w:pStyle w:val="Szvegtrzs"/>
        <w:spacing w:after="0" w:line="360" w:lineRule="auto"/>
        <w:ind w:left="1701" w:hanging="1701"/>
        <w:rPr>
          <w:rFonts w:ascii="Times New Roman" w:hAnsi="Times New Roman"/>
          <w:sz w:val="24"/>
        </w:rPr>
      </w:pPr>
      <w:r w:rsidRPr="00866BFF">
        <w:rPr>
          <w:rFonts w:ascii="Times New Roman" w:hAnsi="Times New Roman"/>
          <w:b/>
          <w:bCs/>
          <w:sz w:val="24"/>
          <w:u w:val="single"/>
        </w:rPr>
        <w:t>Ügyfélfogadás</w:t>
      </w:r>
      <w:r>
        <w:rPr>
          <w:rFonts w:ascii="Times New Roman" w:hAnsi="Times New Roman"/>
          <w:b/>
          <w:bCs/>
          <w:sz w:val="24"/>
          <w:u w:val="single"/>
        </w:rPr>
        <w:t xml:space="preserve"> ideje</w:t>
      </w:r>
      <w:r w:rsidRPr="00866BFF">
        <w:rPr>
          <w:rFonts w:ascii="Times New Roman" w:hAnsi="Times New Roman"/>
          <w:sz w:val="24"/>
          <w:u w:val="single"/>
        </w:rPr>
        <w:t>:</w:t>
      </w:r>
      <w:r w:rsidRPr="00866BFF">
        <w:rPr>
          <w:rFonts w:ascii="Times New Roman" w:hAnsi="Times New Roman"/>
          <w:sz w:val="24"/>
        </w:rPr>
        <w:t xml:space="preserve"> csütörtök 8-12 óra között</w:t>
      </w:r>
    </w:p>
    <w:p w:rsidR="00C36C78" w:rsidRDefault="00C36C78" w:rsidP="002830A0">
      <w:pPr>
        <w:autoSpaceDE w:val="0"/>
        <w:autoSpaceDN w:val="0"/>
        <w:adjustRightInd w:val="0"/>
        <w:spacing w:line="360" w:lineRule="auto"/>
        <w:rPr>
          <w:rFonts w:ascii="Times New Roman" w:hAnsi="Times New Roman"/>
          <w:sz w:val="24"/>
        </w:rPr>
      </w:pPr>
    </w:p>
    <w:p w:rsidR="00C36C78" w:rsidRPr="00A16717" w:rsidRDefault="00C36C78" w:rsidP="002830A0">
      <w:pPr>
        <w:autoSpaceDE w:val="0"/>
        <w:autoSpaceDN w:val="0"/>
        <w:adjustRightInd w:val="0"/>
        <w:spacing w:after="20"/>
        <w:ind w:firstLine="142"/>
        <w:rPr>
          <w:sz w:val="24"/>
          <w:szCs w:val="24"/>
        </w:rPr>
      </w:pPr>
      <w:r w:rsidRPr="00A16717">
        <w:rPr>
          <w:i/>
          <w:iCs/>
          <w:sz w:val="24"/>
          <w:szCs w:val="24"/>
        </w:rPr>
        <w:t>e)</w:t>
      </w:r>
      <w:r w:rsidRPr="00A16717">
        <w:rPr>
          <w:sz w:val="24"/>
          <w:szCs w:val="24"/>
        </w:rPr>
        <w:t xml:space="preserve"> gyermekvédelem</w:t>
      </w:r>
    </w:p>
    <w:p w:rsidR="00C36C78" w:rsidRDefault="00C36C78" w:rsidP="002830A0">
      <w:pPr>
        <w:autoSpaceDE w:val="0"/>
        <w:autoSpaceDN w:val="0"/>
        <w:adjustRightInd w:val="0"/>
        <w:rPr>
          <w:rFonts w:ascii="Times New Roman" w:hAnsi="Times New Roman"/>
          <w:sz w:val="24"/>
        </w:rPr>
      </w:pPr>
    </w:p>
    <w:p w:rsidR="00C36C78" w:rsidRPr="007D49BE" w:rsidRDefault="00C36C78" w:rsidP="00E813E7">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 gyermekvédelemnek napjainkig nagyon sok meghatározása született. A gyermekvédelem</w:t>
      </w:r>
      <w:r>
        <w:rPr>
          <w:rFonts w:ascii="Times New Roman" w:hAnsi="Times New Roman"/>
          <w:sz w:val="24"/>
        </w:rPr>
        <w:t xml:space="preserve"> </w:t>
      </w:r>
      <w:r w:rsidRPr="007D49BE">
        <w:rPr>
          <w:rFonts w:ascii="Times New Roman" w:hAnsi="Times New Roman"/>
          <w:sz w:val="24"/>
        </w:rPr>
        <w:t>hatáskörébe lényegében beletartozik a gyermek születésétől a felnőtté válásig minden, ami az ő</w:t>
      </w:r>
      <w:r>
        <w:rPr>
          <w:rFonts w:ascii="Times New Roman" w:hAnsi="Times New Roman"/>
          <w:sz w:val="24"/>
        </w:rPr>
        <w:t xml:space="preserve"> </w:t>
      </w:r>
      <w:r w:rsidRPr="007D49BE">
        <w:rPr>
          <w:rFonts w:ascii="Times New Roman" w:hAnsi="Times New Roman"/>
          <w:sz w:val="24"/>
        </w:rPr>
        <w:t>érdekében vele és körülötte, a családban, az óvodában, az iskolában, a munkahelyen, illetve a</w:t>
      </w:r>
      <w:r>
        <w:rPr>
          <w:rFonts w:ascii="Times New Roman" w:hAnsi="Times New Roman"/>
          <w:sz w:val="24"/>
        </w:rPr>
        <w:t xml:space="preserve"> </w:t>
      </w:r>
      <w:r w:rsidRPr="007D49BE">
        <w:rPr>
          <w:rFonts w:ascii="Times New Roman" w:hAnsi="Times New Roman"/>
          <w:sz w:val="24"/>
        </w:rPr>
        <w:t xml:space="preserve">társadalom bármely területén történik. Szűkebben értelmezve a gyermekvédelem </w:t>
      </w:r>
      <w:r w:rsidRPr="007D49BE">
        <w:rPr>
          <w:rFonts w:ascii="Times New Roman" w:hAnsi="Times New Roman"/>
          <w:sz w:val="24"/>
        </w:rPr>
        <w:lastRenderedPageBreak/>
        <w:t>hatáskörébe csak</w:t>
      </w:r>
      <w:r>
        <w:rPr>
          <w:rFonts w:ascii="Times New Roman" w:hAnsi="Times New Roman"/>
          <w:sz w:val="24"/>
        </w:rPr>
        <w:t xml:space="preserve"> </w:t>
      </w:r>
      <w:r w:rsidRPr="007D49BE">
        <w:rPr>
          <w:rFonts w:ascii="Times New Roman" w:hAnsi="Times New Roman"/>
          <w:sz w:val="24"/>
        </w:rPr>
        <w:t>az állam különleges védelemre szoruló árva, félárva, környezetében nevelhetetlenné vált vagy</w:t>
      </w:r>
      <w:r>
        <w:rPr>
          <w:rFonts w:ascii="Times New Roman" w:hAnsi="Times New Roman"/>
          <w:sz w:val="24"/>
        </w:rPr>
        <w:t xml:space="preserve"> </w:t>
      </w:r>
      <w:r w:rsidRPr="007D49BE">
        <w:rPr>
          <w:rFonts w:ascii="Times New Roman" w:hAnsi="Times New Roman"/>
          <w:sz w:val="24"/>
        </w:rPr>
        <w:t>veszélyeztetett helyzetbe került, züllés veszélyének kitett, elhagyott, lelkileg sérült gyermekek</w:t>
      </w:r>
      <w:r>
        <w:rPr>
          <w:rFonts w:ascii="Times New Roman" w:hAnsi="Times New Roman"/>
          <w:sz w:val="24"/>
        </w:rPr>
        <w:t xml:space="preserve"> </w:t>
      </w:r>
      <w:r w:rsidRPr="007D49BE">
        <w:rPr>
          <w:rFonts w:ascii="Times New Roman" w:hAnsi="Times New Roman"/>
          <w:sz w:val="24"/>
        </w:rPr>
        <w:t>védelme, nevelése tartozik.</w:t>
      </w:r>
    </w:p>
    <w:p w:rsidR="00C36C78" w:rsidRPr="009104BB" w:rsidRDefault="00C36C78" w:rsidP="00E813E7">
      <w:pPr>
        <w:spacing w:line="360" w:lineRule="auto"/>
        <w:jc w:val="both"/>
        <w:rPr>
          <w:rFonts w:ascii="Times New Roman" w:hAnsi="Times New Roman"/>
          <w:sz w:val="24"/>
        </w:rPr>
      </w:pPr>
      <w:r w:rsidRPr="009104BB">
        <w:rPr>
          <w:rFonts w:ascii="Times New Roman" w:hAnsi="Times New Roman"/>
          <w:sz w:val="24"/>
        </w:rPr>
        <w:t>A gyermekek</w:t>
      </w:r>
      <w:r w:rsidRPr="009104BB">
        <w:rPr>
          <w:rFonts w:ascii="Times New Roman" w:hAnsi="Times New Roman"/>
          <w:spacing w:val="-2"/>
          <w:sz w:val="24"/>
        </w:rPr>
        <w:t xml:space="preserve"> </w:t>
      </w:r>
      <w:r w:rsidRPr="009104BB">
        <w:rPr>
          <w:rFonts w:ascii="Times New Roman" w:hAnsi="Times New Roman"/>
          <w:sz w:val="24"/>
        </w:rPr>
        <w:t>védelméről</w:t>
      </w:r>
      <w:r w:rsidRPr="009104BB">
        <w:rPr>
          <w:rFonts w:ascii="Times New Roman" w:hAnsi="Times New Roman"/>
          <w:spacing w:val="-3"/>
          <w:sz w:val="24"/>
        </w:rPr>
        <w:t xml:space="preserve"> </w:t>
      </w:r>
      <w:r w:rsidRPr="009104BB">
        <w:rPr>
          <w:rFonts w:ascii="Times New Roman" w:hAnsi="Times New Roman"/>
          <w:sz w:val="24"/>
        </w:rPr>
        <w:t>iskolai,</w:t>
      </w:r>
      <w:r w:rsidRPr="009104BB">
        <w:rPr>
          <w:rFonts w:ascii="Times New Roman" w:hAnsi="Times New Roman"/>
          <w:spacing w:val="-2"/>
          <w:sz w:val="24"/>
        </w:rPr>
        <w:t xml:space="preserve"> </w:t>
      </w:r>
      <w:r w:rsidRPr="009104BB">
        <w:rPr>
          <w:rFonts w:ascii="Times New Roman" w:hAnsi="Times New Roman"/>
          <w:sz w:val="24"/>
        </w:rPr>
        <w:t>védőnő</w:t>
      </w:r>
      <w:r>
        <w:rPr>
          <w:rFonts w:ascii="Times New Roman" w:hAnsi="Times New Roman"/>
          <w:sz w:val="24"/>
        </w:rPr>
        <w:t>i</w:t>
      </w:r>
      <w:r w:rsidRPr="009104BB">
        <w:rPr>
          <w:rFonts w:ascii="Times New Roman" w:hAnsi="Times New Roman"/>
          <w:sz w:val="24"/>
        </w:rPr>
        <w:t xml:space="preserve"> tanácsadással gondoskod</w:t>
      </w:r>
      <w:r>
        <w:rPr>
          <w:rFonts w:ascii="Times New Roman" w:hAnsi="Times New Roman"/>
          <w:sz w:val="24"/>
        </w:rPr>
        <w:t>unk.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A16717" w:rsidRDefault="00C36C78" w:rsidP="002830A0">
      <w:pPr>
        <w:autoSpaceDE w:val="0"/>
        <w:autoSpaceDN w:val="0"/>
        <w:adjustRightInd w:val="0"/>
        <w:spacing w:after="20"/>
        <w:ind w:firstLine="142"/>
        <w:rPr>
          <w:sz w:val="24"/>
          <w:szCs w:val="24"/>
        </w:rPr>
      </w:pPr>
      <w:r w:rsidRPr="00A16717">
        <w:rPr>
          <w:i/>
          <w:iCs/>
          <w:sz w:val="24"/>
          <w:szCs w:val="24"/>
        </w:rPr>
        <w:t>f)</w:t>
      </w:r>
      <w:r w:rsidRPr="00A16717">
        <w:rPr>
          <w:sz w:val="24"/>
          <w:szCs w:val="24"/>
        </w:rPr>
        <w:t xml:space="preserve"> krízishelyzetben igénybe vehető szolgáltatások</w:t>
      </w:r>
    </w:p>
    <w:p w:rsidR="00C36C78" w:rsidRPr="00A16717" w:rsidRDefault="00C36C78" w:rsidP="00A16717">
      <w:pPr>
        <w:pStyle w:val="Szvegtrzs"/>
        <w:spacing w:before="19" w:line="360" w:lineRule="auto"/>
        <w:ind w:left="112" w:right="184" w:firstLine="141"/>
        <w:rPr>
          <w:spacing w:val="-1"/>
          <w:sz w:val="24"/>
        </w:rPr>
      </w:pPr>
    </w:p>
    <w:p w:rsidR="00C36C78" w:rsidRPr="00CC099A" w:rsidRDefault="00C36C78" w:rsidP="00A16717">
      <w:pPr>
        <w:spacing w:line="360" w:lineRule="auto"/>
        <w:jc w:val="both"/>
        <w:rPr>
          <w:rFonts w:ascii="Times New Roman" w:hAnsi="Times New Roman"/>
          <w:sz w:val="24"/>
        </w:rPr>
      </w:pPr>
      <w:r w:rsidRPr="00CC099A">
        <w:rPr>
          <w:rFonts w:ascii="Times New Roman" w:hAnsi="Times New Roman"/>
          <w:sz w:val="24"/>
        </w:rPr>
        <w:t>Krízishelyzetben</w:t>
      </w:r>
      <w:r w:rsidRPr="00CC099A">
        <w:rPr>
          <w:rFonts w:ascii="Times New Roman" w:hAnsi="Times New Roman"/>
          <w:spacing w:val="31"/>
          <w:sz w:val="24"/>
        </w:rPr>
        <w:t xml:space="preserve"> </w:t>
      </w:r>
      <w:r w:rsidRPr="00CC099A">
        <w:rPr>
          <w:rFonts w:ascii="Times New Roman" w:hAnsi="Times New Roman"/>
          <w:sz w:val="24"/>
        </w:rPr>
        <w:t>a panaszok kezelését és kivizsgálását az önkormányzat és az oktatási intézmény</w:t>
      </w:r>
      <w:r w:rsidRPr="00CC099A">
        <w:rPr>
          <w:rFonts w:ascii="Times New Roman" w:hAnsi="Times New Roman"/>
          <w:spacing w:val="71"/>
          <w:sz w:val="24"/>
        </w:rPr>
        <w:t xml:space="preserve"> </w:t>
      </w:r>
      <w:r w:rsidRPr="00CC099A">
        <w:rPr>
          <w:rFonts w:ascii="Times New Roman" w:hAnsi="Times New Roman"/>
          <w:sz w:val="24"/>
        </w:rPr>
        <w:t>képviselői hivatottak</w:t>
      </w:r>
      <w:r w:rsidRPr="00CC099A">
        <w:rPr>
          <w:rFonts w:ascii="Times New Roman" w:hAnsi="Times New Roman"/>
          <w:spacing w:val="-2"/>
          <w:sz w:val="24"/>
        </w:rPr>
        <w:t xml:space="preserve"> </w:t>
      </w:r>
      <w:r w:rsidRPr="00CC099A">
        <w:rPr>
          <w:rFonts w:ascii="Times New Roman" w:hAnsi="Times New Roman"/>
          <w:sz w:val="24"/>
        </w:rPr>
        <w:t>kivizsgálni.</w:t>
      </w:r>
    </w:p>
    <w:p w:rsidR="00C36C78" w:rsidRPr="00CC099A" w:rsidRDefault="00C36C78" w:rsidP="00866BFF">
      <w:pPr>
        <w:spacing w:line="360" w:lineRule="auto"/>
        <w:jc w:val="both"/>
        <w:rPr>
          <w:rFonts w:ascii="Times New Roman" w:hAnsi="Times New Roman"/>
          <w:sz w:val="24"/>
        </w:rPr>
      </w:pPr>
      <w:r w:rsidRPr="00CC099A">
        <w:rPr>
          <w:rFonts w:ascii="Times New Roman" w:hAnsi="Times New Roman"/>
          <w:sz w:val="24"/>
        </w:rPr>
        <w:t>A településen sajnos nem működik gyermekek átmeneti gondozását szolgáló gyerekek átmeneti otthona /GYÁO/, sem a bajba jutott családok részére családok átmeneti otthona /CSÁO/. A családgondozók ez idáig, ha tehették, akkor nem az ideiglenes elhelyezést, és átmeneti nevelést preferálták, hanem a gyermekek átmeneti gondozását. Így a szülő szülői felügyelete megmaradt, a gyermek nem szakadt el teljesen a családjától.</w:t>
      </w:r>
    </w:p>
    <w:p w:rsidR="00C36C78" w:rsidRPr="00A16717"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Pr="00A16717" w:rsidRDefault="00C36C78" w:rsidP="002830A0">
      <w:pPr>
        <w:autoSpaceDE w:val="0"/>
        <w:autoSpaceDN w:val="0"/>
        <w:adjustRightInd w:val="0"/>
        <w:spacing w:after="20"/>
        <w:ind w:firstLine="142"/>
        <w:rPr>
          <w:sz w:val="24"/>
          <w:szCs w:val="24"/>
        </w:rPr>
      </w:pPr>
      <w:r w:rsidRPr="00A16717">
        <w:rPr>
          <w:i/>
          <w:iCs/>
          <w:sz w:val="24"/>
          <w:szCs w:val="24"/>
        </w:rPr>
        <w:t>g)</w:t>
      </w:r>
      <w:r w:rsidRPr="00A16717">
        <w:rPr>
          <w:sz w:val="24"/>
          <w:szCs w:val="24"/>
        </w:rPr>
        <w:t xml:space="preserve"> egészségfejlesztési, sport-, szabadidős és szünidős programokhoz való hozzáférés</w:t>
      </w:r>
    </w:p>
    <w:p w:rsidR="00C36C78" w:rsidRDefault="00C36C78" w:rsidP="002830A0">
      <w:pPr>
        <w:pStyle w:val="Szvegtrzs"/>
        <w:spacing w:before="17" w:line="241" w:lineRule="auto"/>
        <w:ind w:left="112" w:right="183" w:firstLine="141"/>
        <w:rPr>
          <w:rFonts w:ascii="Times New Roman" w:hAnsi="Times New Roman"/>
          <w:spacing w:val="-1"/>
        </w:rPr>
      </w:pPr>
    </w:p>
    <w:p w:rsidR="00C36C78" w:rsidRPr="00866BFF" w:rsidRDefault="00C36C78" w:rsidP="00866BFF">
      <w:pPr>
        <w:pStyle w:val="NormlWeb"/>
        <w:spacing w:line="360" w:lineRule="auto"/>
        <w:rPr>
          <w:rFonts w:ascii="Times New Roman" w:hAnsi="Times New Roman"/>
          <w:sz w:val="24"/>
        </w:rPr>
      </w:pPr>
      <w:r w:rsidRPr="00866BFF">
        <w:rPr>
          <w:rFonts w:ascii="Times New Roman" w:hAnsi="Times New Roman"/>
          <w:sz w:val="24"/>
        </w:rPr>
        <w:t xml:space="preserve">A </w:t>
      </w:r>
      <w:r>
        <w:rPr>
          <w:rFonts w:ascii="Times New Roman" w:hAnsi="Times New Roman"/>
          <w:sz w:val="24"/>
        </w:rPr>
        <w:t>M</w:t>
      </w:r>
      <w:r w:rsidRPr="00866BFF">
        <w:rPr>
          <w:rFonts w:ascii="Times New Roman" w:hAnsi="Times New Roman"/>
          <w:sz w:val="24"/>
        </w:rPr>
        <w:t>ezőnyárádi Községi Könyvtárat 1975-ben alapította az akkori Községi Tanács. A könyvtár egészen a közelmúltig nyilvános könyvtárként üzemelt, és az 1997. évi CXL. törvényben foglaltak szerint ellátta a települési könyvtári feladatokat.</w:t>
      </w:r>
    </w:p>
    <w:p w:rsidR="00C36C78" w:rsidRPr="00866BFF" w:rsidRDefault="00C36C78" w:rsidP="00866BFF">
      <w:pPr>
        <w:pStyle w:val="NormlWeb"/>
        <w:spacing w:line="360" w:lineRule="auto"/>
        <w:rPr>
          <w:rFonts w:ascii="Times New Roman" w:hAnsi="Times New Roman"/>
          <w:sz w:val="24"/>
        </w:rPr>
      </w:pPr>
      <w:r w:rsidRPr="00866BFF">
        <w:rPr>
          <w:rFonts w:ascii="Times New Roman" w:hAnsi="Times New Roman"/>
          <w:sz w:val="24"/>
        </w:rPr>
        <w:t>2007 novemberében - részben anyagi megfontolásból - a könyvtár csatlakozott a mezőkövesdi Városi Könyvtárhoz és igénybe veszi annak mozgókönyvtári szolgáltatását.</w:t>
      </w:r>
    </w:p>
    <w:p w:rsidR="00C36C78" w:rsidRPr="00866BFF" w:rsidRDefault="00C36C78" w:rsidP="00866BFF">
      <w:pPr>
        <w:pStyle w:val="NormlWeb"/>
        <w:spacing w:line="360" w:lineRule="auto"/>
        <w:rPr>
          <w:rFonts w:ascii="Times New Roman" w:hAnsi="Times New Roman"/>
          <w:sz w:val="24"/>
        </w:rPr>
      </w:pPr>
      <w:r>
        <w:rPr>
          <w:rFonts w:ascii="Times New Roman" w:hAnsi="Times New Roman"/>
          <w:sz w:val="24"/>
        </w:rPr>
        <w:t>Ennek értelmében a M</w:t>
      </w:r>
      <w:r w:rsidRPr="00866BFF">
        <w:rPr>
          <w:rFonts w:ascii="Times New Roman" w:hAnsi="Times New Roman"/>
          <w:sz w:val="24"/>
        </w:rPr>
        <w:t>ezőnyárádi Községi Könyvtár 2007-ben lekerült a Nyilvános Könyvtárak Jegyzékéről.</w:t>
      </w:r>
    </w:p>
    <w:p w:rsidR="00C36C78" w:rsidRPr="00866BFF" w:rsidRDefault="00C36C78" w:rsidP="00866BFF">
      <w:pPr>
        <w:pStyle w:val="NormlWeb"/>
        <w:spacing w:line="360" w:lineRule="auto"/>
        <w:rPr>
          <w:rFonts w:ascii="Times New Roman" w:hAnsi="Times New Roman"/>
          <w:sz w:val="24"/>
        </w:rPr>
      </w:pPr>
      <w:r w:rsidRPr="00866BFF">
        <w:rPr>
          <w:rFonts w:ascii="Times New Roman" w:hAnsi="Times New Roman"/>
          <w:sz w:val="24"/>
        </w:rPr>
        <w:t>A mozgókönyvtári szolgáltatásnak és az ezzel járó anyagi támogatásnak köszönhetően a könyvtár megindult a fejlődés útján. Sor került egy tisztasági festésre, a függönyök és a kisbútorok cseréjére. Új híradástechnikai berendezések: TV, Hifi, DVD és videó</w:t>
      </w:r>
      <w:r>
        <w:rPr>
          <w:rFonts w:ascii="Times New Roman" w:hAnsi="Times New Roman"/>
          <w:sz w:val="24"/>
        </w:rPr>
        <w:t xml:space="preserve"> </w:t>
      </w:r>
      <w:r w:rsidRPr="00866BFF">
        <w:rPr>
          <w:rFonts w:ascii="Times New Roman" w:hAnsi="Times New Roman"/>
          <w:sz w:val="24"/>
        </w:rPr>
        <w:t xml:space="preserve">lejátszó, valamint számítógépek vásárlása vált lehetővé. Az internet is bevezetésre került, amit az olvasók térítésmentesen vehetnek igénybe. A könyvtár állománya meghaladja a 11 000 kötetet, melyben jelentős gyarapodást eredményezett a mozgókönyvtári ellátás során </w:t>
      </w:r>
      <w:r w:rsidRPr="00866BFF">
        <w:rPr>
          <w:rFonts w:ascii="Times New Roman" w:hAnsi="Times New Roman"/>
          <w:sz w:val="24"/>
        </w:rPr>
        <w:lastRenderedPageBreak/>
        <w:t>beszerzett kötetek száma. A gyűjtemény szabadpolcos rendszerben került elhelyezésre: szépirodalom, ismeretterjesztő szakirodalom és gyermekirodalom felbontásban. Újdonság könyvtárunkban a fokozatosan gyarapodó és szintén térítésmentesen kölcsönözhető DVD film állomány.</w:t>
      </w:r>
    </w:p>
    <w:p w:rsidR="00C36C78" w:rsidRPr="00866BFF" w:rsidRDefault="00C36C78" w:rsidP="00866BFF">
      <w:pPr>
        <w:spacing w:line="360" w:lineRule="auto"/>
        <w:jc w:val="both"/>
        <w:rPr>
          <w:rFonts w:ascii="Times New Roman" w:hAnsi="Times New Roman"/>
          <w:sz w:val="24"/>
          <w:szCs w:val="24"/>
        </w:rPr>
      </w:pPr>
      <w:r w:rsidRPr="00866BFF">
        <w:rPr>
          <w:rFonts w:ascii="Times New Roman" w:hAnsi="Times New Roman"/>
          <w:sz w:val="24"/>
          <w:szCs w:val="24"/>
        </w:rPr>
        <w:t>A könyvtár gyűjtőköre:</w:t>
      </w:r>
    </w:p>
    <w:p w:rsidR="00C36C78" w:rsidRPr="00866BFF" w:rsidRDefault="00C36C78" w:rsidP="00866BFF">
      <w:pPr>
        <w:spacing w:line="360" w:lineRule="auto"/>
        <w:jc w:val="both"/>
        <w:rPr>
          <w:rFonts w:ascii="Times New Roman" w:hAnsi="Times New Roman"/>
          <w:sz w:val="24"/>
          <w:szCs w:val="24"/>
        </w:rPr>
      </w:pPr>
      <w:r w:rsidRPr="00866BFF">
        <w:rPr>
          <w:rFonts w:ascii="Times New Roman" w:hAnsi="Times New Roman"/>
          <w:sz w:val="24"/>
          <w:szCs w:val="24"/>
        </w:rPr>
        <w:t>A könyvtár teljes körűen gyűjti a magyar nyelven kiadott szépirodalmi műveket és a helyismereti szempontból fontos műveket.</w:t>
      </w:r>
    </w:p>
    <w:p w:rsidR="00C36C78" w:rsidRPr="00866BFF" w:rsidRDefault="00C36C78" w:rsidP="00866BFF">
      <w:pPr>
        <w:spacing w:line="360" w:lineRule="auto"/>
        <w:jc w:val="both"/>
        <w:rPr>
          <w:rFonts w:ascii="Times New Roman" w:hAnsi="Times New Roman"/>
          <w:sz w:val="24"/>
          <w:szCs w:val="24"/>
        </w:rPr>
      </w:pPr>
      <w:r w:rsidRPr="00866BFF">
        <w:rPr>
          <w:rFonts w:ascii="Times New Roman" w:hAnsi="Times New Roman"/>
          <w:sz w:val="24"/>
          <w:szCs w:val="24"/>
        </w:rPr>
        <w:t>Szakterületek szerinti válogatással gyűjti a magyar nyelven megjelent kézikönyveket és segédkönyveket.</w:t>
      </w:r>
    </w:p>
    <w:p w:rsidR="00C36C78" w:rsidRPr="00866BFF" w:rsidRDefault="00C36C78" w:rsidP="00A16717">
      <w:pPr>
        <w:spacing w:line="360" w:lineRule="auto"/>
        <w:jc w:val="both"/>
        <w:rPr>
          <w:rFonts w:ascii="Times New Roman" w:hAnsi="Times New Roman"/>
          <w:sz w:val="24"/>
          <w:szCs w:val="24"/>
        </w:rPr>
      </w:pPr>
      <w:r w:rsidRPr="00866BFF">
        <w:rPr>
          <w:rFonts w:ascii="Times New Roman" w:hAnsi="Times New Roman"/>
          <w:sz w:val="24"/>
          <w:szCs w:val="24"/>
        </w:rPr>
        <w:t>Válogatva gyűjti az általános művelődést, a tanulást, a közélethez és a munkához szükséges tájékozódást szolgáló ismeretterjesztő és szakmai könyveket.</w:t>
      </w:r>
    </w:p>
    <w:p w:rsidR="00C36C78" w:rsidRPr="00866BFF" w:rsidRDefault="00C36C78" w:rsidP="00A16717">
      <w:pPr>
        <w:spacing w:line="360" w:lineRule="auto"/>
        <w:jc w:val="both"/>
        <w:rPr>
          <w:rFonts w:ascii="Times New Roman" w:hAnsi="Times New Roman"/>
          <w:sz w:val="24"/>
          <w:szCs w:val="24"/>
        </w:rPr>
      </w:pPr>
      <w:r w:rsidRPr="00866BFF">
        <w:rPr>
          <w:rFonts w:ascii="Times New Roman" w:hAnsi="Times New Roman"/>
          <w:sz w:val="24"/>
          <w:szCs w:val="24"/>
        </w:rPr>
        <w:t>A természettudományok, alkalmazott tudományok szakcsoportjait csak új kiadású művekkel gyarapítja, s a gyűjtés mélységét a változó igények szerint rugalmasan alakítja.</w:t>
      </w:r>
    </w:p>
    <w:p w:rsidR="00C36C78" w:rsidRPr="00866BFF" w:rsidRDefault="00C36C78" w:rsidP="00A16717">
      <w:pPr>
        <w:spacing w:line="360" w:lineRule="auto"/>
        <w:jc w:val="both"/>
        <w:rPr>
          <w:rFonts w:ascii="Times New Roman" w:hAnsi="Times New Roman"/>
          <w:sz w:val="24"/>
          <w:szCs w:val="24"/>
        </w:rPr>
      </w:pPr>
      <w:r w:rsidRPr="00866BFF">
        <w:rPr>
          <w:rFonts w:ascii="Times New Roman" w:hAnsi="Times New Roman"/>
          <w:sz w:val="24"/>
          <w:szCs w:val="24"/>
        </w:rPr>
        <w:t>Erősen válogatva és csak időleges megőrzéssel gyűjti - az olvasói igényeknek megfelelően - a magyar nyelvű napi-, heti- és havilapokat. </w:t>
      </w:r>
      <w:r>
        <w:rPr>
          <w:rFonts w:ascii="Times New Roman" w:hAnsi="Times New Roman"/>
          <w:sz w:val="24"/>
          <w:szCs w:val="24"/>
        </w:rPr>
        <w:t xml:space="preserve"> </w:t>
      </w:r>
      <w:r w:rsidRPr="00866BFF">
        <w:rPr>
          <w:rFonts w:ascii="Times New Roman" w:hAnsi="Times New Roman"/>
          <w:sz w:val="24"/>
          <w:szCs w:val="24"/>
        </w:rPr>
        <w:t>A DVD filmeket és a nyelvi hanganyagokat szintén erősen válogatva, a mindenkori igényeket figyelembe véve szerzi be a könyvtár.</w:t>
      </w:r>
    </w:p>
    <w:p w:rsidR="00C36C78" w:rsidRPr="00866BFF" w:rsidRDefault="00C36C78" w:rsidP="00A16717">
      <w:pPr>
        <w:spacing w:line="360" w:lineRule="auto"/>
        <w:jc w:val="both"/>
        <w:rPr>
          <w:rFonts w:ascii="Times New Roman" w:hAnsi="Times New Roman"/>
          <w:sz w:val="24"/>
          <w:szCs w:val="24"/>
        </w:rPr>
      </w:pPr>
      <w:r w:rsidRPr="00866BFF">
        <w:rPr>
          <w:rFonts w:ascii="Times New Roman" w:hAnsi="Times New Roman"/>
          <w:sz w:val="24"/>
          <w:szCs w:val="24"/>
        </w:rPr>
        <w:t>A könyvtár szolgáltatásai:</w:t>
      </w:r>
      <w:r>
        <w:rPr>
          <w:rFonts w:ascii="Times New Roman" w:hAnsi="Times New Roman"/>
          <w:sz w:val="24"/>
          <w:szCs w:val="24"/>
        </w:rPr>
        <w:t xml:space="preserve"> </w:t>
      </w:r>
      <w:r w:rsidRPr="00866BFF">
        <w:rPr>
          <w:rFonts w:ascii="Times New Roman" w:hAnsi="Times New Roman"/>
          <w:sz w:val="24"/>
          <w:szCs w:val="24"/>
        </w:rPr>
        <w:t>A könyvtár szolgáltatásait közvetlenül és korlátozás nélkül biztosítja az állampolgárok számára.</w:t>
      </w:r>
      <w:r>
        <w:rPr>
          <w:rFonts w:ascii="Times New Roman" w:hAnsi="Times New Roman"/>
          <w:sz w:val="24"/>
          <w:szCs w:val="24"/>
        </w:rPr>
        <w:t xml:space="preserve"> </w:t>
      </w:r>
      <w:r w:rsidRPr="00866BFF">
        <w:rPr>
          <w:rFonts w:ascii="Times New Roman" w:hAnsi="Times New Roman"/>
          <w:sz w:val="24"/>
          <w:szCs w:val="24"/>
        </w:rPr>
        <w:t>Támogatja a szabadidő hasznos eltöltésére irányuló rendezvényeket, programokat.</w:t>
      </w:r>
      <w:r>
        <w:rPr>
          <w:rFonts w:ascii="Times New Roman" w:hAnsi="Times New Roman"/>
          <w:sz w:val="24"/>
          <w:szCs w:val="24"/>
        </w:rPr>
        <w:t xml:space="preserve"> </w:t>
      </w:r>
      <w:r w:rsidRPr="00866BFF">
        <w:rPr>
          <w:rFonts w:ascii="Times New Roman" w:hAnsi="Times New Roman"/>
          <w:sz w:val="24"/>
          <w:szCs w:val="24"/>
        </w:rPr>
        <w:t>A könyvtár al</w:t>
      </w:r>
      <w:r>
        <w:rPr>
          <w:rFonts w:ascii="Times New Roman" w:hAnsi="Times New Roman"/>
          <w:sz w:val="24"/>
          <w:szCs w:val="24"/>
        </w:rPr>
        <w:t xml:space="preserve">apszolgáltatásai ingyenesek. </w:t>
      </w:r>
      <w:r w:rsidRPr="00866BFF">
        <w:rPr>
          <w:rFonts w:ascii="Times New Roman" w:hAnsi="Times New Roman"/>
          <w:sz w:val="24"/>
          <w:szCs w:val="24"/>
        </w:rPr>
        <w:t>Tájékoztatás: a könyvtár állományáról hagyományos katalógus alapján. A számítógépes katalógus kiépítése folyamatban van.</w:t>
      </w:r>
      <w:r>
        <w:rPr>
          <w:rFonts w:ascii="Times New Roman" w:hAnsi="Times New Roman"/>
          <w:sz w:val="24"/>
          <w:szCs w:val="24"/>
        </w:rPr>
        <w:t xml:space="preserve"> </w:t>
      </w:r>
      <w:r w:rsidRPr="00866BFF">
        <w:rPr>
          <w:rFonts w:ascii="Times New Roman" w:hAnsi="Times New Roman"/>
          <w:sz w:val="24"/>
          <w:szCs w:val="24"/>
        </w:rPr>
        <w:t>Ingyenes Internet használat</w:t>
      </w:r>
      <w:r>
        <w:rPr>
          <w:rFonts w:ascii="Times New Roman" w:hAnsi="Times New Roman"/>
          <w:sz w:val="24"/>
          <w:szCs w:val="24"/>
        </w:rPr>
        <w:t xml:space="preserve"> </w:t>
      </w:r>
      <w:r w:rsidRPr="00866BFF">
        <w:rPr>
          <w:rFonts w:ascii="Times New Roman" w:hAnsi="Times New Roman"/>
          <w:sz w:val="24"/>
          <w:szCs w:val="24"/>
        </w:rPr>
        <w:t>Könyvtári órák szervezése igény szerint óvodás és iskolás gyerekek részére.</w:t>
      </w:r>
    </w:p>
    <w:p w:rsidR="00C36C78" w:rsidRPr="00A16717" w:rsidRDefault="00C36C78" w:rsidP="00A16717">
      <w:pPr>
        <w:pStyle w:val="Szvegtrzs"/>
        <w:spacing w:before="17" w:line="360" w:lineRule="auto"/>
        <w:ind w:left="112" w:right="183" w:firstLine="141"/>
        <w:rPr>
          <w:rFonts w:ascii="Times New Roman" w:hAnsi="Times New Roman"/>
          <w:spacing w:val="-1"/>
          <w:sz w:val="24"/>
        </w:rPr>
      </w:pPr>
    </w:p>
    <w:p w:rsidR="00C36C78" w:rsidRPr="00A16717" w:rsidRDefault="00C36C78" w:rsidP="00A16717">
      <w:pPr>
        <w:autoSpaceDE w:val="0"/>
        <w:autoSpaceDN w:val="0"/>
        <w:adjustRightInd w:val="0"/>
        <w:spacing w:after="20" w:line="360" w:lineRule="auto"/>
        <w:ind w:firstLine="142"/>
        <w:rPr>
          <w:sz w:val="24"/>
          <w:szCs w:val="24"/>
        </w:rPr>
      </w:pPr>
      <w:r w:rsidRPr="00A16717">
        <w:rPr>
          <w:i/>
          <w:iCs/>
          <w:sz w:val="24"/>
          <w:szCs w:val="24"/>
        </w:rPr>
        <w:t>h)</w:t>
      </w:r>
      <w:r w:rsidRPr="00A16717">
        <w:rPr>
          <w:sz w:val="24"/>
          <w:szCs w:val="24"/>
        </w:rPr>
        <w:t xml:space="preserve"> gyermekétkeztetés (intézményi, hétvégi, szünidei) ingyenes tankönyv</w:t>
      </w:r>
    </w:p>
    <w:p w:rsidR="00C36C78" w:rsidRPr="00A16717" w:rsidRDefault="00C36C78" w:rsidP="00A16717">
      <w:pPr>
        <w:pStyle w:val="Szvegtrzs"/>
        <w:spacing w:before="19" w:line="360" w:lineRule="auto"/>
        <w:ind w:left="112" w:right="184" w:firstLine="141"/>
        <w:rPr>
          <w:rFonts w:ascii="Times New Roman" w:hAnsi="Times New Roman"/>
          <w:spacing w:val="-1"/>
          <w:sz w:val="24"/>
        </w:rPr>
      </w:pPr>
    </w:p>
    <w:p w:rsidR="00C36C78" w:rsidRPr="00F16574" w:rsidRDefault="00C36C78" w:rsidP="006F36BB">
      <w:pPr>
        <w:autoSpaceDE w:val="0"/>
        <w:autoSpaceDN w:val="0"/>
        <w:adjustRightInd w:val="0"/>
        <w:spacing w:line="360" w:lineRule="auto"/>
        <w:jc w:val="both"/>
        <w:rPr>
          <w:rFonts w:ascii="Times New Roman" w:hAnsi="Times New Roman"/>
          <w:sz w:val="24"/>
        </w:rPr>
      </w:pPr>
      <w:r w:rsidRPr="00F16574">
        <w:rPr>
          <w:rFonts w:ascii="Times New Roman" w:hAnsi="Times New Roman"/>
          <w:sz w:val="24"/>
        </w:rPr>
        <w:t xml:space="preserve">A Gyvt. 41. § (1) értelmében a gyermekek napközbeni ellátásaként a családban élő gyermekek életkorának megfelelő étkeztetését kell megszervezni azon gyermekek számára, akiknek szülei, nevelői, gondozói munkavégzésük, munkaerőpiaci részvételt elősegítő </w:t>
      </w:r>
      <w:r w:rsidRPr="00F16574">
        <w:rPr>
          <w:rFonts w:ascii="Times New Roman" w:hAnsi="Times New Roman"/>
          <w:sz w:val="24"/>
        </w:rPr>
        <w:lastRenderedPageBreak/>
        <w:t>programban, képzésben való részvételük, betegségük vagy egyéb ok miatt napközbeni ellátásukról nem tudnak gondoskodni.</w:t>
      </w:r>
    </w:p>
    <w:p w:rsidR="00C36C78" w:rsidRPr="00F16574" w:rsidRDefault="00C36C78" w:rsidP="006F36BB">
      <w:pPr>
        <w:autoSpaceDE w:val="0"/>
        <w:autoSpaceDN w:val="0"/>
        <w:adjustRightInd w:val="0"/>
        <w:spacing w:line="360" w:lineRule="auto"/>
        <w:jc w:val="both"/>
        <w:rPr>
          <w:rFonts w:ascii="Times New Roman" w:hAnsi="Times New Roman"/>
          <w:sz w:val="24"/>
        </w:rPr>
      </w:pPr>
      <w:r w:rsidRPr="00F16574">
        <w:rPr>
          <w:rFonts w:ascii="Times New Roman" w:hAnsi="Times New Roman"/>
          <w:sz w:val="24"/>
        </w:rPr>
        <w:t xml:space="preserve">Településünkön a gyermekétkeztetés megfelel </w:t>
      </w:r>
      <w:r w:rsidRPr="00F16574">
        <w:rPr>
          <w:rFonts w:ascii="Times New Roman" w:hAnsi="Times New Roman"/>
          <w:iCs/>
          <w:sz w:val="24"/>
        </w:rPr>
        <w:t xml:space="preserve">az egészségügyről szóló 1997. évi CLIV. törvény </w:t>
      </w:r>
      <w:r w:rsidRPr="00F16574">
        <w:rPr>
          <w:rFonts w:ascii="Times New Roman" w:hAnsi="Times New Roman"/>
          <w:sz w:val="24"/>
        </w:rPr>
        <w:t>50. § (3) bekezdése azon követelményének, mely szerint a közétkeztetésben – különös tekintettel az egészségügyi, szociális és gyermekintézményekben nyújtott közétkeztetésre – az élettani szükségletnek megfelelő minőségű és tápértékű étkezést kell biztosítani. Biztosított az életkor specifikus étrend.</w:t>
      </w:r>
    </w:p>
    <w:p w:rsidR="00C36C78" w:rsidRPr="00F16574" w:rsidRDefault="00C36C78" w:rsidP="006F36BB">
      <w:pPr>
        <w:autoSpaceDE w:val="0"/>
        <w:autoSpaceDN w:val="0"/>
        <w:adjustRightInd w:val="0"/>
        <w:spacing w:line="360" w:lineRule="auto"/>
        <w:jc w:val="both"/>
        <w:rPr>
          <w:rFonts w:ascii="Times New Roman" w:hAnsi="Times New Roman"/>
          <w:sz w:val="24"/>
        </w:rPr>
      </w:pPr>
      <w:r w:rsidRPr="00F16574">
        <w:rPr>
          <w:rFonts w:ascii="Times New Roman" w:hAnsi="Times New Roman"/>
          <w:sz w:val="24"/>
        </w:rPr>
        <w:t>Biztosított továbbá az, hogy az intézményekben az arra jogosultak igénybe vegyék az ingyenes, illetve kedvezményes étkeztetést.</w:t>
      </w:r>
    </w:p>
    <w:p w:rsidR="00C36C78" w:rsidRPr="00F16574" w:rsidRDefault="00C36C78" w:rsidP="006F36BB">
      <w:pPr>
        <w:autoSpaceDE w:val="0"/>
        <w:autoSpaceDN w:val="0"/>
        <w:adjustRightInd w:val="0"/>
        <w:spacing w:line="360" w:lineRule="auto"/>
        <w:jc w:val="both"/>
        <w:rPr>
          <w:rFonts w:ascii="Times New Roman" w:hAnsi="Times New Roman"/>
          <w:sz w:val="24"/>
        </w:rPr>
      </w:pPr>
      <w:r w:rsidRPr="00F16574">
        <w:rPr>
          <w:rFonts w:ascii="Times New Roman" w:hAnsi="Times New Roman"/>
          <w:sz w:val="24"/>
        </w:rPr>
        <w:t xml:space="preserve">Óvodáztatási támogatást a települési önkormányzat jegyzője annak a </w:t>
      </w:r>
      <w:r w:rsidRPr="00F16574">
        <w:rPr>
          <w:rFonts w:ascii="Times New Roman" w:hAnsi="Times New Roman"/>
          <w:bCs/>
          <w:sz w:val="24"/>
        </w:rPr>
        <w:t>rendszeres gyermekvédelmi kedvezményben részesülő</w:t>
      </w:r>
      <w:r w:rsidRPr="00F16574">
        <w:rPr>
          <w:rFonts w:ascii="Times New Roman" w:hAnsi="Times New Roman"/>
          <w:sz w:val="24"/>
        </w:rPr>
        <w:t xml:space="preserve"> gyermeknek a szülője részére állapítja meg, aki </w:t>
      </w:r>
    </w:p>
    <w:p w:rsidR="00C36C78" w:rsidRPr="00F16574" w:rsidRDefault="00C36C78" w:rsidP="006F36BB">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F16574">
        <w:rPr>
          <w:rFonts w:ascii="Times New Roman" w:hAnsi="Times New Roman"/>
          <w:color w:val="000000"/>
          <w:sz w:val="24"/>
        </w:rPr>
        <w:t xml:space="preserve">akinek gyermeke legkésőbb annak az óvodai nevelési évnek a kezdetéig, amelyben a gyermek az ötödik életévét betölti, megkezdi az óvodai nevelésben való részvételt, </w:t>
      </w:r>
    </w:p>
    <w:p w:rsidR="00C36C78" w:rsidRPr="00F16574" w:rsidRDefault="00C36C78" w:rsidP="006F36BB">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F16574">
        <w:rPr>
          <w:rFonts w:ascii="Times New Roman" w:hAnsi="Times New Roman"/>
          <w:color w:val="000000"/>
          <w:sz w:val="24"/>
        </w:rPr>
        <w:t>gondoskodik gyermeke rendszeres óvodába járatásáról,</w:t>
      </w:r>
    </w:p>
    <w:p w:rsidR="00C36C78" w:rsidRPr="00F16574" w:rsidRDefault="00C36C78" w:rsidP="006F36BB">
      <w:pPr>
        <w:pStyle w:val="Listaszerbekezds1"/>
        <w:widowControl w:val="0"/>
        <w:numPr>
          <w:ilvl w:val="0"/>
          <w:numId w:val="11"/>
        </w:numPr>
        <w:autoSpaceDE w:val="0"/>
        <w:spacing w:line="360" w:lineRule="auto"/>
        <w:ind w:left="284" w:hanging="284"/>
        <w:rPr>
          <w:rFonts w:ascii="Times New Roman" w:hAnsi="Times New Roman"/>
          <w:color w:val="000000"/>
          <w:sz w:val="24"/>
        </w:rPr>
      </w:pPr>
      <w:r w:rsidRPr="00F16574">
        <w:rPr>
          <w:rFonts w:ascii="Times New Roman" w:hAnsi="Times New Roman"/>
          <w:color w:val="000000"/>
          <w:sz w:val="24"/>
        </w:rPr>
        <w:t xml:space="preserve">akinek rendszeres gyermekvédelmi kedvezményre való jogosultsága fennáll. </w:t>
      </w:r>
    </w:p>
    <w:p w:rsidR="00C36C78" w:rsidRPr="00A16717" w:rsidRDefault="00C36C78" w:rsidP="00A16717">
      <w:pPr>
        <w:autoSpaceDE w:val="0"/>
        <w:autoSpaceDN w:val="0"/>
        <w:adjustRightInd w:val="0"/>
        <w:spacing w:line="360" w:lineRule="auto"/>
        <w:jc w:val="both"/>
        <w:rPr>
          <w:rFonts w:ascii="Times New Roman" w:hAnsi="Times New Roman"/>
          <w:sz w:val="24"/>
          <w:szCs w:val="24"/>
        </w:rPr>
      </w:pPr>
      <w:r w:rsidRPr="00F16574">
        <w:rPr>
          <w:rFonts w:ascii="Times New Roman" w:hAnsi="Times New Roman"/>
          <w:sz w:val="24"/>
        </w:rPr>
        <w:t xml:space="preserve">A pénzbeli támogatás folyósításának további feltétele, hogy a gyermek felett a szülői felügyeleti jogot gyakorló szülő, illetve ha mindkét szülő gyakorolja a szülői felügyeleti jogot, mindkét szülő a gyámhatósági eljárásban önkéntes nyilatkozatot tegyen arról, hogy gyermekének hároméves koráig legfeljebb az iskola nyolcadik évfolyamán folytatott </w:t>
      </w:r>
      <w:r w:rsidRPr="00A16717">
        <w:rPr>
          <w:rFonts w:ascii="Times New Roman" w:hAnsi="Times New Roman"/>
          <w:sz w:val="24"/>
          <w:szCs w:val="24"/>
        </w:rPr>
        <w:t>tanulmányait fejezte be sikeresen.</w:t>
      </w: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A16717">
        <w:rPr>
          <w:rFonts w:ascii="Times New Roman" w:hAnsi="Times New Roman"/>
          <w:sz w:val="24"/>
        </w:rPr>
        <w:t>Településünkön az ingyenes tankönyv biztosított a rászoruló gyermekek részére.</w:t>
      </w: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A16717" w:rsidRDefault="00C36C78" w:rsidP="00A16717">
      <w:pPr>
        <w:numPr>
          <w:ilvl w:val="0"/>
          <w:numId w:val="15"/>
        </w:numPr>
        <w:autoSpaceDE w:val="0"/>
        <w:autoSpaceDN w:val="0"/>
        <w:adjustRightInd w:val="0"/>
        <w:spacing w:after="20" w:line="360" w:lineRule="auto"/>
        <w:jc w:val="both"/>
        <w:rPr>
          <w:sz w:val="24"/>
          <w:szCs w:val="24"/>
        </w:rPr>
      </w:pPr>
      <w:r w:rsidRPr="00A16717">
        <w:rPr>
          <w:sz w:val="24"/>
          <w:szCs w:val="24"/>
        </w:rPr>
        <w:t>hátrányos megkülönböztetés, az egyenlő bánásmód követelményének megsértése a szolgáltatások nyújtásakor járási, önkormányzati adat, civil érdekképviselők észrevételei</w:t>
      </w: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A16717" w:rsidRDefault="00C36C78" w:rsidP="00A16717">
      <w:pPr>
        <w:autoSpaceDE w:val="0"/>
        <w:autoSpaceDN w:val="0"/>
        <w:adjustRightInd w:val="0"/>
        <w:spacing w:after="20" w:line="360" w:lineRule="auto"/>
        <w:ind w:firstLine="142"/>
        <w:jc w:val="both"/>
        <w:rPr>
          <w:rFonts w:ascii="Times New Roman" w:hAnsi="Times New Roman"/>
          <w:iCs/>
          <w:sz w:val="24"/>
          <w:szCs w:val="24"/>
        </w:rPr>
      </w:pPr>
      <w:r w:rsidRPr="00A16717">
        <w:rPr>
          <w:rFonts w:ascii="Times New Roman" w:hAnsi="Times New Roman"/>
          <w:iCs/>
          <w:sz w:val="24"/>
          <w:szCs w:val="24"/>
        </w:rPr>
        <w:t>Településünkön hátrányos megkülönböztetés, illetve az egyenlő bánásmód követelményének megsértése nem történt.</w:t>
      </w:r>
    </w:p>
    <w:p w:rsidR="00C36C78" w:rsidRDefault="00C36C78" w:rsidP="00A16717">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Default="00C36C78" w:rsidP="00A16717">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A16717" w:rsidRDefault="00C36C78" w:rsidP="00A16717">
      <w:pPr>
        <w:autoSpaceDE w:val="0"/>
        <w:autoSpaceDN w:val="0"/>
        <w:adjustRightInd w:val="0"/>
        <w:spacing w:after="20" w:line="360" w:lineRule="auto"/>
        <w:ind w:firstLine="142"/>
        <w:rPr>
          <w:sz w:val="24"/>
          <w:szCs w:val="24"/>
        </w:rPr>
      </w:pPr>
      <w:r w:rsidRPr="00A16717">
        <w:rPr>
          <w:i/>
          <w:iCs/>
          <w:sz w:val="24"/>
          <w:szCs w:val="24"/>
        </w:rPr>
        <w:lastRenderedPageBreak/>
        <w:t>j)</w:t>
      </w:r>
      <w:r w:rsidRPr="00A16717">
        <w:rPr>
          <w:sz w:val="24"/>
          <w:szCs w:val="24"/>
        </w:rPr>
        <w:t xml:space="preserve"> pozitív diszkrimináció (hátránykompenzáló juttatások, szolgáltatások) az ellátórendszerek keretein belül</w:t>
      </w:r>
    </w:p>
    <w:p w:rsidR="00C36C78" w:rsidRPr="00A16717" w:rsidRDefault="00C36C78" w:rsidP="00A16717">
      <w:pPr>
        <w:autoSpaceDE w:val="0"/>
        <w:autoSpaceDN w:val="0"/>
        <w:adjustRightInd w:val="0"/>
        <w:spacing w:after="20" w:line="360" w:lineRule="auto"/>
        <w:ind w:firstLine="142"/>
        <w:rPr>
          <w:rFonts w:ascii="Times New Roman" w:hAnsi="Times New Roman"/>
          <w:sz w:val="24"/>
          <w:szCs w:val="24"/>
        </w:rPr>
      </w:pPr>
    </w:p>
    <w:p w:rsidR="00C36C78" w:rsidRPr="00A16717" w:rsidRDefault="00C36C78" w:rsidP="00A16717">
      <w:pPr>
        <w:autoSpaceDE w:val="0"/>
        <w:autoSpaceDN w:val="0"/>
        <w:adjustRightInd w:val="0"/>
        <w:spacing w:after="20" w:line="360" w:lineRule="auto"/>
        <w:ind w:firstLine="142"/>
        <w:rPr>
          <w:rFonts w:ascii="Times New Roman" w:hAnsi="Times New Roman"/>
          <w:sz w:val="24"/>
          <w:szCs w:val="24"/>
        </w:rPr>
      </w:pPr>
      <w:r w:rsidRPr="00A16717">
        <w:rPr>
          <w:rFonts w:ascii="Times New Roman" w:hAnsi="Times New Roman"/>
          <w:sz w:val="24"/>
          <w:szCs w:val="24"/>
        </w:rPr>
        <w:t>Községünkben pozitív diszkrimináció az ellátórendszerek keretein belül nem valósul meg.</w:t>
      </w: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A16717" w:rsidRDefault="00C36C78" w:rsidP="00A16717">
      <w:pPr>
        <w:autoSpaceDE w:val="0"/>
        <w:autoSpaceDN w:val="0"/>
        <w:adjustRightInd w:val="0"/>
        <w:spacing w:after="20" w:line="360" w:lineRule="auto"/>
        <w:ind w:firstLine="142"/>
        <w:jc w:val="both"/>
        <w:rPr>
          <w:rFonts w:ascii="Times New Roman" w:hAnsi="Times New Roman"/>
          <w:b/>
          <w:sz w:val="24"/>
          <w:szCs w:val="24"/>
        </w:rPr>
      </w:pPr>
      <w:r w:rsidRPr="00A16717">
        <w:rPr>
          <w:rFonts w:ascii="Times New Roman" w:hAnsi="Times New Roman"/>
          <w:b/>
          <w:sz w:val="24"/>
          <w:szCs w:val="24"/>
        </w:rPr>
        <w:t>4.4 A kiemelt figyelmet igénylő gyermekek/tanulók, valamint fogyatékossággal élő gyerekek közoktatási lehetőségei és esélyegyenlősége</w:t>
      </w: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E61B4B"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61B4B">
        <w:rPr>
          <w:rFonts w:ascii="Times New Roman" w:hAnsi="Times New Roman"/>
          <w:sz w:val="24"/>
        </w:rPr>
        <w:t>A nemzeti köznevelésről szóló 2011. évi CXC. törvény rendelkezési szerint a kiemelt figyelmet igénylő gyermek, tanuló:</w:t>
      </w:r>
    </w:p>
    <w:p w:rsidR="00C36C78" w:rsidRPr="00E61B4B"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61B4B">
        <w:rPr>
          <w:rFonts w:ascii="Times New Roman" w:hAnsi="Times New Roman"/>
          <w:sz w:val="24"/>
        </w:rPr>
        <w:t>- különleges bánásmódot igénylő gyermek, tanuló,</w:t>
      </w:r>
    </w:p>
    <w:p w:rsidR="00C36C78" w:rsidRPr="00E61B4B"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61B4B">
        <w:rPr>
          <w:rFonts w:ascii="Times New Roman" w:hAnsi="Times New Roman"/>
          <w:sz w:val="24"/>
        </w:rPr>
        <w:t>- sajátos nevelési igényű gyermek, tanuló,</w:t>
      </w:r>
    </w:p>
    <w:p w:rsidR="00C36C78" w:rsidRPr="00E61B4B"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61B4B">
        <w:rPr>
          <w:rFonts w:ascii="Times New Roman" w:hAnsi="Times New Roman"/>
          <w:sz w:val="24"/>
        </w:rPr>
        <w:t>- beilleszkedési, tanulási, magatartási nehézséggel küzdő gyermek, tanuló,</w:t>
      </w:r>
    </w:p>
    <w:p w:rsidR="00C36C78" w:rsidRPr="00E61B4B"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61B4B">
        <w:rPr>
          <w:rFonts w:ascii="Times New Roman" w:hAnsi="Times New Roman"/>
          <w:sz w:val="24"/>
        </w:rPr>
        <w:t>- kiemelten tehetséges gyermek, tanuló.</w:t>
      </w:r>
    </w:p>
    <w:p w:rsidR="00C36C78" w:rsidRPr="00E61B4B" w:rsidRDefault="00C36C78" w:rsidP="00866BF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E61B4B" w:rsidRDefault="00C36C78" w:rsidP="00866BF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61B4B">
        <w:rPr>
          <w:rFonts w:ascii="Times New Roman" w:hAnsi="Times New Roman"/>
          <w:sz w:val="24"/>
        </w:rPr>
        <w:t>A törvény célja olyan köznevelési rendszer megalkotása, amely elősegíti a gyermekek, fiatalok harmonikus, lelki, testi és értelmi fejlődését, készségeik, képességeik, ismereteik, jártasságaik, érzelmi és akarati tulajdonságaik, műveltségük életkori sajátosságaiknak megfelelő, tudatos fejlesztése révén, és ezáltal erkölcsös, önálló életvitelre és céljaik elérésére, a magánérdeket a közérdekeivel összeegyeztetni képes embereket, felelős állampolgárokat nevel. Kiemelt célja a nevelés-oktatás eszközeivel a társadalmi leszakadás megakadályozása és a tehetséggondozás.</w:t>
      </w:r>
    </w:p>
    <w:p w:rsidR="00C36C78" w:rsidRPr="007D49BE" w:rsidRDefault="00C36C78" w:rsidP="00866BFF">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E61B4B" w:rsidRDefault="00C36C78" w:rsidP="00866BFF">
      <w:pPr>
        <w:autoSpaceDE w:val="0"/>
        <w:autoSpaceDN w:val="0"/>
        <w:adjustRightInd w:val="0"/>
        <w:spacing w:line="360" w:lineRule="auto"/>
        <w:jc w:val="both"/>
        <w:rPr>
          <w:rFonts w:ascii="Times New Roman" w:hAnsi="Times New Roman"/>
          <w:sz w:val="24"/>
        </w:rPr>
      </w:pPr>
      <w:r w:rsidRPr="00E61B4B">
        <w:rPr>
          <w:rFonts w:ascii="Times New Roman" w:hAnsi="Times New Roman"/>
          <w:b/>
          <w:sz w:val="24"/>
          <w:u w:val="single"/>
        </w:rPr>
        <w:t>Sajátos nevelési igényű gyermek, tanuló</w:t>
      </w:r>
      <w:r w:rsidRPr="00E61B4B">
        <w:rPr>
          <w:rFonts w:ascii="Times New Roman" w:hAnsi="Times New Roman"/>
          <w:sz w:val="24"/>
        </w:rPr>
        <w:t xml:space="preserve"> (SNI): az a gyermek, tanuló, aki a szakértői és rehabilitációs bizottság szakvéleménye alapján:</w:t>
      </w:r>
    </w:p>
    <w:p w:rsidR="00C36C78" w:rsidRPr="00E61B4B" w:rsidRDefault="00C36C78" w:rsidP="00866BFF">
      <w:pPr>
        <w:numPr>
          <w:ilvl w:val="0"/>
          <w:numId w:val="12"/>
        </w:numPr>
        <w:autoSpaceDE w:val="0"/>
        <w:autoSpaceDN w:val="0"/>
        <w:adjustRightInd w:val="0"/>
        <w:spacing w:after="0" w:line="360" w:lineRule="auto"/>
        <w:jc w:val="both"/>
        <w:rPr>
          <w:rFonts w:ascii="Times New Roman" w:hAnsi="Times New Roman"/>
          <w:sz w:val="24"/>
        </w:rPr>
      </w:pPr>
      <w:r w:rsidRPr="00E61B4B">
        <w:rPr>
          <w:rFonts w:ascii="Times New Roman" w:hAnsi="Times New Roman"/>
          <w:sz w:val="24"/>
        </w:rPr>
        <w:t xml:space="preserve">testi, érzékszervi, értelmi, beszédfogyatékos, autista, több fogyatékosság együttes előfordulása esetén halmozottan fogyatékos, a megismerő funkciók vagy a viselkedés fejlődésének organikus okra visszavezethető tartós és súlyos rendellenességével küzd, </w:t>
      </w:r>
    </w:p>
    <w:p w:rsidR="00C36C78" w:rsidRPr="00E61B4B" w:rsidRDefault="00C36C78" w:rsidP="00866BFF">
      <w:pPr>
        <w:numPr>
          <w:ilvl w:val="0"/>
          <w:numId w:val="12"/>
        </w:numPr>
        <w:autoSpaceDE w:val="0"/>
        <w:autoSpaceDN w:val="0"/>
        <w:adjustRightInd w:val="0"/>
        <w:spacing w:after="0" w:line="360" w:lineRule="auto"/>
        <w:jc w:val="both"/>
        <w:rPr>
          <w:rFonts w:ascii="Times New Roman" w:hAnsi="Times New Roman"/>
          <w:sz w:val="24"/>
        </w:rPr>
      </w:pPr>
      <w:r w:rsidRPr="00E61B4B">
        <w:rPr>
          <w:rFonts w:ascii="Times New Roman" w:hAnsi="Times New Roman"/>
          <w:sz w:val="24"/>
        </w:rPr>
        <w:t>a megismerő funkciók vagy a viselkedés fejlődésének organikus okra vissza nem vezethető tartós és súlyos rendellenességével küzd.</w:t>
      </w: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Default="00C36C78" w:rsidP="002830A0">
      <w:pPr>
        <w:autoSpaceDE w:val="0"/>
        <w:autoSpaceDN w:val="0"/>
        <w:adjustRightInd w:val="0"/>
        <w:spacing w:after="20"/>
        <w:ind w:firstLine="142"/>
        <w:rPr>
          <w:rFonts w:ascii="Times New Roman" w:hAnsi="Times New Roman"/>
          <w:i/>
          <w:iCs/>
        </w:rPr>
      </w:pPr>
    </w:p>
    <w:p w:rsidR="00C36C78" w:rsidRPr="00A16717" w:rsidRDefault="00C36C78" w:rsidP="00A16717">
      <w:pPr>
        <w:autoSpaceDE w:val="0"/>
        <w:autoSpaceDN w:val="0"/>
        <w:adjustRightInd w:val="0"/>
        <w:spacing w:after="20" w:line="360" w:lineRule="auto"/>
        <w:ind w:firstLine="142"/>
        <w:jc w:val="both"/>
        <w:rPr>
          <w:sz w:val="24"/>
          <w:szCs w:val="24"/>
        </w:rPr>
      </w:pPr>
      <w:r w:rsidRPr="00A16717">
        <w:rPr>
          <w:i/>
          <w:iCs/>
          <w:sz w:val="24"/>
          <w:szCs w:val="24"/>
        </w:rPr>
        <w:lastRenderedPageBreak/>
        <w:t>a)</w:t>
      </w:r>
      <w:r w:rsidRPr="00A16717">
        <w:rPr>
          <w:sz w:val="24"/>
          <w:szCs w:val="24"/>
        </w:rPr>
        <w:t xml:space="preserve"> a hátrányos, illetve halmozottan hátrányos helyzetű, valamint sajátos nevelési igényű és beilleszkedési, tanulási, magatartási nehézséggel küzdő gyermekek/tanulók óvodai, iskolai ellátása</w:t>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0" w:type="auto"/>
        <w:tblInd w:w="70" w:type="dxa"/>
        <w:tblLayout w:type="fixed"/>
        <w:tblCellMar>
          <w:left w:w="70" w:type="dxa"/>
          <w:right w:w="70" w:type="dxa"/>
        </w:tblCellMar>
        <w:tblLook w:val="0000"/>
      </w:tblPr>
      <w:tblGrid>
        <w:gridCol w:w="720"/>
        <w:gridCol w:w="1031"/>
        <w:gridCol w:w="1877"/>
        <w:gridCol w:w="1299"/>
        <w:gridCol w:w="1148"/>
        <w:gridCol w:w="1324"/>
        <w:gridCol w:w="1741"/>
      </w:tblGrid>
      <w:tr w:rsidR="00C36C78" w:rsidRPr="00553749" w:rsidTr="00553749">
        <w:trPr>
          <w:trHeight w:val="300"/>
        </w:trPr>
        <w:tc>
          <w:tcPr>
            <w:tcW w:w="9140" w:type="dxa"/>
            <w:gridSpan w:val="7"/>
            <w:tcBorders>
              <w:top w:val="nil"/>
              <w:left w:val="nil"/>
              <w:bottom w:val="nil"/>
              <w:right w:val="nil"/>
            </w:tcBorders>
            <w:noWrap/>
            <w:vAlign w:val="bottom"/>
          </w:tcPr>
          <w:p w:rsidR="00C36C78" w:rsidRPr="00553749" w:rsidRDefault="00C36C78" w:rsidP="00553749">
            <w:pPr>
              <w:spacing w:after="0" w:line="240" w:lineRule="auto"/>
              <w:rPr>
                <w:b/>
                <w:bCs/>
                <w:color w:val="000000"/>
                <w:lang w:eastAsia="hu-HU"/>
              </w:rPr>
            </w:pPr>
            <w:r w:rsidRPr="00553749">
              <w:rPr>
                <w:b/>
                <w:bCs/>
                <w:color w:val="000000"/>
                <w:lang w:eastAsia="hu-HU"/>
              </w:rPr>
              <w:t>4.4.3. számú táblázat - Óvodai nevelés adatai 3.</w:t>
            </w:r>
          </w:p>
        </w:tc>
      </w:tr>
      <w:tr w:rsidR="00C36C78" w:rsidRPr="00553749" w:rsidTr="00553749">
        <w:trPr>
          <w:trHeight w:val="1785"/>
        </w:trPr>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év</w:t>
            </w:r>
          </w:p>
        </w:tc>
        <w:tc>
          <w:tcPr>
            <w:tcW w:w="1031"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3-6 éves korú gyermekek száma</w:t>
            </w:r>
          </w:p>
        </w:tc>
        <w:tc>
          <w:tcPr>
            <w:tcW w:w="1877"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óvodai gyermekcsoportok száma</w:t>
            </w:r>
          </w:p>
        </w:tc>
        <w:tc>
          <w:tcPr>
            <w:tcW w:w="1299"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óvodai férőhelyek száma</w:t>
            </w:r>
          </w:p>
        </w:tc>
        <w:tc>
          <w:tcPr>
            <w:tcW w:w="1148"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óvodai feladat-ellátási helyek száma</w:t>
            </w:r>
          </w:p>
        </w:tc>
        <w:tc>
          <w:tcPr>
            <w:tcW w:w="1324"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óvodába beírt gyermekek száma</w:t>
            </w:r>
          </w:p>
        </w:tc>
        <w:tc>
          <w:tcPr>
            <w:tcW w:w="1741"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óvodai gyógypedagógiai csoportok száma</w:t>
            </w:r>
          </w:p>
        </w:tc>
      </w:tr>
      <w:tr w:rsidR="00C36C78" w:rsidRPr="00553749" w:rsidTr="00A16717">
        <w:trPr>
          <w:trHeight w:val="720"/>
        </w:trPr>
        <w:tc>
          <w:tcPr>
            <w:tcW w:w="720"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2008</w:t>
            </w:r>
          </w:p>
        </w:tc>
        <w:tc>
          <w:tcPr>
            <w:tcW w:w="103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87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3</w:t>
            </w:r>
          </w:p>
        </w:tc>
        <w:tc>
          <w:tcPr>
            <w:tcW w:w="1299"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75</w:t>
            </w:r>
          </w:p>
        </w:tc>
        <w:tc>
          <w:tcPr>
            <w:tcW w:w="114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1</w:t>
            </w:r>
          </w:p>
        </w:tc>
        <w:tc>
          <w:tcPr>
            <w:tcW w:w="1324"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52</w:t>
            </w:r>
          </w:p>
        </w:tc>
        <w:tc>
          <w:tcPr>
            <w:tcW w:w="174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0</w:t>
            </w:r>
          </w:p>
        </w:tc>
      </w:tr>
      <w:tr w:rsidR="00C36C78" w:rsidRPr="00553749" w:rsidTr="00A16717">
        <w:trPr>
          <w:trHeight w:val="720"/>
        </w:trPr>
        <w:tc>
          <w:tcPr>
            <w:tcW w:w="720"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2009</w:t>
            </w:r>
          </w:p>
        </w:tc>
        <w:tc>
          <w:tcPr>
            <w:tcW w:w="103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87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3</w:t>
            </w:r>
          </w:p>
        </w:tc>
        <w:tc>
          <w:tcPr>
            <w:tcW w:w="1299"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75</w:t>
            </w:r>
          </w:p>
        </w:tc>
        <w:tc>
          <w:tcPr>
            <w:tcW w:w="114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1</w:t>
            </w:r>
          </w:p>
        </w:tc>
        <w:tc>
          <w:tcPr>
            <w:tcW w:w="1324"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56</w:t>
            </w:r>
          </w:p>
        </w:tc>
        <w:tc>
          <w:tcPr>
            <w:tcW w:w="174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0</w:t>
            </w:r>
          </w:p>
        </w:tc>
      </w:tr>
      <w:tr w:rsidR="00C36C78" w:rsidRPr="00553749" w:rsidTr="00A16717">
        <w:trPr>
          <w:trHeight w:val="720"/>
        </w:trPr>
        <w:tc>
          <w:tcPr>
            <w:tcW w:w="720"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2010</w:t>
            </w:r>
          </w:p>
        </w:tc>
        <w:tc>
          <w:tcPr>
            <w:tcW w:w="103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87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3</w:t>
            </w:r>
          </w:p>
        </w:tc>
        <w:tc>
          <w:tcPr>
            <w:tcW w:w="1299"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57</w:t>
            </w:r>
          </w:p>
        </w:tc>
        <w:tc>
          <w:tcPr>
            <w:tcW w:w="114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1</w:t>
            </w:r>
          </w:p>
        </w:tc>
        <w:tc>
          <w:tcPr>
            <w:tcW w:w="1324"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60</w:t>
            </w:r>
          </w:p>
        </w:tc>
        <w:tc>
          <w:tcPr>
            <w:tcW w:w="174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0</w:t>
            </w:r>
          </w:p>
        </w:tc>
      </w:tr>
      <w:tr w:rsidR="00C36C78" w:rsidRPr="00553749" w:rsidTr="00A16717">
        <w:trPr>
          <w:trHeight w:val="720"/>
        </w:trPr>
        <w:tc>
          <w:tcPr>
            <w:tcW w:w="720"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2011</w:t>
            </w:r>
          </w:p>
        </w:tc>
        <w:tc>
          <w:tcPr>
            <w:tcW w:w="103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87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3</w:t>
            </w:r>
          </w:p>
        </w:tc>
        <w:tc>
          <w:tcPr>
            <w:tcW w:w="1299"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75</w:t>
            </w:r>
          </w:p>
        </w:tc>
        <w:tc>
          <w:tcPr>
            <w:tcW w:w="114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1</w:t>
            </w:r>
          </w:p>
        </w:tc>
        <w:tc>
          <w:tcPr>
            <w:tcW w:w="1324"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61</w:t>
            </w:r>
          </w:p>
        </w:tc>
        <w:tc>
          <w:tcPr>
            <w:tcW w:w="174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0</w:t>
            </w:r>
          </w:p>
        </w:tc>
      </w:tr>
      <w:tr w:rsidR="00C36C78" w:rsidRPr="00553749" w:rsidTr="00A16717">
        <w:trPr>
          <w:trHeight w:val="720"/>
        </w:trPr>
        <w:tc>
          <w:tcPr>
            <w:tcW w:w="720"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2012</w:t>
            </w:r>
          </w:p>
        </w:tc>
        <w:tc>
          <w:tcPr>
            <w:tcW w:w="103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87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299"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14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324"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74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r>
      <w:tr w:rsidR="00C36C78" w:rsidRPr="00553749" w:rsidTr="00A16717">
        <w:trPr>
          <w:trHeight w:val="720"/>
        </w:trPr>
        <w:tc>
          <w:tcPr>
            <w:tcW w:w="720"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2013</w:t>
            </w:r>
          </w:p>
        </w:tc>
        <w:tc>
          <w:tcPr>
            <w:tcW w:w="103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87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299"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14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324"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741"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r>
      <w:tr w:rsidR="00C36C78" w:rsidRPr="00553749" w:rsidTr="00553749">
        <w:trPr>
          <w:trHeight w:val="765"/>
        </w:trPr>
        <w:tc>
          <w:tcPr>
            <w:tcW w:w="3628" w:type="dxa"/>
            <w:gridSpan w:val="3"/>
            <w:tcBorders>
              <w:top w:val="nil"/>
              <w:left w:val="nil"/>
              <w:bottom w:val="nil"/>
              <w:right w:val="nil"/>
            </w:tcBorders>
            <w:noWrap/>
            <w:vAlign w:val="bottom"/>
          </w:tcPr>
          <w:p w:rsidR="00C36C78" w:rsidRPr="00553749" w:rsidRDefault="00C36C78" w:rsidP="00553749">
            <w:pPr>
              <w:spacing w:after="0" w:line="240" w:lineRule="auto"/>
              <w:rPr>
                <w:color w:val="000000"/>
                <w:lang w:eastAsia="hu-HU"/>
              </w:rPr>
            </w:pPr>
            <w:r w:rsidRPr="00553749">
              <w:rPr>
                <w:color w:val="000000"/>
                <w:lang w:eastAsia="hu-HU"/>
              </w:rPr>
              <w:t>Forrás: TeIR, KSH Tstar, Önkormányzati adatgyűjtés</w:t>
            </w:r>
          </w:p>
        </w:tc>
        <w:tc>
          <w:tcPr>
            <w:tcW w:w="1299" w:type="dxa"/>
            <w:tcBorders>
              <w:top w:val="nil"/>
              <w:left w:val="nil"/>
              <w:bottom w:val="nil"/>
              <w:right w:val="nil"/>
            </w:tcBorders>
            <w:noWrap/>
            <w:vAlign w:val="bottom"/>
          </w:tcPr>
          <w:p w:rsidR="00C36C78" w:rsidRPr="00553749" w:rsidRDefault="00C36C78" w:rsidP="00553749">
            <w:pPr>
              <w:spacing w:after="0" w:line="240" w:lineRule="auto"/>
              <w:rPr>
                <w:color w:val="000000"/>
                <w:lang w:eastAsia="hu-HU"/>
              </w:rPr>
            </w:pPr>
          </w:p>
        </w:tc>
        <w:tc>
          <w:tcPr>
            <w:tcW w:w="1148" w:type="dxa"/>
            <w:tcBorders>
              <w:top w:val="nil"/>
              <w:left w:val="nil"/>
              <w:bottom w:val="nil"/>
              <w:right w:val="nil"/>
            </w:tcBorders>
            <w:noWrap/>
            <w:vAlign w:val="bottom"/>
          </w:tcPr>
          <w:p w:rsidR="00C36C78" w:rsidRPr="00553749" w:rsidRDefault="00C36C78" w:rsidP="00553749">
            <w:pPr>
              <w:spacing w:after="0" w:line="240" w:lineRule="auto"/>
              <w:rPr>
                <w:color w:val="000000"/>
                <w:lang w:eastAsia="hu-HU"/>
              </w:rPr>
            </w:pPr>
          </w:p>
        </w:tc>
        <w:tc>
          <w:tcPr>
            <w:tcW w:w="1324" w:type="dxa"/>
            <w:tcBorders>
              <w:top w:val="nil"/>
              <w:left w:val="nil"/>
              <w:bottom w:val="nil"/>
              <w:right w:val="nil"/>
            </w:tcBorders>
            <w:noWrap/>
            <w:vAlign w:val="bottom"/>
          </w:tcPr>
          <w:p w:rsidR="00C36C78" w:rsidRPr="00553749" w:rsidRDefault="00C36C78" w:rsidP="00553749">
            <w:pPr>
              <w:spacing w:after="0" w:line="240" w:lineRule="auto"/>
              <w:rPr>
                <w:color w:val="000000"/>
                <w:lang w:eastAsia="hu-HU"/>
              </w:rPr>
            </w:pPr>
          </w:p>
        </w:tc>
        <w:tc>
          <w:tcPr>
            <w:tcW w:w="1741" w:type="dxa"/>
            <w:tcBorders>
              <w:top w:val="nil"/>
              <w:left w:val="nil"/>
              <w:bottom w:val="nil"/>
              <w:right w:val="nil"/>
            </w:tcBorders>
            <w:noWrap/>
            <w:vAlign w:val="bottom"/>
          </w:tcPr>
          <w:p w:rsidR="00C36C78" w:rsidRPr="00553749" w:rsidRDefault="00C36C78" w:rsidP="00553749">
            <w:pPr>
              <w:spacing w:after="0" w:line="240" w:lineRule="auto"/>
              <w:rPr>
                <w:color w:val="000000"/>
                <w:lang w:eastAsia="hu-HU"/>
              </w:rPr>
            </w:pPr>
          </w:p>
        </w:tc>
      </w:tr>
    </w:tbl>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Default="00C36C78" w:rsidP="002830A0">
      <w:pPr>
        <w:pStyle w:val="Szvegtrzs"/>
        <w:spacing w:line="360" w:lineRule="auto"/>
        <w:ind w:right="184"/>
        <w:rPr>
          <w:rFonts w:ascii="Times New Roman" w:hAnsi="Times New Roman"/>
          <w:spacing w:val="-1"/>
          <w:sz w:val="24"/>
        </w:rPr>
      </w:pPr>
      <w:r w:rsidRPr="00E61B4B">
        <w:rPr>
          <w:rFonts w:ascii="Times New Roman" w:hAnsi="Times New Roman"/>
          <w:spacing w:val="-1"/>
          <w:sz w:val="24"/>
        </w:rPr>
        <w:t>Az óvodá</w:t>
      </w:r>
      <w:r>
        <w:rPr>
          <w:rFonts w:ascii="Times New Roman" w:hAnsi="Times New Roman"/>
          <w:spacing w:val="-1"/>
          <w:sz w:val="24"/>
        </w:rPr>
        <w:t xml:space="preserve">ba beíratott </w:t>
      </w:r>
      <w:r w:rsidRPr="00E61B4B">
        <w:rPr>
          <w:rFonts w:ascii="Times New Roman" w:hAnsi="Times New Roman"/>
          <w:spacing w:val="-1"/>
          <w:sz w:val="24"/>
        </w:rPr>
        <w:t>gyermekek</w:t>
      </w:r>
      <w:r w:rsidRPr="00E61B4B">
        <w:rPr>
          <w:rFonts w:ascii="Times New Roman" w:hAnsi="Times New Roman"/>
          <w:spacing w:val="-2"/>
          <w:sz w:val="24"/>
        </w:rPr>
        <w:t xml:space="preserve"> </w:t>
      </w:r>
      <w:r w:rsidRPr="00E61B4B">
        <w:rPr>
          <w:rFonts w:ascii="Times New Roman" w:hAnsi="Times New Roman"/>
          <w:spacing w:val="-1"/>
          <w:sz w:val="24"/>
        </w:rPr>
        <w:t>száma</w:t>
      </w:r>
      <w:r w:rsidRPr="00E61B4B">
        <w:rPr>
          <w:rFonts w:ascii="Times New Roman" w:hAnsi="Times New Roman"/>
          <w:sz w:val="24"/>
        </w:rPr>
        <w:t xml:space="preserve"> </w:t>
      </w:r>
      <w:r w:rsidRPr="00E61B4B">
        <w:rPr>
          <w:rFonts w:ascii="Times New Roman" w:hAnsi="Times New Roman"/>
          <w:spacing w:val="-1"/>
          <w:sz w:val="24"/>
        </w:rPr>
        <w:t xml:space="preserve">településünkön </w:t>
      </w:r>
      <w:r>
        <w:rPr>
          <w:rFonts w:ascii="Times New Roman" w:hAnsi="Times New Roman"/>
          <w:spacing w:val="-1"/>
          <w:sz w:val="24"/>
        </w:rPr>
        <w:t>növekvő</w:t>
      </w:r>
      <w:r w:rsidRPr="00E61B4B">
        <w:rPr>
          <w:rFonts w:ascii="Times New Roman" w:hAnsi="Times New Roman"/>
          <w:spacing w:val="-1"/>
          <w:sz w:val="24"/>
        </w:rPr>
        <w:t xml:space="preserve"> értéket</w:t>
      </w:r>
      <w:r w:rsidRPr="00E61B4B">
        <w:rPr>
          <w:rFonts w:ascii="Times New Roman" w:hAnsi="Times New Roman"/>
          <w:spacing w:val="-2"/>
          <w:sz w:val="24"/>
        </w:rPr>
        <w:t xml:space="preserve"> </w:t>
      </w:r>
      <w:r w:rsidRPr="00E61B4B">
        <w:rPr>
          <w:rFonts w:ascii="Times New Roman" w:hAnsi="Times New Roman"/>
          <w:spacing w:val="-1"/>
          <w:sz w:val="24"/>
        </w:rPr>
        <w:t>mutat.</w:t>
      </w:r>
      <w:r w:rsidRPr="00E61B4B">
        <w:rPr>
          <w:rFonts w:ascii="Times New Roman" w:hAnsi="Times New Roman"/>
          <w:sz w:val="24"/>
        </w:rPr>
        <w:t xml:space="preserve"> A </w:t>
      </w:r>
      <w:r w:rsidRPr="00E61B4B">
        <w:rPr>
          <w:rFonts w:ascii="Times New Roman" w:hAnsi="Times New Roman"/>
          <w:spacing w:val="-1"/>
          <w:sz w:val="24"/>
        </w:rPr>
        <w:t>gondozásuk</w:t>
      </w:r>
      <w:r w:rsidRPr="00E61B4B">
        <w:rPr>
          <w:rFonts w:ascii="Times New Roman" w:hAnsi="Times New Roman"/>
          <w:spacing w:val="1"/>
          <w:sz w:val="24"/>
        </w:rPr>
        <w:t xml:space="preserve"> </w:t>
      </w:r>
      <w:r w:rsidRPr="00E61B4B">
        <w:rPr>
          <w:rFonts w:ascii="Times New Roman" w:hAnsi="Times New Roman"/>
          <w:spacing w:val="-1"/>
          <w:sz w:val="24"/>
        </w:rPr>
        <w:t>egy</w:t>
      </w:r>
      <w:r w:rsidRPr="00E61B4B">
        <w:rPr>
          <w:rFonts w:ascii="Times New Roman" w:hAnsi="Times New Roman"/>
          <w:spacing w:val="1"/>
          <w:sz w:val="24"/>
        </w:rPr>
        <w:t xml:space="preserve"> </w:t>
      </w:r>
      <w:r w:rsidRPr="00E61B4B">
        <w:rPr>
          <w:rFonts w:ascii="Times New Roman" w:hAnsi="Times New Roman"/>
          <w:spacing w:val="-1"/>
          <w:sz w:val="24"/>
        </w:rPr>
        <w:t>feladat ellátási</w:t>
      </w:r>
      <w:r w:rsidRPr="00E61B4B">
        <w:rPr>
          <w:rFonts w:ascii="Times New Roman" w:hAnsi="Times New Roman"/>
          <w:spacing w:val="71"/>
          <w:sz w:val="24"/>
        </w:rPr>
        <w:t xml:space="preserve"> </w:t>
      </w:r>
      <w:r w:rsidRPr="00E61B4B">
        <w:rPr>
          <w:rFonts w:ascii="Times New Roman" w:hAnsi="Times New Roman"/>
          <w:spacing w:val="-1"/>
          <w:sz w:val="24"/>
        </w:rPr>
        <w:t>helyen,</w:t>
      </w:r>
      <w:r w:rsidRPr="00E61B4B">
        <w:rPr>
          <w:rFonts w:ascii="Times New Roman" w:hAnsi="Times New Roman"/>
          <w:spacing w:val="36"/>
          <w:sz w:val="24"/>
        </w:rPr>
        <w:t xml:space="preserve"> </w:t>
      </w:r>
      <w:r>
        <w:rPr>
          <w:rFonts w:ascii="Times New Roman" w:hAnsi="Times New Roman"/>
          <w:spacing w:val="36"/>
          <w:sz w:val="24"/>
        </w:rPr>
        <w:t>3</w:t>
      </w:r>
      <w:r w:rsidRPr="00E61B4B">
        <w:rPr>
          <w:rFonts w:ascii="Times New Roman" w:hAnsi="Times New Roman"/>
          <w:spacing w:val="40"/>
          <w:sz w:val="24"/>
        </w:rPr>
        <w:t xml:space="preserve"> </w:t>
      </w:r>
      <w:r w:rsidRPr="00E61B4B">
        <w:rPr>
          <w:rFonts w:ascii="Times New Roman" w:hAnsi="Times New Roman"/>
          <w:spacing w:val="-1"/>
          <w:sz w:val="24"/>
        </w:rPr>
        <w:t>csoportban</w:t>
      </w:r>
      <w:r w:rsidRPr="00E61B4B">
        <w:rPr>
          <w:rFonts w:ascii="Times New Roman" w:hAnsi="Times New Roman"/>
          <w:spacing w:val="38"/>
          <w:sz w:val="24"/>
        </w:rPr>
        <w:t xml:space="preserve"> </w:t>
      </w:r>
      <w:r w:rsidRPr="00E61B4B">
        <w:rPr>
          <w:rFonts w:ascii="Times New Roman" w:hAnsi="Times New Roman"/>
          <w:spacing w:val="-1"/>
          <w:sz w:val="24"/>
        </w:rPr>
        <w:t>történik.</w:t>
      </w:r>
      <w:r w:rsidRPr="00E61B4B">
        <w:rPr>
          <w:rFonts w:ascii="Times New Roman" w:hAnsi="Times New Roman"/>
          <w:spacing w:val="37"/>
          <w:sz w:val="24"/>
        </w:rPr>
        <w:t xml:space="preserve"> </w:t>
      </w:r>
      <w:r w:rsidRPr="00E61B4B">
        <w:rPr>
          <w:rFonts w:ascii="Times New Roman" w:hAnsi="Times New Roman"/>
          <w:spacing w:val="-1"/>
          <w:sz w:val="24"/>
        </w:rPr>
        <w:t>Az</w:t>
      </w:r>
      <w:r w:rsidRPr="00E61B4B">
        <w:rPr>
          <w:rFonts w:ascii="Times New Roman" w:hAnsi="Times New Roman"/>
          <w:spacing w:val="38"/>
          <w:sz w:val="24"/>
        </w:rPr>
        <w:t xml:space="preserve"> </w:t>
      </w:r>
      <w:r w:rsidRPr="00E61B4B">
        <w:rPr>
          <w:rFonts w:ascii="Times New Roman" w:hAnsi="Times New Roman"/>
          <w:spacing w:val="-1"/>
          <w:sz w:val="24"/>
        </w:rPr>
        <w:t>óvodai</w:t>
      </w:r>
      <w:r w:rsidRPr="00E61B4B">
        <w:rPr>
          <w:rFonts w:ascii="Times New Roman" w:hAnsi="Times New Roman"/>
          <w:spacing w:val="39"/>
          <w:sz w:val="24"/>
        </w:rPr>
        <w:t xml:space="preserve"> </w:t>
      </w:r>
      <w:r w:rsidRPr="00E61B4B">
        <w:rPr>
          <w:rFonts w:ascii="Times New Roman" w:hAnsi="Times New Roman"/>
          <w:spacing w:val="-1"/>
          <w:sz w:val="24"/>
        </w:rPr>
        <w:t>férőhelyek</w:t>
      </w:r>
      <w:r w:rsidRPr="00E61B4B">
        <w:rPr>
          <w:rFonts w:ascii="Times New Roman" w:hAnsi="Times New Roman"/>
          <w:spacing w:val="40"/>
          <w:sz w:val="24"/>
        </w:rPr>
        <w:t xml:space="preserve"> </w:t>
      </w:r>
      <w:r w:rsidRPr="00E61B4B">
        <w:rPr>
          <w:rFonts w:ascii="Times New Roman" w:hAnsi="Times New Roman"/>
          <w:spacing w:val="-1"/>
          <w:sz w:val="24"/>
        </w:rPr>
        <w:t>száma</w:t>
      </w:r>
      <w:r w:rsidRPr="00E61B4B">
        <w:rPr>
          <w:rFonts w:ascii="Times New Roman" w:hAnsi="Times New Roman"/>
          <w:spacing w:val="35"/>
          <w:sz w:val="24"/>
        </w:rPr>
        <w:t xml:space="preserve"> </w:t>
      </w:r>
      <w:r>
        <w:rPr>
          <w:rFonts w:ascii="Times New Roman" w:hAnsi="Times New Roman"/>
          <w:spacing w:val="35"/>
          <w:sz w:val="24"/>
        </w:rPr>
        <w:t xml:space="preserve">nincs </w:t>
      </w:r>
      <w:r w:rsidRPr="00E61B4B">
        <w:rPr>
          <w:rFonts w:ascii="Times New Roman" w:hAnsi="Times New Roman"/>
          <w:spacing w:val="-1"/>
          <w:sz w:val="24"/>
        </w:rPr>
        <w:t>kihasznál</w:t>
      </w:r>
      <w:r>
        <w:rPr>
          <w:rFonts w:ascii="Times New Roman" w:hAnsi="Times New Roman"/>
          <w:spacing w:val="-1"/>
          <w:sz w:val="24"/>
        </w:rPr>
        <w:t>va</w:t>
      </w:r>
      <w:r w:rsidRPr="00E61B4B">
        <w:rPr>
          <w:rFonts w:ascii="Times New Roman" w:hAnsi="Times New Roman"/>
          <w:spacing w:val="-1"/>
          <w:sz w:val="24"/>
        </w:rPr>
        <w:t>.</w:t>
      </w:r>
      <w:r w:rsidRPr="00E61B4B">
        <w:rPr>
          <w:rFonts w:ascii="Times New Roman" w:hAnsi="Times New Roman"/>
          <w:spacing w:val="36"/>
          <w:sz w:val="24"/>
        </w:rPr>
        <w:t xml:space="preserve"> </w:t>
      </w:r>
      <w:r w:rsidRPr="00E61B4B">
        <w:rPr>
          <w:rFonts w:ascii="Times New Roman" w:hAnsi="Times New Roman"/>
          <w:spacing w:val="-1"/>
          <w:sz w:val="24"/>
        </w:rPr>
        <w:t>Gondozásukról,</w:t>
      </w:r>
      <w:r w:rsidRPr="00E61B4B">
        <w:rPr>
          <w:rFonts w:ascii="Times New Roman" w:hAnsi="Times New Roman"/>
          <w:spacing w:val="36"/>
          <w:sz w:val="24"/>
        </w:rPr>
        <w:t xml:space="preserve"> </w:t>
      </w:r>
      <w:r w:rsidRPr="00E61B4B">
        <w:rPr>
          <w:rFonts w:ascii="Times New Roman" w:hAnsi="Times New Roman"/>
          <w:spacing w:val="-1"/>
          <w:sz w:val="24"/>
        </w:rPr>
        <w:t>szakképzett</w:t>
      </w:r>
      <w:r w:rsidRPr="00E61B4B">
        <w:rPr>
          <w:rFonts w:ascii="Times New Roman" w:hAnsi="Times New Roman"/>
          <w:spacing w:val="65"/>
          <w:sz w:val="24"/>
        </w:rPr>
        <w:t xml:space="preserve"> </w:t>
      </w:r>
      <w:r w:rsidRPr="00E61B4B">
        <w:rPr>
          <w:rFonts w:ascii="Times New Roman" w:hAnsi="Times New Roman"/>
          <w:spacing w:val="-1"/>
          <w:sz w:val="24"/>
        </w:rPr>
        <w:t>alkalmazottak,</w:t>
      </w:r>
      <w:r w:rsidRPr="00E61B4B">
        <w:rPr>
          <w:rFonts w:ascii="Times New Roman" w:hAnsi="Times New Roman"/>
          <w:sz w:val="24"/>
        </w:rPr>
        <w:t xml:space="preserve"> </w:t>
      </w:r>
      <w:r w:rsidRPr="00E61B4B">
        <w:rPr>
          <w:rFonts w:ascii="Times New Roman" w:hAnsi="Times New Roman"/>
          <w:spacing w:val="-1"/>
          <w:sz w:val="24"/>
        </w:rPr>
        <w:t>gondozónők</w:t>
      </w:r>
      <w:r w:rsidRPr="00E61B4B">
        <w:rPr>
          <w:rFonts w:ascii="Times New Roman" w:hAnsi="Times New Roman"/>
          <w:spacing w:val="-2"/>
          <w:sz w:val="24"/>
        </w:rPr>
        <w:t xml:space="preserve"> </w:t>
      </w:r>
      <w:r w:rsidRPr="00E61B4B">
        <w:rPr>
          <w:rFonts w:ascii="Times New Roman" w:hAnsi="Times New Roman"/>
          <w:sz w:val="24"/>
        </w:rPr>
        <w:t xml:space="preserve">és </w:t>
      </w:r>
      <w:r w:rsidRPr="00E61B4B">
        <w:rPr>
          <w:rFonts w:ascii="Times New Roman" w:hAnsi="Times New Roman"/>
          <w:spacing w:val="-1"/>
          <w:sz w:val="24"/>
        </w:rPr>
        <w:t>közfoglalkoztatású</w:t>
      </w:r>
      <w:r w:rsidRPr="00E61B4B">
        <w:rPr>
          <w:rFonts w:ascii="Times New Roman" w:hAnsi="Times New Roman"/>
          <w:sz w:val="24"/>
        </w:rPr>
        <w:t xml:space="preserve"> </w:t>
      </w:r>
      <w:r w:rsidRPr="00E61B4B">
        <w:rPr>
          <w:rFonts w:ascii="Times New Roman" w:hAnsi="Times New Roman"/>
          <w:spacing w:val="-1"/>
          <w:sz w:val="24"/>
        </w:rPr>
        <w:t>munkavállalók</w:t>
      </w:r>
      <w:r w:rsidRPr="00E61B4B">
        <w:rPr>
          <w:rFonts w:ascii="Times New Roman" w:hAnsi="Times New Roman"/>
          <w:spacing w:val="-2"/>
          <w:sz w:val="24"/>
        </w:rPr>
        <w:t xml:space="preserve"> </w:t>
      </w:r>
      <w:r w:rsidRPr="00E61B4B">
        <w:rPr>
          <w:rFonts w:ascii="Times New Roman" w:hAnsi="Times New Roman"/>
          <w:spacing w:val="-1"/>
          <w:sz w:val="24"/>
        </w:rPr>
        <w:t>g</w:t>
      </w:r>
      <w:r>
        <w:rPr>
          <w:rFonts w:ascii="Times New Roman" w:hAnsi="Times New Roman"/>
          <w:spacing w:val="-1"/>
          <w:sz w:val="24"/>
        </w:rPr>
        <w:t>ondoskodnak.</w:t>
      </w:r>
    </w:p>
    <w:p w:rsidR="00C36C78" w:rsidRDefault="00C36C78" w:rsidP="002830A0">
      <w:pPr>
        <w:pStyle w:val="Szvegtrzs"/>
        <w:spacing w:line="360" w:lineRule="auto"/>
        <w:ind w:right="184"/>
        <w:rPr>
          <w:rFonts w:ascii="Times New Roman" w:hAnsi="Times New Roman"/>
          <w:spacing w:val="-1"/>
          <w:sz w:val="24"/>
        </w:rPr>
      </w:pPr>
    </w:p>
    <w:p w:rsidR="00C36C78" w:rsidRDefault="00C36C78" w:rsidP="002830A0">
      <w:pPr>
        <w:pStyle w:val="Szvegtrzs"/>
        <w:spacing w:line="360" w:lineRule="auto"/>
        <w:ind w:right="184"/>
        <w:rPr>
          <w:rFonts w:ascii="Times New Roman" w:hAnsi="Times New Roman"/>
          <w:spacing w:val="-1"/>
          <w:sz w:val="24"/>
        </w:rPr>
      </w:pPr>
    </w:p>
    <w:p w:rsidR="00C36C78" w:rsidRDefault="00C36C78" w:rsidP="002830A0">
      <w:pPr>
        <w:pStyle w:val="Szvegtrzs"/>
        <w:spacing w:line="360" w:lineRule="auto"/>
        <w:ind w:right="184"/>
        <w:rPr>
          <w:rFonts w:ascii="Times New Roman" w:hAnsi="Times New Roman"/>
          <w:spacing w:val="-1"/>
          <w:sz w:val="24"/>
        </w:rPr>
      </w:pPr>
    </w:p>
    <w:p w:rsidR="00C36C78" w:rsidRDefault="00C36C78" w:rsidP="002830A0">
      <w:pPr>
        <w:pStyle w:val="Szvegtrzs"/>
        <w:spacing w:line="360" w:lineRule="auto"/>
        <w:ind w:right="184"/>
        <w:rPr>
          <w:rFonts w:ascii="Times New Roman" w:hAnsi="Times New Roman"/>
          <w:spacing w:val="-1"/>
          <w:sz w:val="24"/>
        </w:rPr>
      </w:pPr>
    </w:p>
    <w:p w:rsidR="00C36C78" w:rsidRDefault="00C36C78" w:rsidP="002830A0">
      <w:pPr>
        <w:pStyle w:val="Szvegtrzs"/>
        <w:spacing w:line="360" w:lineRule="auto"/>
        <w:ind w:right="184"/>
        <w:rPr>
          <w:rFonts w:ascii="Times New Roman" w:hAnsi="Times New Roman"/>
          <w:spacing w:val="-1"/>
          <w:sz w:val="24"/>
        </w:rPr>
      </w:pPr>
    </w:p>
    <w:tbl>
      <w:tblPr>
        <w:tblW w:w="0" w:type="auto"/>
        <w:tblInd w:w="70" w:type="dxa"/>
        <w:tblLayout w:type="fixed"/>
        <w:tblCellMar>
          <w:left w:w="70" w:type="dxa"/>
          <w:right w:w="70" w:type="dxa"/>
        </w:tblCellMar>
        <w:tblLook w:val="0000"/>
      </w:tblPr>
      <w:tblGrid>
        <w:gridCol w:w="2495"/>
        <w:gridCol w:w="1986"/>
        <w:gridCol w:w="1958"/>
        <w:gridCol w:w="1424"/>
        <w:gridCol w:w="597"/>
        <w:gridCol w:w="680"/>
      </w:tblGrid>
      <w:tr w:rsidR="00C36C78" w:rsidRPr="00553749" w:rsidTr="00553749">
        <w:trPr>
          <w:trHeight w:val="300"/>
        </w:trPr>
        <w:tc>
          <w:tcPr>
            <w:tcW w:w="9140" w:type="dxa"/>
            <w:gridSpan w:val="6"/>
            <w:tcBorders>
              <w:top w:val="nil"/>
              <w:left w:val="nil"/>
              <w:bottom w:val="nil"/>
              <w:right w:val="nil"/>
            </w:tcBorders>
            <w:noWrap/>
            <w:vAlign w:val="bottom"/>
          </w:tcPr>
          <w:p w:rsidR="00C36C78" w:rsidRPr="00553749" w:rsidRDefault="00C36C78" w:rsidP="00553749">
            <w:pPr>
              <w:spacing w:after="0" w:line="240" w:lineRule="auto"/>
              <w:rPr>
                <w:b/>
                <w:bCs/>
                <w:color w:val="000000"/>
                <w:lang w:eastAsia="hu-HU"/>
              </w:rPr>
            </w:pPr>
            <w:r w:rsidRPr="00553749">
              <w:rPr>
                <w:b/>
                <w:bCs/>
                <w:color w:val="000000"/>
                <w:lang w:eastAsia="hu-HU"/>
              </w:rPr>
              <w:lastRenderedPageBreak/>
              <w:t>4.4.7. számú táblázat - Általános iskolában tanuló száma</w:t>
            </w:r>
          </w:p>
        </w:tc>
      </w:tr>
      <w:tr w:rsidR="00C36C78" w:rsidRPr="00553749" w:rsidTr="00553749">
        <w:trPr>
          <w:trHeight w:val="1785"/>
        </w:trPr>
        <w:tc>
          <w:tcPr>
            <w:tcW w:w="249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tanév</w:t>
            </w:r>
          </w:p>
        </w:tc>
        <w:tc>
          <w:tcPr>
            <w:tcW w:w="1986"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Általános iskola 1-4 évfolyamon tanulók száma</w:t>
            </w:r>
          </w:p>
        </w:tc>
        <w:tc>
          <w:tcPr>
            <w:tcW w:w="1958"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Általános iskola 5-8 évfolyamon tanulók száma</w:t>
            </w:r>
          </w:p>
        </w:tc>
        <w:tc>
          <w:tcPr>
            <w:tcW w:w="1424" w:type="dxa"/>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általános iskolások száma</w:t>
            </w:r>
          </w:p>
        </w:tc>
        <w:tc>
          <w:tcPr>
            <w:tcW w:w="1277" w:type="dxa"/>
            <w:gridSpan w:val="2"/>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napközis tanulók száma</w:t>
            </w:r>
          </w:p>
        </w:tc>
      </w:tr>
      <w:tr w:rsidR="00C36C78" w:rsidRPr="00553749" w:rsidTr="00553749">
        <w:trPr>
          <w:trHeight w:val="1275"/>
        </w:trPr>
        <w:tc>
          <w:tcPr>
            <w:tcW w:w="2495" w:type="dxa"/>
            <w:vMerge/>
            <w:tcBorders>
              <w:top w:val="single" w:sz="4" w:space="0" w:color="auto"/>
              <w:left w:val="single" w:sz="4" w:space="0" w:color="auto"/>
              <w:bottom w:val="single" w:sz="4" w:space="0" w:color="auto"/>
              <w:right w:val="single" w:sz="4" w:space="0" w:color="auto"/>
            </w:tcBorders>
            <w:vAlign w:val="center"/>
          </w:tcPr>
          <w:p w:rsidR="00C36C78" w:rsidRPr="00553749" w:rsidRDefault="00C36C78" w:rsidP="00553749">
            <w:pPr>
              <w:spacing w:after="0" w:line="240" w:lineRule="auto"/>
              <w:rPr>
                <w:b/>
                <w:bCs/>
                <w:color w:val="000000"/>
                <w:sz w:val="20"/>
                <w:szCs w:val="20"/>
                <w:lang w:eastAsia="hu-HU"/>
              </w:rPr>
            </w:pPr>
          </w:p>
        </w:tc>
        <w:tc>
          <w:tcPr>
            <w:tcW w:w="1986" w:type="dxa"/>
            <w:tcBorders>
              <w:top w:val="nil"/>
              <w:left w:val="nil"/>
              <w:bottom w:val="single" w:sz="4" w:space="0" w:color="auto"/>
              <w:right w:val="single" w:sz="4" w:space="0" w:color="auto"/>
            </w:tcBorders>
            <w:shd w:val="clear" w:color="auto" w:fill="CCFFCC"/>
            <w:noWrap/>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fő</w:t>
            </w:r>
          </w:p>
        </w:tc>
        <w:tc>
          <w:tcPr>
            <w:tcW w:w="1958" w:type="dxa"/>
            <w:tcBorders>
              <w:top w:val="nil"/>
              <w:left w:val="nil"/>
              <w:bottom w:val="single" w:sz="4" w:space="0" w:color="auto"/>
              <w:right w:val="single" w:sz="4" w:space="0" w:color="auto"/>
            </w:tcBorders>
            <w:shd w:val="clear" w:color="auto" w:fill="CCFFCC"/>
            <w:noWrap/>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fő</w:t>
            </w:r>
          </w:p>
        </w:tc>
        <w:tc>
          <w:tcPr>
            <w:tcW w:w="1424" w:type="dxa"/>
            <w:tcBorders>
              <w:top w:val="nil"/>
              <w:left w:val="nil"/>
              <w:bottom w:val="single" w:sz="4" w:space="0" w:color="auto"/>
              <w:right w:val="single" w:sz="4" w:space="0" w:color="auto"/>
            </w:tcBorders>
            <w:shd w:val="clear" w:color="auto" w:fill="CCFFCC"/>
            <w:noWrap/>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fő</w:t>
            </w:r>
          </w:p>
        </w:tc>
        <w:tc>
          <w:tcPr>
            <w:tcW w:w="597" w:type="dxa"/>
            <w:tcBorders>
              <w:top w:val="nil"/>
              <w:left w:val="nil"/>
              <w:bottom w:val="single" w:sz="4" w:space="0" w:color="auto"/>
              <w:right w:val="single" w:sz="4" w:space="0" w:color="auto"/>
            </w:tcBorders>
            <w:shd w:val="clear" w:color="auto" w:fill="CCFFCC"/>
            <w:noWrap/>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fő</w:t>
            </w:r>
          </w:p>
        </w:tc>
        <w:tc>
          <w:tcPr>
            <w:tcW w:w="680" w:type="dxa"/>
            <w:tcBorders>
              <w:top w:val="nil"/>
              <w:left w:val="nil"/>
              <w:bottom w:val="single" w:sz="4" w:space="0" w:color="auto"/>
              <w:right w:val="single" w:sz="4" w:space="0" w:color="auto"/>
            </w:tcBorders>
            <w:shd w:val="clear" w:color="auto" w:fill="CCFFCC"/>
            <w:noWrap/>
            <w:vAlign w:val="center"/>
          </w:tcPr>
          <w:p w:rsidR="00C36C78" w:rsidRPr="00553749" w:rsidRDefault="00C36C78" w:rsidP="00553749">
            <w:pPr>
              <w:spacing w:after="0" w:line="240" w:lineRule="auto"/>
              <w:jc w:val="center"/>
              <w:rPr>
                <w:b/>
                <w:bCs/>
                <w:color w:val="000000"/>
                <w:sz w:val="20"/>
                <w:szCs w:val="20"/>
                <w:lang w:eastAsia="hu-HU"/>
              </w:rPr>
            </w:pPr>
            <w:r w:rsidRPr="00553749">
              <w:rPr>
                <w:b/>
                <w:bCs/>
                <w:color w:val="000000"/>
                <w:sz w:val="20"/>
                <w:szCs w:val="20"/>
                <w:lang w:eastAsia="hu-HU"/>
              </w:rPr>
              <w:t>%</w:t>
            </w:r>
          </w:p>
        </w:tc>
      </w:tr>
      <w:tr w:rsidR="00C36C78" w:rsidRPr="00553749" w:rsidTr="00553749">
        <w:trPr>
          <w:trHeight w:val="510"/>
        </w:trPr>
        <w:tc>
          <w:tcPr>
            <w:tcW w:w="2495"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2010/2011</w:t>
            </w:r>
          </w:p>
        </w:tc>
        <w:tc>
          <w:tcPr>
            <w:tcW w:w="1986"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74</w:t>
            </w:r>
          </w:p>
        </w:tc>
        <w:tc>
          <w:tcPr>
            <w:tcW w:w="195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79</w:t>
            </w:r>
          </w:p>
        </w:tc>
        <w:tc>
          <w:tcPr>
            <w:tcW w:w="1424" w:type="dxa"/>
            <w:tcBorders>
              <w:top w:val="nil"/>
              <w:left w:val="nil"/>
              <w:bottom w:val="single" w:sz="4" w:space="0" w:color="auto"/>
              <w:right w:val="single" w:sz="4" w:space="0" w:color="auto"/>
            </w:tcBorders>
            <w:shd w:val="clear" w:color="auto" w:fill="FFCC99"/>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153</w:t>
            </w:r>
          </w:p>
        </w:tc>
        <w:tc>
          <w:tcPr>
            <w:tcW w:w="59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54</w:t>
            </w:r>
          </w:p>
        </w:tc>
        <w:tc>
          <w:tcPr>
            <w:tcW w:w="680" w:type="dxa"/>
            <w:tcBorders>
              <w:top w:val="nil"/>
              <w:left w:val="nil"/>
              <w:bottom w:val="single" w:sz="4" w:space="0" w:color="auto"/>
              <w:right w:val="single" w:sz="4" w:space="0" w:color="auto"/>
            </w:tcBorders>
            <w:shd w:val="clear" w:color="auto" w:fill="FFCC99"/>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35,3%</w:t>
            </w:r>
          </w:p>
        </w:tc>
      </w:tr>
      <w:tr w:rsidR="00C36C78" w:rsidRPr="00553749" w:rsidTr="00A16717">
        <w:trPr>
          <w:trHeight w:val="577"/>
        </w:trPr>
        <w:tc>
          <w:tcPr>
            <w:tcW w:w="2495"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2011/2012</w:t>
            </w:r>
          </w:p>
        </w:tc>
        <w:tc>
          <w:tcPr>
            <w:tcW w:w="1986"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72</w:t>
            </w:r>
          </w:p>
        </w:tc>
        <w:tc>
          <w:tcPr>
            <w:tcW w:w="195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75</w:t>
            </w:r>
          </w:p>
        </w:tc>
        <w:tc>
          <w:tcPr>
            <w:tcW w:w="1424" w:type="dxa"/>
            <w:tcBorders>
              <w:top w:val="nil"/>
              <w:left w:val="nil"/>
              <w:bottom w:val="single" w:sz="4" w:space="0" w:color="auto"/>
              <w:right w:val="single" w:sz="4" w:space="0" w:color="auto"/>
            </w:tcBorders>
            <w:shd w:val="clear" w:color="auto" w:fill="FFCC99"/>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147</w:t>
            </w:r>
          </w:p>
        </w:tc>
        <w:tc>
          <w:tcPr>
            <w:tcW w:w="59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53</w:t>
            </w:r>
          </w:p>
        </w:tc>
        <w:tc>
          <w:tcPr>
            <w:tcW w:w="680" w:type="dxa"/>
            <w:tcBorders>
              <w:top w:val="nil"/>
              <w:left w:val="nil"/>
              <w:bottom w:val="single" w:sz="4" w:space="0" w:color="auto"/>
              <w:right w:val="single" w:sz="4" w:space="0" w:color="auto"/>
            </w:tcBorders>
            <w:shd w:val="clear" w:color="auto" w:fill="FFCC99"/>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36,1%</w:t>
            </w:r>
          </w:p>
        </w:tc>
      </w:tr>
      <w:tr w:rsidR="00C36C78" w:rsidRPr="00553749" w:rsidTr="00A16717">
        <w:trPr>
          <w:trHeight w:val="529"/>
        </w:trPr>
        <w:tc>
          <w:tcPr>
            <w:tcW w:w="2495" w:type="dxa"/>
            <w:tcBorders>
              <w:top w:val="nil"/>
              <w:left w:val="single" w:sz="4" w:space="0" w:color="auto"/>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2012/2013</w:t>
            </w:r>
          </w:p>
        </w:tc>
        <w:tc>
          <w:tcPr>
            <w:tcW w:w="1986"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958"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1424" w:type="dxa"/>
            <w:tcBorders>
              <w:top w:val="nil"/>
              <w:left w:val="nil"/>
              <w:bottom w:val="single" w:sz="4" w:space="0" w:color="auto"/>
              <w:right w:val="single" w:sz="4" w:space="0" w:color="auto"/>
            </w:tcBorders>
            <w:shd w:val="clear" w:color="auto" w:fill="FFCC99"/>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#ÉRTÉK!</w:t>
            </w:r>
          </w:p>
        </w:tc>
        <w:tc>
          <w:tcPr>
            <w:tcW w:w="597" w:type="dxa"/>
            <w:tcBorders>
              <w:top w:val="nil"/>
              <w:left w:val="nil"/>
              <w:bottom w:val="single" w:sz="4" w:space="0" w:color="auto"/>
              <w:right w:val="single" w:sz="4" w:space="0" w:color="auto"/>
            </w:tcBorders>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n.a.</w:t>
            </w:r>
          </w:p>
        </w:tc>
        <w:tc>
          <w:tcPr>
            <w:tcW w:w="680" w:type="dxa"/>
            <w:tcBorders>
              <w:top w:val="nil"/>
              <w:left w:val="nil"/>
              <w:bottom w:val="single" w:sz="4" w:space="0" w:color="auto"/>
              <w:right w:val="single" w:sz="4" w:space="0" w:color="auto"/>
            </w:tcBorders>
            <w:shd w:val="clear" w:color="auto" w:fill="FFCC99"/>
            <w:noWrap/>
            <w:vAlign w:val="center"/>
          </w:tcPr>
          <w:p w:rsidR="00C36C78" w:rsidRPr="00553749" w:rsidRDefault="00C36C78" w:rsidP="00553749">
            <w:pPr>
              <w:spacing w:after="0" w:line="240" w:lineRule="auto"/>
              <w:jc w:val="center"/>
              <w:rPr>
                <w:color w:val="000000"/>
                <w:sz w:val="20"/>
                <w:szCs w:val="20"/>
                <w:lang w:eastAsia="hu-HU"/>
              </w:rPr>
            </w:pPr>
            <w:r w:rsidRPr="00553749">
              <w:rPr>
                <w:color w:val="000000"/>
                <w:sz w:val="20"/>
                <w:szCs w:val="20"/>
                <w:lang w:eastAsia="hu-HU"/>
              </w:rPr>
              <w:t>#ÉRTÉK!</w:t>
            </w:r>
          </w:p>
        </w:tc>
      </w:tr>
      <w:tr w:rsidR="00C36C78" w:rsidRPr="00553749" w:rsidTr="00553749">
        <w:trPr>
          <w:trHeight w:val="510"/>
        </w:trPr>
        <w:tc>
          <w:tcPr>
            <w:tcW w:w="2495" w:type="dxa"/>
            <w:tcBorders>
              <w:top w:val="nil"/>
              <w:left w:val="nil"/>
              <w:bottom w:val="nil"/>
              <w:right w:val="nil"/>
            </w:tcBorders>
            <w:noWrap/>
            <w:vAlign w:val="bottom"/>
          </w:tcPr>
          <w:p w:rsidR="00C36C78" w:rsidRPr="00553749" w:rsidRDefault="00C36C78" w:rsidP="00553749">
            <w:pPr>
              <w:spacing w:after="0" w:line="240" w:lineRule="auto"/>
              <w:rPr>
                <w:color w:val="000000"/>
                <w:lang w:eastAsia="hu-HU"/>
              </w:rPr>
            </w:pPr>
            <w:r w:rsidRPr="00553749">
              <w:rPr>
                <w:color w:val="000000"/>
                <w:lang w:eastAsia="hu-HU"/>
              </w:rPr>
              <w:t>Forrás: TeIR, KSH Tstar</w:t>
            </w:r>
          </w:p>
        </w:tc>
        <w:tc>
          <w:tcPr>
            <w:tcW w:w="1986" w:type="dxa"/>
            <w:tcBorders>
              <w:top w:val="nil"/>
              <w:left w:val="nil"/>
              <w:bottom w:val="nil"/>
              <w:right w:val="nil"/>
            </w:tcBorders>
            <w:noWrap/>
            <w:vAlign w:val="bottom"/>
          </w:tcPr>
          <w:p w:rsidR="00C36C78" w:rsidRPr="00553749" w:rsidRDefault="00C36C78" w:rsidP="00553749">
            <w:pPr>
              <w:spacing w:after="0" w:line="240" w:lineRule="auto"/>
              <w:rPr>
                <w:color w:val="000000"/>
                <w:sz w:val="20"/>
                <w:szCs w:val="20"/>
                <w:lang w:eastAsia="hu-HU"/>
              </w:rPr>
            </w:pPr>
          </w:p>
        </w:tc>
        <w:tc>
          <w:tcPr>
            <w:tcW w:w="1958" w:type="dxa"/>
            <w:tcBorders>
              <w:top w:val="nil"/>
              <w:left w:val="nil"/>
              <w:bottom w:val="nil"/>
              <w:right w:val="nil"/>
            </w:tcBorders>
            <w:noWrap/>
            <w:vAlign w:val="bottom"/>
          </w:tcPr>
          <w:p w:rsidR="00C36C78" w:rsidRPr="00553749" w:rsidRDefault="00C36C78" w:rsidP="00553749">
            <w:pPr>
              <w:spacing w:after="0" w:line="240" w:lineRule="auto"/>
              <w:rPr>
                <w:color w:val="000000"/>
                <w:sz w:val="20"/>
                <w:szCs w:val="20"/>
                <w:lang w:eastAsia="hu-HU"/>
              </w:rPr>
            </w:pPr>
          </w:p>
        </w:tc>
        <w:tc>
          <w:tcPr>
            <w:tcW w:w="1424" w:type="dxa"/>
            <w:tcBorders>
              <w:top w:val="nil"/>
              <w:left w:val="nil"/>
              <w:bottom w:val="nil"/>
              <w:right w:val="nil"/>
            </w:tcBorders>
            <w:noWrap/>
            <w:vAlign w:val="bottom"/>
          </w:tcPr>
          <w:p w:rsidR="00C36C78" w:rsidRPr="00553749" w:rsidRDefault="00C36C78" w:rsidP="00553749">
            <w:pPr>
              <w:spacing w:after="0" w:line="240" w:lineRule="auto"/>
              <w:rPr>
                <w:color w:val="000000"/>
                <w:sz w:val="20"/>
                <w:szCs w:val="20"/>
                <w:lang w:eastAsia="hu-HU"/>
              </w:rPr>
            </w:pPr>
          </w:p>
        </w:tc>
        <w:tc>
          <w:tcPr>
            <w:tcW w:w="597" w:type="dxa"/>
            <w:tcBorders>
              <w:top w:val="nil"/>
              <w:left w:val="nil"/>
              <w:bottom w:val="nil"/>
              <w:right w:val="nil"/>
            </w:tcBorders>
            <w:noWrap/>
            <w:vAlign w:val="bottom"/>
          </w:tcPr>
          <w:p w:rsidR="00C36C78" w:rsidRPr="00553749" w:rsidRDefault="00C36C78" w:rsidP="00553749">
            <w:pPr>
              <w:spacing w:after="0" w:line="240" w:lineRule="auto"/>
              <w:rPr>
                <w:color w:val="000000"/>
                <w:sz w:val="20"/>
                <w:szCs w:val="20"/>
                <w:lang w:eastAsia="hu-HU"/>
              </w:rPr>
            </w:pPr>
          </w:p>
        </w:tc>
        <w:tc>
          <w:tcPr>
            <w:tcW w:w="680" w:type="dxa"/>
            <w:tcBorders>
              <w:top w:val="nil"/>
              <w:left w:val="nil"/>
              <w:bottom w:val="nil"/>
              <w:right w:val="nil"/>
            </w:tcBorders>
            <w:noWrap/>
            <w:vAlign w:val="bottom"/>
          </w:tcPr>
          <w:p w:rsidR="00C36C78" w:rsidRPr="00553749" w:rsidRDefault="00C36C78" w:rsidP="00553749">
            <w:pPr>
              <w:spacing w:after="0" w:line="240" w:lineRule="auto"/>
              <w:rPr>
                <w:color w:val="000000"/>
                <w:sz w:val="20"/>
                <w:szCs w:val="20"/>
                <w:lang w:eastAsia="hu-HU"/>
              </w:rPr>
            </w:pPr>
          </w:p>
        </w:tc>
      </w:tr>
    </w:tbl>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553749" w:rsidRDefault="0053039E" w:rsidP="00553749">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noProof/>
        </w:rPr>
        <w:drawing>
          <wp:inline distT="0" distB="0" distL="0" distR="0">
            <wp:extent cx="4943475" cy="3714750"/>
            <wp:effectExtent l="0" t="0" r="0" b="0"/>
            <wp:docPr id="25"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34"/>
                    <a:srcRect/>
                    <a:stretch>
                      <a:fillRect/>
                    </a:stretch>
                  </pic:blipFill>
                  <pic:spPr bwMode="auto">
                    <a:xfrm>
                      <a:off x="0" y="0"/>
                      <a:ext cx="4943475" cy="3714750"/>
                    </a:xfrm>
                    <a:prstGeom prst="rect">
                      <a:avLst/>
                    </a:prstGeom>
                    <a:noFill/>
                    <a:ln w="9525">
                      <a:noFill/>
                      <a:miter lim="800000"/>
                      <a:headEnd/>
                      <a:tailEnd/>
                    </a:ln>
                  </pic:spPr>
                </pic:pic>
              </a:graphicData>
            </a:graphic>
          </wp:inline>
        </w:drawing>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spacing w:line="360" w:lineRule="auto"/>
        <w:rPr>
          <w:rFonts w:ascii="Times New Roman" w:hAnsi="Times New Roman"/>
          <w:sz w:val="24"/>
        </w:rPr>
      </w:pPr>
    </w:p>
    <w:p w:rsidR="00C36C78" w:rsidRDefault="00C36C78" w:rsidP="002830A0">
      <w:pPr>
        <w:spacing w:line="360" w:lineRule="auto"/>
        <w:rPr>
          <w:rFonts w:ascii="Times New Roman" w:hAnsi="Times New Roman"/>
          <w:sz w:val="24"/>
        </w:rPr>
      </w:pPr>
    </w:p>
    <w:p w:rsidR="00C36C78" w:rsidRPr="00A3713F" w:rsidRDefault="00C36C78" w:rsidP="002830A0">
      <w:pPr>
        <w:spacing w:line="360" w:lineRule="auto"/>
        <w:rPr>
          <w:rFonts w:ascii="Times New Roman" w:hAnsi="Times New Roman"/>
          <w:sz w:val="24"/>
        </w:rPr>
      </w:pPr>
    </w:p>
    <w:tbl>
      <w:tblPr>
        <w:tblW w:w="0" w:type="auto"/>
        <w:tblInd w:w="70" w:type="dxa"/>
        <w:tblCellMar>
          <w:left w:w="70" w:type="dxa"/>
          <w:right w:w="70" w:type="dxa"/>
        </w:tblCellMar>
        <w:tblLook w:val="0000"/>
      </w:tblPr>
      <w:tblGrid>
        <w:gridCol w:w="2113"/>
        <w:gridCol w:w="1106"/>
        <w:gridCol w:w="1106"/>
        <w:gridCol w:w="860"/>
        <w:gridCol w:w="1106"/>
        <w:gridCol w:w="1106"/>
        <w:gridCol w:w="860"/>
        <w:gridCol w:w="883"/>
      </w:tblGrid>
      <w:tr w:rsidR="00C36C78" w:rsidRPr="00553749" w:rsidTr="00107DC7">
        <w:trPr>
          <w:trHeight w:val="300"/>
        </w:trPr>
        <w:tc>
          <w:tcPr>
            <w:tcW w:w="0" w:type="auto"/>
            <w:gridSpan w:val="8"/>
            <w:tcBorders>
              <w:top w:val="nil"/>
              <w:left w:val="nil"/>
              <w:bottom w:val="nil"/>
              <w:right w:val="nil"/>
            </w:tcBorders>
            <w:noWrap/>
            <w:vAlign w:val="bottom"/>
          </w:tcPr>
          <w:p w:rsidR="00C36C78" w:rsidRPr="00553749" w:rsidRDefault="00C36C78" w:rsidP="00107DC7">
            <w:pPr>
              <w:spacing w:after="0" w:line="240" w:lineRule="auto"/>
              <w:rPr>
                <w:b/>
                <w:bCs/>
                <w:color w:val="000000"/>
                <w:lang w:eastAsia="hu-HU"/>
              </w:rPr>
            </w:pPr>
            <w:r w:rsidRPr="00553749">
              <w:rPr>
                <w:b/>
                <w:bCs/>
                <w:color w:val="000000"/>
                <w:lang w:eastAsia="hu-HU"/>
              </w:rPr>
              <w:lastRenderedPageBreak/>
              <w:t>4.4.8. számú táblázat - Általános iskolák adatai</w:t>
            </w:r>
          </w:p>
        </w:tc>
      </w:tr>
      <w:tr w:rsidR="00C36C78" w:rsidRPr="00553749" w:rsidTr="00107DC7">
        <w:trPr>
          <w:trHeight w:val="1785"/>
        </w:trPr>
        <w:tc>
          <w:tcPr>
            <w:tcW w:w="0" w:type="auto"/>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tanév</w:t>
            </w:r>
          </w:p>
        </w:tc>
        <w:tc>
          <w:tcPr>
            <w:tcW w:w="0" w:type="auto"/>
            <w:gridSpan w:val="3"/>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általános iskolai osztályok száma</w:t>
            </w:r>
          </w:p>
        </w:tc>
        <w:tc>
          <w:tcPr>
            <w:tcW w:w="0" w:type="auto"/>
            <w:gridSpan w:val="3"/>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általános iskolai osztályok száma a gyógypedagógiai oktatásban</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általános iskolai feladat-ellátási helyek száma</w:t>
            </w:r>
          </w:p>
        </w:tc>
      </w:tr>
      <w:tr w:rsidR="00C36C78" w:rsidRPr="00553749" w:rsidTr="00107DC7">
        <w:trPr>
          <w:trHeight w:val="1275"/>
        </w:trPr>
        <w:tc>
          <w:tcPr>
            <w:tcW w:w="0" w:type="auto"/>
            <w:vMerge/>
            <w:tcBorders>
              <w:top w:val="single" w:sz="4" w:space="0" w:color="auto"/>
              <w:left w:val="single" w:sz="4" w:space="0" w:color="auto"/>
              <w:bottom w:val="single" w:sz="4" w:space="0" w:color="auto"/>
              <w:right w:val="single" w:sz="4" w:space="0" w:color="auto"/>
            </w:tcBorders>
            <w:vAlign w:val="center"/>
          </w:tcPr>
          <w:p w:rsidR="00C36C78" w:rsidRPr="00553749" w:rsidRDefault="00C36C78" w:rsidP="00107DC7">
            <w:pPr>
              <w:spacing w:after="0" w:line="240" w:lineRule="auto"/>
              <w:rPr>
                <w:b/>
                <w:bCs/>
                <w:color w:val="000000"/>
                <w:sz w:val="20"/>
                <w:szCs w:val="20"/>
                <w:lang w:eastAsia="hu-HU"/>
              </w:rPr>
            </w:pP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1-4 évfolyamon</w:t>
            </w: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5-8 évfolyamon</w:t>
            </w: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összesen</w:t>
            </w: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1-4 évfolyamon</w:t>
            </w: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5-8 évfolyamon</w:t>
            </w: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összesen</w:t>
            </w:r>
          </w:p>
        </w:tc>
        <w:tc>
          <w:tcPr>
            <w:tcW w:w="0" w:type="auto"/>
            <w:tcBorders>
              <w:top w:val="nil"/>
              <w:left w:val="nil"/>
              <w:bottom w:val="single" w:sz="4" w:space="0" w:color="auto"/>
              <w:right w:val="single" w:sz="4" w:space="0" w:color="auto"/>
            </w:tcBorders>
            <w:shd w:val="clear" w:color="auto" w:fill="CCFFCC"/>
            <w:vAlign w:val="center"/>
          </w:tcPr>
          <w:p w:rsidR="00C36C78" w:rsidRPr="00553749" w:rsidRDefault="00C36C78" w:rsidP="00107DC7">
            <w:pPr>
              <w:spacing w:after="0" w:line="240" w:lineRule="auto"/>
              <w:jc w:val="center"/>
              <w:rPr>
                <w:b/>
                <w:bCs/>
                <w:color w:val="000000"/>
                <w:sz w:val="20"/>
                <w:szCs w:val="20"/>
                <w:lang w:eastAsia="hu-HU"/>
              </w:rPr>
            </w:pPr>
            <w:r w:rsidRPr="00553749">
              <w:rPr>
                <w:b/>
                <w:bCs/>
                <w:color w:val="000000"/>
                <w:sz w:val="20"/>
                <w:szCs w:val="20"/>
                <w:lang w:eastAsia="hu-HU"/>
              </w:rPr>
              <w:t>db</w:t>
            </w:r>
          </w:p>
        </w:tc>
      </w:tr>
      <w:tr w:rsidR="00C36C78" w:rsidRPr="00553749" w:rsidTr="00107DC7">
        <w:trPr>
          <w:trHeight w:val="510"/>
        </w:trPr>
        <w:tc>
          <w:tcPr>
            <w:tcW w:w="0" w:type="auto"/>
            <w:tcBorders>
              <w:top w:val="nil"/>
              <w:left w:val="single" w:sz="4" w:space="0" w:color="auto"/>
              <w:bottom w:val="single" w:sz="4" w:space="0" w:color="auto"/>
              <w:right w:val="single" w:sz="4" w:space="0" w:color="auto"/>
            </w:tcBorders>
            <w:noWrap/>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2010/2011</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4</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4</w:t>
            </w:r>
          </w:p>
        </w:tc>
        <w:tc>
          <w:tcPr>
            <w:tcW w:w="0" w:type="auto"/>
            <w:tcBorders>
              <w:top w:val="nil"/>
              <w:left w:val="nil"/>
              <w:bottom w:val="single" w:sz="4" w:space="0" w:color="auto"/>
              <w:right w:val="single" w:sz="4" w:space="0" w:color="auto"/>
            </w:tcBorders>
            <w:shd w:val="clear" w:color="auto" w:fill="FFCC99"/>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8</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0</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0</w:t>
            </w:r>
          </w:p>
        </w:tc>
        <w:tc>
          <w:tcPr>
            <w:tcW w:w="0" w:type="auto"/>
            <w:tcBorders>
              <w:top w:val="nil"/>
              <w:left w:val="nil"/>
              <w:bottom w:val="single" w:sz="4" w:space="0" w:color="auto"/>
              <w:right w:val="single" w:sz="4" w:space="0" w:color="auto"/>
            </w:tcBorders>
            <w:shd w:val="clear" w:color="auto" w:fill="FFCC99"/>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0</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1</w:t>
            </w:r>
          </w:p>
        </w:tc>
      </w:tr>
      <w:tr w:rsidR="00C36C78" w:rsidRPr="00553749" w:rsidTr="00A16717">
        <w:trPr>
          <w:trHeight w:val="577"/>
        </w:trPr>
        <w:tc>
          <w:tcPr>
            <w:tcW w:w="0" w:type="auto"/>
            <w:tcBorders>
              <w:top w:val="nil"/>
              <w:left w:val="single" w:sz="4" w:space="0" w:color="auto"/>
              <w:bottom w:val="single" w:sz="4" w:space="0" w:color="auto"/>
              <w:right w:val="single" w:sz="4" w:space="0" w:color="auto"/>
            </w:tcBorders>
            <w:noWrap/>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2011/2012</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4</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4</w:t>
            </w:r>
          </w:p>
        </w:tc>
        <w:tc>
          <w:tcPr>
            <w:tcW w:w="0" w:type="auto"/>
            <w:tcBorders>
              <w:top w:val="nil"/>
              <w:left w:val="nil"/>
              <w:bottom w:val="single" w:sz="4" w:space="0" w:color="auto"/>
              <w:right w:val="single" w:sz="4" w:space="0" w:color="auto"/>
            </w:tcBorders>
            <w:shd w:val="clear" w:color="auto" w:fill="FFCC99"/>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8</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0</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0</w:t>
            </w:r>
          </w:p>
        </w:tc>
        <w:tc>
          <w:tcPr>
            <w:tcW w:w="0" w:type="auto"/>
            <w:tcBorders>
              <w:top w:val="nil"/>
              <w:left w:val="nil"/>
              <w:bottom w:val="single" w:sz="4" w:space="0" w:color="auto"/>
              <w:right w:val="single" w:sz="4" w:space="0" w:color="auto"/>
            </w:tcBorders>
            <w:shd w:val="clear" w:color="auto" w:fill="FFCC99"/>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0</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1</w:t>
            </w:r>
          </w:p>
        </w:tc>
      </w:tr>
      <w:tr w:rsidR="00C36C78" w:rsidRPr="00553749" w:rsidTr="00A16717">
        <w:trPr>
          <w:trHeight w:val="526"/>
        </w:trPr>
        <w:tc>
          <w:tcPr>
            <w:tcW w:w="0" w:type="auto"/>
            <w:tcBorders>
              <w:top w:val="nil"/>
              <w:left w:val="single" w:sz="4" w:space="0" w:color="auto"/>
              <w:bottom w:val="single" w:sz="4" w:space="0" w:color="auto"/>
              <w:right w:val="single" w:sz="4" w:space="0" w:color="auto"/>
            </w:tcBorders>
            <w:noWrap/>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2012/2013</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n.a.</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n.a.</w:t>
            </w:r>
          </w:p>
        </w:tc>
        <w:tc>
          <w:tcPr>
            <w:tcW w:w="0" w:type="auto"/>
            <w:tcBorders>
              <w:top w:val="nil"/>
              <w:left w:val="nil"/>
              <w:bottom w:val="single" w:sz="4" w:space="0" w:color="auto"/>
              <w:right w:val="single" w:sz="4" w:space="0" w:color="auto"/>
            </w:tcBorders>
            <w:shd w:val="clear" w:color="auto" w:fill="FFCC99"/>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#ÉRTÉK!</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n.a.</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n.a.</w:t>
            </w:r>
          </w:p>
        </w:tc>
        <w:tc>
          <w:tcPr>
            <w:tcW w:w="0" w:type="auto"/>
            <w:tcBorders>
              <w:top w:val="nil"/>
              <w:left w:val="nil"/>
              <w:bottom w:val="single" w:sz="4" w:space="0" w:color="auto"/>
              <w:right w:val="single" w:sz="4" w:space="0" w:color="auto"/>
            </w:tcBorders>
            <w:shd w:val="clear" w:color="auto" w:fill="FFCC99"/>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#ÉRTÉK!</w:t>
            </w:r>
          </w:p>
        </w:tc>
        <w:tc>
          <w:tcPr>
            <w:tcW w:w="0" w:type="auto"/>
            <w:tcBorders>
              <w:top w:val="nil"/>
              <w:left w:val="nil"/>
              <w:bottom w:val="single" w:sz="4" w:space="0" w:color="auto"/>
              <w:right w:val="single" w:sz="4" w:space="0" w:color="auto"/>
            </w:tcBorders>
            <w:vAlign w:val="center"/>
          </w:tcPr>
          <w:p w:rsidR="00C36C78" w:rsidRPr="00553749" w:rsidRDefault="00C36C78" w:rsidP="00107DC7">
            <w:pPr>
              <w:spacing w:after="0" w:line="240" w:lineRule="auto"/>
              <w:jc w:val="center"/>
              <w:rPr>
                <w:color w:val="000000"/>
                <w:sz w:val="20"/>
                <w:szCs w:val="20"/>
                <w:lang w:eastAsia="hu-HU"/>
              </w:rPr>
            </w:pPr>
            <w:r w:rsidRPr="00553749">
              <w:rPr>
                <w:color w:val="000000"/>
                <w:sz w:val="20"/>
                <w:szCs w:val="20"/>
                <w:lang w:eastAsia="hu-HU"/>
              </w:rPr>
              <w:t>n.a.</w:t>
            </w:r>
          </w:p>
        </w:tc>
      </w:tr>
      <w:tr w:rsidR="00C36C78" w:rsidRPr="00553749" w:rsidTr="00107DC7">
        <w:trPr>
          <w:trHeight w:val="510"/>
        </w:trPr>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lang w:eastAsia="hu-HU"/>
              </w:rPr>
            </w:pPr>
            <w:r w:rsidRPr="00553749">
              <w:rPr>
                <w:color w:val="000000"/>
                <w:lang w:eastAsia="hu-HU"/>
              </w:rPr>
              <w:t>Forrás: TeIR, KSH Tstar</w:t>
            </w: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c>
          <w:tcPr>
            <w:tcW w:w="0" w:type="auto"/>
            <w:tcBorders>
              <w:top w:val="nil"/>
              <w:left w:val="nil"/>
              <w:bottom w:val="nil"/>
              <w:right w:val="nil"/>
            </w:tcBorders>
            <w:noWrap/>
            <w:vAlign w:val="bottom"/>
          </w:tcPr>
          <w:p w:rsidR="00C36C78" w:rsidRPr="00553749" w:rsidRDefault="00C36C78" w:rsidP="00107DC7">
            <w:pPr>
              <w:spacing w:after="0" w:line="240" w:lineRule="auto"/>
              <w:rPr>
                <w:color w:val="000000"/>
                <w:sz w:val="20"/>
                <w:szCs w:val="20"/>
                <w:lang w:eastAsia="hu-HU"/>
              </w:rPr>
            </w:pPr>
          </w:p>
        </w:tc>
      </w:tr>
    </w:tbl>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521D28" w:rsidRDefault="00C36C78" w:rsidP="00A16717">
      <w:pPr>
        <w:spacing w:after="0" w:line="360" w:lineRule="auto"/>
        <w:jc w:val="both"/>
        <w:rPr>
          <w:rFonts w:ascii="Times New Roman" w:hAnsi="Times New Roman"/>
          <w:sz w:val="24"/>
          <w:szCs w:val="24"/>
          <w:lang w:eastAsia="hu-HU"/>
        </w:rPr>
      </w:pPr>
      <w:r w:rsidRPr="00521D28">
        <w:rPr>
          <w:rFonts w:ascii="Times New Roman" w:hAnsi="Times New Roman"/>
          <w:sz w:val="24"/>
          <w:szCs w:val="24"/>
          <w:lang w:eastAsia="hu-HU"/>
        </w:rPr>
        <w:t>Iskolánkban alsó tagozaton működik napközi otthon. Az igény évről-évre növekszik. A magas létszám miatt a 2010-2011-es tanévtől két csoportban működik a napközis nevelés.</w:t>
      </w:r>
    </w:p>
    <w:p w:rsidR="00C36C78" w:rsidRPr="00521D28" w:rsidRDefault="00C36C78" w:rsidP="00A16717">
      <w:pPr>
        <w:spacing w:after="0" w:line="360" w:lineRule="auto"/>
        <w:jc w:val="both"/>
        <w:rPr>
          <w:rFonts w:ascii="Times New Roman" w:hAnsi="Times New Roman"/>
          <w:sz w:val="24"/>
          <w:szCs w:val="24"/>
          <w:lang w:eastAsia="hu-HU"/>
        </w:rPr>
      </w:pPr>
      <w:r w:rsidRPr="00521D28">
        <w:rPr>
          <w:rFonts w:ascii="Times New Roman" w:hAnsi="Times New Roman"/>
          <w:sz w:val="24"/>
          <w:szCs w:val="24"/>
          <w:lang w:eastAsia="hu-HU"/>
        </w:rPr>
        <w:t>A csoportok bontásánál a gyerekek életkori sajátosságit tartottuk szem előtt. Így a legkisebb (az első és második osztályosok) kerültek egy csopo</w:t>
      </w:r>
      <w:r>
        <w:rPr>
          <w:rFonts w:ascii="Times New Roman" w:hAnsi="Times New Roman"/>
          <w:sz w:val="24"/>
          <w:szCs w:val="24"/>
          <w:lang w:eastAsia="hu-HU"/>
        </w:rPr>
        <w:t>rtba, és a nagyobbak a másikba.</w:t>
      </w:r>
    </w:p>
    <w:p w:rsidR="00C36C78" w:rsidRPr="00521D28" w:rsidRDefault="00C36C78" w:rsidP="00A16717">
      <w:pPr>
        <w:spacing w:after="0" w:line="360" w:lineRule="auto"/>
        <w:jc w:val="both"/>
        <w:rPr>
          <w:rFonts w:ascii="Times New Roman" w:hAnsi="Times New Roman"/>
          <w:sz w:val="24"/>
          <w:szCs w:val="24"/>
          <w:lang w:eastAsia="hu-HU"/>
        </w:rPr>
      </w:pPr>
      <w:r w:rsidRPr="00521D28">
        <w:rPr>
          <w:rFonts w:ascii="Times New Roman" w:hAnsi="Times New Roman"/>
          <w:sz w:val="24"/>
          <w:szCs w:val="24"/>
          <w:lang w:eastAsia="hu-HU"/>
        </w:rPr>
        <w:t>A napközi otthon – az iskola pedagógiai programjával összhangban – biztosítja a tanulók tanórán kívüli gondozását, ellátását. A család és az óvodai nevelés eredményeire építve segíti, kiegészíti, bővíti az iskola tanórai keretben folyó nevelő-oktató munkáját</w:t>
      </w:r>
      <w:r>
        <w:rPr>
          <w:rFonts w:ascii="Times New Roman" w:hAnsi="Times New Roman"/>
          <w:sz w:val="24"/>
          <w:szCs w:val="24"/>
          <w:lang w:eastAsia="hu-HU"/>
        </w:rPr>
        <w:t>.</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8656" w:type="dxa"/>
        <w:jc w:val="center"/>
        <w:tblInd w:w="70" w:type="dxa"/>
        <w:tblCellMar>
          <w:left w:w="70" w:type="dxa"/>
          <w:right w:w="70" w:type="dxa"/>
        </w:tblCellMar>
        <w:tblLook w:val="0000"/>
      </w:tblPr>
      <w:tblGrid>
        <w:gridCol w:w="4739"/>
        <w:gridCol w:w="1808"/>
        <w:gridCol w:w="2109"/>
      </w:tblGrid>
      <w:tr w:rsidR="00C36C78" w:rsidRPr="00107DC7" w:rsidTr="00107DC7">
        <w:trPr>
          <w:trHeight w:val="300"/>
          <w:jc w:val="center"/>
        </w:trPr>
        <w:tc>
          <w:tcPr>
            <w:tcW w:w="8656" w:type="dxa"/>
            <w:gridSpan w:val="3"/>
            <w:tcBorders>
              <w:top w:val="nil"/>
              <w:left w:val="nil"/>
              <w:bottom w:val="nil"/>
              <w:right w:val="nil"/>
            </w:tcBorders>
            <w:noWrap/>
            <w:vAlign w:val="bottom"/>
          </w:tcPr>
          <w:p w:rsidR="00C36C78" w:rsidRPr="00107DC7" w:rsidRDefault="00C36C78" w:rsidP="00107DC7">
            <w:pPr>
              <w:spacing w:after="0" w:line="240" w:lineRule="auto"/>
              <w:rPr>
                <w:b/>
                <w:bCs/>
                <w:color w:val="000000"/>
                <w:lang w:eastAsia="hu-HU"/>
              </w:rPr>
            </w:pPr>
            <w:r w:rsidRPr="00107DC7">
              <w:rPr>
                <w:b/>
                <w:bCs/>
                <w:color w:val="000000"/>
                <w:lang w:eastAsia="hu-HU"/>
              </w:rPr>
              <w:t>4.4.12. számú táblázat - A 8. évfolyamot eredményesen befejezettek a nappali oktatásban</w:t>
            </w:r>
          </w:p>
        </w:tc>
      </w:tr>
      <w:tr w:rsidR="00C36C78" w:rsidRPr="00107DC7" w:rsidTr="00A16717">
        <w:trPr>
          <w:trHeight w:val="1180"/>
          <w:jc w:val="center"/>
        </w:trPr>
        <w:tc>
          <w:tcPr>
            <w:tcW w:w="4739"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107DC7" w:rsidRDefault="00C36C78" w:rsidP="00107DC7">
            <w:pPr>
              <w:spacing w:after="0" w:line="240" w:lineRule="auto"/>
              <w:jc w:val="center"/>
              <w:rPr>
                <w:b/>
                <w:bCs/>
                <w:color w:val="000000"/>
                <w:lang w:eastAsia="hu-HU"/>
              </w:rPr>
            </w:pPr>
            <w:r w:rsidRPr="00107DC7">
              <w:rPr>
                <w:b/>
                <w:bCs/>
                <w:color w:val="000000"/>
                <w:lang w:eastAsia="hu-HU"/>
              </w:rPr>
              <w:t>tanév</w:t>
            </w:r>
          </w:p>
        </w:tc>
        <w:tc>
          <w:tcPr>
            <w:tcW w:w="3917" w:type="dxa"/>
            <w:gridSpan w:val="2"/>
            <w:tcBorders>
              <w:top w:val="single" w:sz="4" w:space="0" w:color="auto"/>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b/>
                <w:bCs/>
                <w:color w:val="000000"/>
                <w:lang w:eastAsia="hu-HU"/>
              </w:rPr>
            </w:pPr>
            <w:r w:rsidRPr="00107DC7">
              <w:rPr>
                <w:b/>
                <w:bCs/>
                <w:color w:val="000000"/>
                <w:lang w:eastAsia="hu-HU"/>
              </w:rPr>
              <w:t>8. évfolyamot eredményesen befejezettek száma /</w:t>
            </w:r>
            <w:r w:rsidRPr="00107DC7">
              <w:rPr>
                <w:b/>
                <w:bCs/>
                <w:color w:val="FF0000"/>
                <w:lang w:eastAsia="hu-HU"/>
              </w:rPr>
              <w:t xml:space="preserve"> </w:t>
            </w:r>
            <w:r w:rsidRPr="00107DC7">
              <w:rPr>
                <w:b/>
                <w:bCs/>
                <w:color w:val="000000"/>
                <w:lang w:eastAsia="hu-HU"/>
              </w:rPr>
              <w:t>aránya a nappali rendszerű oktatásban</w:t>
            </w:r>
          </w:p>
        </w:tc>
      </w:tr>
      <w:tr w:rsidR="00C36C78" w:rsidRPr="00107DC7" w:rsidTr="00A16717">
        <w:trPr>
          <w:trHeight w:val="349"/>
          <w:jc w:val="center"/>
        </w:trPr>
        <w:tc>
          <w:tcPr>
            <w:tcW w:w="4739" w:type="dxa"/>
            <w:vMerge/>
            <w:tcBorders>
              <w:top w:val="single" w:sz="4" w:space="0" w:color="auto"/>
              <w:left w:val="single" w:sz="4" w:space="0" w:color="auto"/>
              <w:bottom w:val="single" w:sz="4" w:space="0" w:color="auto"/>
              <w:right w:val="single" w:sz="4" w:space="0" w:color="auto"/>
            </w:tcBorders>
            <w:vAlign w:val="center"/>
          </w:tcPr>
          <w:p w:rsidR="00C36C78" w:rsidRPr="00107DC7" w:rsidRDefault="00C36C78" w:rsidP="00107DC7">
            <w:pPr>
              <w:spacing w:after="0" w:line="240" w:lineRule="auto"/>
              <w:rPr>
                <w:b/>
                <w:bCs/>
                <w:color w:val="000000"/>
                <w:lang w:eastAsia="hu-HU"/>
              </w:rPr>
            </w:pPr>
          </w:p>
        </w:tc>
        <w:tc>
          <w:tcPr>
            <w:tcW w:w="1808" w:type="dxa"/>
            <w:tcBorders>
              <w:top w:val="nil"/>
              <w:left w:val="nil"/>
              <w:bottom w:val="single" w:sz="4" w:space="0" w:color="auto"/>
              <w:right w:val="single" w:sz="4" w:space="0" w:color="auto"/>
            </w:tcBorders>
            <w:shd w:val="clear" w:color="auto" w:fill="CCFFCC"/>
            <w:noWrap/>
            <w:vAlign w:val="center"/>
          </w:tcPr>
          <w:p w:rsidR="00C36C78" w:rsidRPr="00107DC7" w:rsidRDefault="00C36C78" w:rsidP="00107DC7">
            <w:pPr>
              <w:spacing w:after="0" w:line="240" w:lineRule="auto"/>
              <w:jc w:val="center"/>
              <w:rPr>
                <w:b/>
                <w:bCs/>
                <w:color w:val="000000"/>
                <w:lang w:eastAsia="hu-HU"/>
              </w:rPr>
            </w:pPr>
            <w:r w:rsidRPr="00107DC7">
              <w:rPr>
                <w:b/>
                <w:bCs/>
                <w:color w:val="000000"/>
                <w:lang w:eastAsia="hu-HU"/>
              </w:rPr>
              <w:t>fő</w:t>
            </w:r>
          </w:p>
        </w:tc>
        <w:tc>
          <w:tcPr>
            <w:tcW w:w="2109" w:type="dxa"/>
            <w:tcBorders>
              <w:top w:val="nil"/>
              <w:left w:val="nil"/>
              <w:bottom w:val="single" w:sz="4" w:space="0" w:color="auto"/>
              <w:right w:val="single" w:sz="4" w:space="0" w:color="auto"/>
            </w:tcBorders>
            <w:shd w:val="clear" w:color="auto" w:fill="CCFFCC"/>
            <w:noWrap/>
            <w:vAlign w:val="center"/>
          </w:tcPr>
          <w:p w:rsidR="00C36C78" w:rsidRPr="00107DC7" w:rsidRDefault="00C36C78" w:rsidP="00107DC7">
            <w:pPr>
              <w:spacing w:after="0" w:line="240" w:lineRule="auto"/>
              <w:jc w:val="center"/>
              <w:rPr>
                <w:b/>
                <w:bCs/>
                <w:color w:val="000000"/>
                <w:lang w:eastAsia="hu-HU"/>
              </w:rPr>
            </w:pPr>
            <w:r w:rsidRPr="00107DC7">
              <w:rPr>
                <w:b/>
                <w:bCs/>
                <w:color w:val="000000"/>
                <w:lang w:eastAsia="hu-HU"/>
              </w:rPr>
              <w:t>%</w:t>
            </w:r>
          </w:p>
        </w:tc>
      </w:tr>
      <w:tr w:rsidR="00C36C78" w:rsidRPr="00107DC7" w:rsidTr="00107DC7">
        <w:trPr>
          <w:trHeight w:val="510"/>
          <w:jc w:val="center"/>
        </w:trPr>
        <w:tc>
          <w:tcPr>
            <w:tcW w:w="4739"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sz w:val="20"/>
                <w:szCs w:val="20"/>
                <w:lang w:eastAsia="hu-HU"/>
              </w:rPr>
            </w:pPr>
            <w:r w:rsidRPr="00107DC7">
              <w:rPr>
                <w:color w:val="000000"/>
                <w:sz w:val="20"/>
                <w:szCs w:val="20"/>
                <w:lang w:eastAsia="hu-HU"/>
              </w:rPr>
              <w:t>2010/2011</w:t>
            </w:r>
          </w:p>
        </w:tc>
        <w:tc>
          <w:tcPr>
            <w:tcW w:w="1808"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27</w:t>
            </w:r>
          </w:p>
        </w:tc>
        <w:tc>
          <w:tcPr>
            <w:tcW w:w="210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17,6</w:t>
            </w:r>
          </w:p>
        </w:tc>
      </w:tr>
      <w:tr w:rsidR="00C36C78" w:rsidRPr="00107DC7" w:rsidTr="00A16717">
        <w:trPr>
          <w:trHeight w:val="626"/>
          <w:jc w:val="center"/>
        </w:trPr>
        <w:tc>
          <w:tcPr>
            <w:tcW w:w="4739"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sz w:val="20"/>
                <w:szCs w:val="20"/>
                <w:lang w:eastAsia="hu-HU"/>
              </w:rPr>
            </w:pPr>
            <w:r w:rsidRPr="00107DC7">
              <w:rPr>
                <w:color w:val="000000"/>
                <w:sz w:val="20"/>
                <w:szCs w:val="20"/>
                <w:lang w:eastAsia="hu-HU"/>
              </w:rPr>
              <w:t>2011/2012</w:t>
            </w:r>
          </w:p>
        </w:tc>
        <w:tc>
          <w:tcPr>
            <w:tcW w:w="1808"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w:t>
            </w:r>
          </w:p>
        </w:tc>
        <w:tc>
          <w:tcPr>
            <w:tcW w:w="210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13,6</w:t>
            </w:r>
          </w:p>
        </w:tc>
      </w:tr>
      <w:tr w:rsidR="00C36C78" w:rsidRPr="00107DC7" w:rsidTr="00A16717">
        <w:trPr>
          <w:trHeight w:val="458"/>
          <w:jc w:val="center"/>
        </w:trPr>
        <w:tc>
          <w:tcPr>
            <w:tcW w:w="4739"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sz w:val="20"/>
                <w:szCs w:val="20"/>
                <w:lang w:eastAsia="hu-HU"/>
              </w:rPr>
            </w:pPr>
            <w:r w:rsidRPr="00107DC7">
              <w:rPr>
                <w:color w:val="000000"/>
                <w:sz w:val="20"/>
                <w:szCs w:val="20"/>
                <w:lang w:eastAsia="hu-HU"/>
              </w:rPr>
              <w:t>2012/2013</w:t>
            </w:r>
          </w:p>
        </w:tc>
        <w:tc>
          <w:tcPr>
            <w:tcW w:w="1808"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210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r>
      <w:tr w:rsidR="00C36C78" w:rsidRPr="00107DC7" w:rsidTr="00107DC7">
        <w:trPr>
          <w:trHeight w:val="510"/>
          <w:jc w:val="center"/>
        </w:trPr>
        <w:tc>
          <w:tcPr>
            <w:tcW w:w="8656" w:type="dxa"/>
            <w:gridSpan w:val="3"/>
            <w:tcBorders>
              <w:top w:val="nil"/>
              <w:left w:val="nil"/>
              <w:bottom w:val="nil"/>
              <w:right w:val="nil"/>
            </w:tcBorders>
            <w:noWrap/>
            <w:vAlign w:val="bottom"/>
          </w:tcPr>
          <w:p w:rsidR="00C36C78" w:rsidRPr="00107DC7" w:rsidRDefault="00C36C78" w:rsidP="00107DC7">
            <w:pPr>
              <w:spacing w:after="0" w:line="240" w:lineRule="auto"/>
              <w:rPr>
                <w:color w:val="000000"/>
                <w:lang w:eastAsia="hu-HU"/>
              </w:rPr>
            </w:pPr>
            <w:r w:rsidRPr="00107DC7">
              <w:rPr>
                <w:color w:val="000000"/>
                <w:lang w:eastAsia="hu-HU"/>
              </w:rPr>
              <w:t>Forrás: TeIR, KSH Tstar  Forrás: Önkormányzati és intézményfenntartói, tankerületi adatok</w:t>
            </w:r>
          </w:p>
        </w:tc>
      </w:tr>
    </w:tbl>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107DC7" w:rsidRDefault="0053039E" w:rsidP="00107DC7">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noProof/>
        </w:rPr>
        <w:lastRenderedPageBreak/>
        <w:drawing>
          <wp:inline distT="0" distB="0" distL="0" distR="0">
            <wp:extent cx="3009900" cy="2200275"/>
            <wp:effectExtent l="0" t="0" r="0" b="0"/>
            <wp:docPr id="2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35"/>
                    <a:srcRect/>
                    <a:stretch>
                      <a:fillRect/>
                    </a:stretch>
                  </pic:blipFill>
                  <pic:spPr bwMode="auto">
                    <a:xfrm>
                      <a:off x="0" y="0"/>
                      <a:ext cx="3009900" cy="2200275"/>
                    </a:xfrm>
                    <a:prstGeom prst="rect">
                      <a:avLst/>
                    </a:prstGeom>
                    <a:noFill/>
                    <a:ln w="9525">
                      <a:noFill/>
                      <a:miter lim="800000"/>
                      <a:headEnd/>
                      <a:tailEnd/>
                    </a:ln>
                  </pic:spPr>
                </pic:pic>
              </a:graphicData>
            </a:graphic>
          </wp:inline>
        </w:drawing>
      </w: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A16717" w:rsidRDefault="00C36C78" w:rsidP="00A16717">
      <w:pPr>
        <w:spacing w:line="360" w:lineRule="auto"/>
        <w:jc w:val="center"/>
        <w:rPr>
          <w:rFonts w:ascii="Times New Roman" w:hAnsi="Times New Roman"/>
          <w:sz w:val="24"/>
        </w:rPr>
      </w:pPr>
      <w:r w:rsidRPr="00A16717">
        <w:rPr>
          <w:rFonts w:ascii="Times New Roman" w:hAnsi="Times New Roman"/>
          <w:sz w:val="24"/>
        </w:rPr>
        <w:t>A táblából jól látható, hogy a vizsgált időszakban minden végzős tanuló sikeresen befejezte a 8. évfolyamot a nappali oktatásban.</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A16717" w:rsidRDefault="00C36C78" w:rsidP="00A16717">
      <w:pPr>
        <w:autoSpaceDE w:val="0"/>
        <w:autoSpaceDN w:val="0"/>
        <w:adjustRightInd w:val="0"/>
        <w:spacing w:after="20"/>
        <w:ind w:firstLine="142"/>
        <w:jc w:val="both"/>
        <w:rPr>
          <w:sz w:val="24"/>
          <w:szCs w:val="24"/>
        </w:rPr>
      </w:pPr>
      <w:r w:rsidRPr="00A16717">
        <w:rPr>
          <w:i/>
          <w:iCs/>
          <w:sz w:val="24"/>
          <w:szCs w:val="24"/>
        </w:rPr>
        <w:t>b)</w:t>
      </w:r>
      <w:r w:rsidRPr="00A16717">
        <w:rPr>
          <w:sz w:val="24"/>
          <w:szCs w:val="24"/>
        </w:rPr>
        <w:t xml:space="preserve"> a közneveléshez kapcsolódó kiegészítő szolgáltatások (pl. iskolára/óvodára jutó gyógypedagógusok, iskolapszichológusok száma stb.)</w:t>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A16717" w:rsidRDefault="00C36C78" w:rsidP="00A16717">
      <w:pPr>
        <w:spacing w:line="360" w:lineRule="auto"/>
        <w:jc w:val="both"/>
        <w:rPr>
          <w:rFonts w:ascii="Times New Roman" w:hAnsi="Times New Roman"/>
          <w:sz w:val="24"/>
          <w:szCs w:val="24"/>
        </w:rPr>
      </w:pPr>
      <w:r w:rsidRPr="00A16717">
        <w:rPr>
          <w:rFonts w:ascii="Times New Roman" w:hAnsi="Times New Roman"/>
          <w:sz w:val="24"/>
          <w:szCs w:val="24"/>
        </w:rPr>
        <w:t>A közneveléshez kapcsolódó kiegészítő szolgáltatásokat Mezőnyárád község iskolájának pedagógusai látják el.</w:t>
      </w:r>
    </w:p>
    <w:p w:rsidR="00C36C78" w:rsidRPr="007D49BE" w:rsidRDefault="00C36C78" w:rsidP="00A16717">
      <w:pPr>
        <w:spacing w:line="360" w:lineRule="auto"/>
        <w:rPr>
          <w:rFonts w:ascii="Times New Roman" w:hAnsi="Times New Roman"/>
        </w:rPr>
      </w:pPr>
    </w:p>
    <w:p w:rsidR="00C36C78" w:rsidRPr="00A16717" w:rsidRDefault="00C36C78" w:rsidP="00A16717">
      <w:pPr>
        <w:autoSpaceDE w:val="0"/>
        <w:autoSpaceDN w:val="0"/>
        <w:adjustRightInd w:val="0"/>
        <w:spacing w:after="20" w:line="360" w:lineRule="auto"/>
        <w:ind w:firstLine="142"/>
        <w:jc w:val="both"/>
      </w:pPr>
      <w:r w:rsidRPr="00A16717">
        <w:rPr>
          <w:i/>
          <w:iCs/>
        </w:rPr>
        <w:t>c)</w:t>
      </w:r>
      <w:r w:rsidRPr="00A16717">
        <w:t xml:space="preserve"> hátrányos megkülönböztetés és jogellenes elkülönítés az oktatás, képzés területén, az intézmények között és az egyes intézményeken belüli szegregációs </w:t>
      </w:r>
    </w:p>
    <w:p w:rsidR="00C36C78" w:rsidRPr="007D49BE"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rPr>
      </w:pPr>
    </w:p>
    <w:p w:rsidR="00C36C78" w:rsidRPr="00E61B4B" w:rsidRDefault="00C36C78" w:rsidP="00A16717">
      <w:pPr>
        <w:spacing w:line="360" w:lineRule="auto"/>
        <w:jc w:val="both"/>
        <w:rPr>
          <w:rFonts w:ascii="Times New Roman" w:hAnsi="Times New Roman"/>
          <w:sz w:val="24"/>
        </w:rPr>
      </w:pPr>
      <w:r w:rsidRPr="00E61B4B">
        <w:rPr>
          <w:rFonts w:ascii="Times New Roman" w:hAnsi="Times New Roman"/>
          <w:sz w:val="24"/>
        </w:rPr>
        <w:t>Hátrányos megkülönböztetés és jogellenes elkülönítés az oktatás, és képzés területén és intézmények között nem történt.</w:t>
      </w:r>
    </w:p>
    <w:p w:rsidR="00C36C78" w:rsidRPr="00E61B4B" w:rsidRDefault="00C36C78" w:rsidP="002830A0">
      <w:pPr>
        <w:spacing w:line="360" w:lineRule="auto"/>
        <w:rPr>
          <w:rFonts w:ascii="Times New Roman" w:hAnsi="Times New Roman"/>
          <w:sz w:val="24"/>
        </w:rPr>
      </w:pPr>
    </w:p>
    <w:p w:rsidR="00C36C78" w:rsidRPr="00A16717" w:rsidRDefault="00C36C78" w:rsidP="00A16717">
      <w:pPr>
        <w:autoSpaceDE w:val="0"/>
        <w:autoSpaceDN w:val="0"/>
        <w:adjustRightInd w:val="0"/>
        <w:spacing w:after="20" w:line="360" w:lineRule="auto"/>
        <w:ind w:firstLine="142"/>
        <w:jc w:val="both"/>
        <w:rPr>
          <w:sz w:val="24"/>
          <w:szCs w:val="24"/>
        </w:rPr>
      </w:pPr>
      <w:r w:rsidRPr="00A16717">
        <w:rPr>
          <w:i/>
          <w:iCs/>
          <w:sz w:val="24"/>
          <w:szCs w:val="24"/>
        </w:rPr>
        <w:t>d)</w:t>
      </w:r>
      <w:r w:rsidRPr="00A16717">
        <w:rPr>
          <w:sz w:val="24"/>
          <w:szCs w:val="24"/>
        </w:rPr>
        <w:t xml:space="preserve"> az intézmények között a tanulók iskolai eredményességében, az oktatás hatékonyságában mutatkozó eltérések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A16717" w:rsidRDefault="00C36C78" w:rsidP="00A16717">
      <w:pPr>
        <w:spacing w:line="360" w:lineRule="auto"/>
        <w:jc w:val="both"/>
        <w:rPr>
          <w:rFonts w:ascii="Times New Roman" w:hAnsi="Times New Roman"/>
          <w:sz w:val="24"/>
        </w:rPr>
      </w:pPr>
      <w:r w:rsidRPr="00A16717">
        <w:rPr>
          <w:rFonts w:ascii="Times New Roman" w:hAnsi="Times New Roman"/>
          <w:sz w:val="24"/>
        </w:rPr>
        <w:t>A</w:t>
      </w:r>
      <w:r w:rsidRPr="00A16717">
        <w:rPr>
          <w:rFonts w:ascii="Times New Roman" w:hAnsi="Times New Roman"/>
          <w:spacing w:val="25"/>
          <w:sz w:val="24"/>
        </w:rPr>
        <w:t xml:space="preserve"> </w:t>
      </w:r>
      <w:r w:rsidRPr="00A16717">
        <w:rPr>
          <w:rFonts w:ascii="Times New Roman" w:hAnsi="Times New Roman"/>
          <w:spacing w:val="-1"/>
          <w:sz w:val="24"/>
        </w:rPr>
        <w:t>kompetencia</w:t>
      </w:r>
      <w:r w:rsidRPr="00A16717">
        <w:rPr>
          <w:rFonts w:ascii="Times New Roman" w:hAnsi="Times New Roman"/>
          <w:spacing w:val="24"/>
          <w:sz w:val="24"/>
        </w:rPr>
        <w:t xml:space="preserve"> </w:t>
      </w:r>
      <w:r w:rsidRPr="00A16717">
        <w:rPr>
          <w:rFonts w:ascii="Times New Roman" w:hAnsi="Times New Roman"/>
          <w:spacing w:val="-1"/>
          <w:sz w:val="24"/>
        </w:rPr>
        <w:t>mérések</w:t>
      </w:r>
      <w:r w:rsidRPr="00A16717">
        <w:rPr>
          <w:rFonts w:ascii="Times New Roman" w:hAnsi="Times New Roman"/>
          <w:spacing w:val="27"/>
          <w:sz w:val="24"/>
        </w:rPr>
        <w:t xml:space="preserve"> </w:t>
      </w:r>
      <w:r w:rsidRPr="00A16717">
        <w:rPr>
          <w:rFonts w:ascii="Times New Roman" w:hAnsi="Times New Roman"/>
          <w:spacing w:val="-1"/>
          <w:sz w:val="24"/>
        </w:rPr>
        <w:t>eredményei</w:t>
      </w:r>
      <w:r w:rsidRPr="00A16717">
        <w:rPr>
          <w:rFonts w:ascii="Times New Roman" w:hAnsi="Times New Roman"/>
          <w:spacing w:val="24"/>
          <w:sz w:val="24"/>
        </w:rPr>
        <w:t xml:space="preserve"> </w:t>
      </w:r>
      <w:r w:rsidRPr="00A16717">
        <w:rPr>
          <w:rFonts w:ascii="Times New Roman" w:hAnsi="Times New Roman"/>
          <w:spacing w:val="-1"/>
          <w:sz w:val="24"/>
        </w:rPr>
        <w:t>az</w:t>
      </w:r>
      <w:r w:rsidRPr="00A16717">
        <w:rPr>
          <w:rFonts w:ascii="Times New Roman" w:hAnsi="Times New Roman"/>
          <w:spacing w:val="26"/>
          <w:sz w:val="24"/>
        </w:rPr>
        <w:t xml:space="preserve"> </w:t>
      </w:r>
      <w:r w:rsidRPr="00A16717">
        <w:rPr>
          <w:rFonts w:ascii="Times New Roman" w:hAnsi="Times New Roman"/>
          <w:spacing w:val="-1"/>
          <w:sz w:val="24"/>
        </w:rPr>
        <w:t>országos</w:t>
      </w:r>
      <w:r w:rsidRPr="00A16717">
        <w:rPr>
          <w:rFonts w:ascii="Times New Roman" w:hAnsi="Times New Roman"/>
          <w:spacing w:val="26"/>
          <w:sz w:val="24"/>
        </w:rPr>
        <w:t xml:space="preserve"> </w:t>
      </w:r>
      <w:r w:rsidRPr="00A16717">
        <w:rPr>
          <w:rFonts w:ascii="Times New Roman" w:hAnsi="Times New Roman"/>
          <w:spacing w:val="-2"/>
          <w:sz w:val="24"/>
        </w:rPr>
        <w:t>átlagnak</w:t>
      </w:r>
      <w:r w:rsidRPr="00A16717">
        <w:rPr>
          <w:rFonts w:ascii="Times New Roman" w:hAnsi="Times New Roman"/>
          <w:spacing w:val="27"/>
          <w:sz w:val="24"/>
        </w:rPr>
        <w:t xml:space="preserve"> </w:t>
      </w:r>
      <w:r w:rsidRPr="00A16717">
        <w:rPr>
          <w:rFonts w:ascii="Times New Roman" w:hAnsi="Times New Roman"/>
          <w:spacing w:val="-1"/>
          <w:sz w:val="24"/>
        </w:rPr>
        <w:t>megfelelők,</w:t>
      </w:r>
      <w:r w:rsidRPr="00A16717">
        <w:rPr>
          <w:rFonts w:ascii="Times New Roman" w:hAnsi="Times New Roman"/>
          <w:spacing w:val="25"/>
          <w:sz w:val="24"/>
        </w:rPr>
        <w:t xml:space="preserve"> </w:t>
      </w:r>
      <w:r w:rsidRPr="00A16717">
        <w:rPr>
          <w:rFonts w:ascii="Times New Roman" w:hAnsi="Times New Roman"/>
          <w:sz w:val="24"/>
        </w:rPr>
        <w:t>a</w:t>
      </w:r>
      <w:r w:rsidRPr="00A16717">
        <w:rPr>
          <w:rFonts w:ascii="Times New Roman" w:hAnsi="Times New Roman"/>
          <w:spacing w:val="27"/>
          <w:sz w:val="24"/>
        </w:rPr>
        <w:t xml:space="preserve"> </w:t>
      </w:r>
      <w:r w:rsidRPr="00A16717">
        <w:rPr>
          <w:rFonts w:ascii="Times New Roman" w:hAnsi="Times New Roman"/>
          <w:spacing w:val="-1"/>
          <w:sz w:val="24"/>
        </w:rPr>
        <w:t>gyengébb</w:t>
      </w:r>
      <w:r w:rsidRPr="00A16717">
        <w:rPr>
          <w:rFonts w:ascii="Times New Roman" w:hAnsi="Times New Roman"/>
          <w:spacing w:val="25"/>
          <w:sz w:val="24"/>
        </w:rPr>
        <w:t xml:space="preserve"> </w:t>
      </w:r>
      <w:r w:rsidRPr="00A16717">
        <w:rPr>
          <w:rFonts w:ascii="Times New Roman" w:hAnsi="Times New Roman"/>
          <w:spacing w:val="-1"/>
          <w:sz w:val="24"/>
        </w:rPr>
        <w:t>teljesítmények</w:t>
      </w:r>
      <w:r w:rsidRPr="00A16717">
        <w:rPr>
          <w:rFonts w:ascii="Times New Roman" w:hAnsi="Times New Roman"/>
          <w:spacing w:val="25"/>
          <w:sz w:val="24"/>
        </w:rPr>
        <w:t xml:space="preserve"> </w:t>
      </w:r>
      <w:r w:rsidRPr="00A16717">
        <w:rPr>
          <w:rFonts w:ascii="Times New Roman" w:hAnsi="Times New Roman"/>
          <w:spacing w:val="-1"/>
          <w:sz w:val="24"/>
        </w:rPr>
        <w:t>esetén</w:t>
      </w:r>
      <w:r w:rsidRPr="00A16717">
        <w:rPr>
          <w:rFonts w:ascii="Times New Roman" w:hAnsi="Times New Roman"/>
          <w:spacing w:val="71"/>
          <w:sz w:val="24"/>
        </w:rPr>
        <w:t xml:space="preserve"> </w:t>
      </w:r>
      <w:r w:rsidRPr="00A16717">
        <w:rPr>
          <w:rFonts w:ascii="Times New Roman" w:hAnsi="Times New Roman"/>
          <w:spacing w:val="-1"/>
          <w:sz w:val="24"/>
        </w:rPr>
        <w:t>hangsúlyt</w:t>
      </w:r>
      <w:r w:rsidRPr="00A16717">
        <w:rPr>
          <w:rFonts w:ascii="Times New Roman" w:hAnsi="Times New Roman"/>
          <w:spacing w:val="1"/>
          <w:sz w:val="24"/>
        </w:rPr>
        <w:t xml:space="preserve"> </w:t>
      </w:r>
      <w:r w:rsidRPr="00A16717">
        <w:rPr>
          <w:rFonts w:ascii="Times New Roman" w:hAnsi="Times New Roman"/>
          <w:spacing w:val="-1"/>
          <w:sz w:val="24"/>
        </w:rPr>
        <w:t>fektetünk</w:t>
      </w:r>
      <w:r w:rsidRPr="00A16717">
        <w:rPr>
          <w:rFonts w:ascii="Times New Roman" w:hAnsi="Times New Roman"/>
          <w:spacing w:val="-2"/>
          <w:sz w:val="24"/>
        </w:rPr>
        <w:t xml:space="preserve"> </w:t>
      </w:r>
      <w:r w:rsidRPr="00A16717">
        <w:rPr>
          <w:rFonts w:ascii="Times New Roman" w:hAnsi="Times New Roman"/>
          <w:sz w:val="24"/>
        </w:rPr>
        <w:t xml:space="preserve">a </w:t>
      </w:r>
      <w:r w:rsidRPr="00A16717">
        <w:rPr>
          <w:rFonts w:ascii="Times New Roman" w:hAnsi="Times New Roman"/>
          <w:spacing w:val="-1"/>
          <w:sz w:val="24"/>
        </w:rPr>
        <w:t>felzárkóztatásra.</w:t>
      </w:r>
    </w:p>
    <w:p w:rsidR="00C36C78" w:rsidRDefault="00C36C78" w:rsidP="002830A0">
      <w:pPr>
        <w:rPr>
          <w:rFonts w:ascii="Times New Roman" w:hAnsi="Times New Roman"/>
        </w:rPr>
      </w:pPr>
    </w:p>
    <w:p w:rsidR="00C36C78" w:rsidRDefault="00C36C78" w:rsidP="002830A0">
      <w:pPr>
        <w:rPr>
          <w:rFonts w:ascii="Times New Roman" w:hAnsi="Times New Roman"/>
        </w:rPr>
      </w:pPr>
    </w:p>
    <w:p w:rsidR="00C36C78" w:rsidRDefault="00C36C78" w:rsidP="00A16717">
      <w:pPr>
        <w:spacing w:line="360" w:lineRule="auto"/>
        <w:rPr>
          <w:sz w:val="24"/>
          <w:szCs w:val="24"/>
        </w:rPr>
      </w:pPr>
      <w:r w:rsidRPr="00A16717">
        <w:rPr>
          <w:i/>
          <w:sz w:val="24"/>
          <w:szCs w:val="24"/>
        </w:rPr>
        <w:lastRenderedPageBreak/>
        <w:t xml:space="preserve">  e)</w:t>
      </w:r>
      <w:r w:rsidRPr="00A16717">
        <w:rPr>
          <w:sz w:val="24"/>
          <w:szCs w:val="24"/>
        </w:rPr>
        <w:t xml:space="preserve"> pozitív diszkrimináció (hátránykompenzáló juttatások, szolgáltatások)</w:t>
      </w:r>
    </w:p>
    <w:p w:rsidR="00C36C78" w:rsidRPr="00A16717" w:rsidRDefault="00C36C78" w:rsidP="00A16717">
      <w:pPr>
        <w:spacing w:line="360" w:lineRule="auto"/>
        <w:rPr>
          <w:sz w:val="24"/>
          <w:szCs w:val="24"/>
        </w:rPr>
      </w:pPr>
    </w:p>
    <w:p w:rsidR="00C36C78" w:rsidRPr="00A16717" w:rsidRDefault="00C36C78" w:rsidP="00A16717">
      <w:pPr>
        <w:spacing w:line="360" w:lineRule="auto"/>
        <w:jc w:val="both"/>
        <w:rPr>
          <w:rFonts w:ascii="Times New Roman" w:hAnsi="Times New Roman"/>
          <w:sz w:val="24"/>
        </w:rPr>
      </w:pPr>
      <w:r w:rsidRPr="00A16717">
        <w:rPr>
          <w:rFonts w:ascii="Times New Roman" w:hAnsi="Times New Roman"/>
          <w:sz w:val="24"/>
        </w:rPr>
        <w:t>Településünkön pozitív diszkrimináció az ingyenes tankönyvek átadásakor valósul meg. Az általános iskolában különböző tantárgyakból felzárkóztató foglalkozásokat szerveznek hátrányos helyzetű és halmozottan hátrányos helyzetű gyermekek részére.</w:t>
      </w:r>
    </w:p>
    <w:p w:rsidR="00C36C78" w:rsidRPr="00A16717" w:rsidRDefault="00C36C78" w:rsidP="00A16717">
      <w:pPr>
        <w:spacing w:line="360" w:lineRule="auto"/>
        <w:jc w:val="both"/>
        <w:rPr>
          <w:rFonts w:ascii="Times New Roman" w:hAnsi="Times New Roman"/>
          <w:sz w:val="24"/>
        </w:rPr>
      </w:pPr>
      <w:r w:rsidRPr="00A16717">
        <w:rPr>
          <w:rFonts w:ascii="Times New Roman" w:hAnsi="Times New Roman"/>
          <w:sz w:val="24"/>
        </w:rPr>
        <w:t xml:space="preserve">Ezek eredményessége az átlagok javulásában is mutatkozik. </w:t>
      </w:r>
    </w:p>
    <w:p w:rsidR="00C36C78" w:rsidRPr="007D49BE" w:rsidRDefault="00C36C78" w:rsidP="00A16717">
      <w:pPr>
        <w:spacing w:line="360" w:lineRule="auto"/>
        <w:rPr>
          <w:rFonts w:ascii="Times New Roman" w:hAnsi="Times New Roman"/>
        </w:rPr>
      </w:pPr>
    </w:p>
    <w:p w:rsidR="00C36C78" w:rsidRPr="00D913B4" w:rsidRDefault="00C36C78" w:rsidP="00A16717">
      <w:pPr>
        <w:autoSpaceDE w:val="0"/>
        <w:autoSpaceDN w:val="0"/>
        <w:adjustRightInd w:val="0"/>
        <w:spacing w:after="20"/>
        <w:ind w:firstLine="142"/>
        <w:rPr>
          <w:b/>
          <w:sz w:val="24"/>
        </w:rPr>
      </w:pPr>
      <w:r w:rsidRPr="00D913B4">
        <w:rPr>
          <w:b/>
          <w:sz w:val="24"/>
        </w:rPr>
        <w:t>4.5 Következtetések: problémák beazonosítása, fejlesztési lehetőségek meghatározása.</w:t>
      </w:r>
    </w:p>
    <w:p w:rsidR="00C36C78" w:rsidRPr="00636A46" w:rsidRDefault="00C36C78" w:rsidP="00A16717">
      <w:pPr>
        <w:autoSpaceDE w:val="0"/>
        <w:autoSpaceDN w:val="0"/>
        <w:adjustRightInd w:val="0"/>
        <w:spacing w:after="20"/>
        <w:ind w:firstLine="14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0"/>
        <w:gridCol w:w="4616"/>
      </w:tblGrid>
      <w:tr w:rsidR="00C36C78" w:rsidRPr="00A16717" w:rsidTr="00652A3D">
        <w:trPr>
          <w:jc w:val="center"/>
        </w:trPr>
        <w:tc>
          <w:tcPr>
            <w:tcW w:w="9779" w:type="dxa"/>
            <w:gridSpan w:val="2"/>
          </w:tcPr>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r w:rsidRPr="00A16717">
              <w:rPr>
                <w:sz w:val="24"/>
              </w:rPr>
              <w:t>A gyerekek helyzete, esélyegyenlősége vizsgálata során településünkön</w:t>
            </w:r>
          </w:p>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A16717" w:rsidTr="00652A3D">
        <w:trPr>
          <w:jc w:val="center"/>
        </w:trPr>
        <w:tc>
          <w:tcPr>
            <w:tcW w:w="4889" w:type="dxa"/>
          </w:tcPr>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r w:rsidRPr="00A16717">
              <w:rPr>
                <w:sz w:val="24"/>
              </w:rPr>
              <w:t>beazonosított problémák</w:t>
            </w:r>
          </w:p>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r w:rsidRPr="00A16717">
              <w:rPr>
                <w:sz w:val="24"/>
              </w:rPr>
              <w:t>fejlesztési lehetőségek</w:t>
            </w:r>
          </w:p>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A16717" w:rsidTr="00652A3D">
        <w:trPr>
          <w:jc w:val="center"/>
        </w:trPr>
        <w:tc>
          <w:tcPr>
            <w:tcW w:w="4889" w:type="dxa"/>
          </w:tcPr>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r w:rsidRPr="00A16717">
              <w:rPr>
                <w:sz w:val="24"/>
              </w:rPr>
              <w:t>Egészségfejlesztési, sport, szabadidős és szünidős programok hiánya</w:t>
            </w:r>
          </w:p>
        </w:tc>
        <w:tc>
          <w:tcPr>
            <w:tcW w:w="4890" w:type="dxa"/>
          </w:tcPr>
          <w:p w:rsidR="00C36C78" w:rsidRPr="00A16717" w:rsidRDefault="00C36C78" w:rsidP="00652A3D">
            <w:pPr>
              <w:pStyle w:val="NormlCalibri11"/>
              <w:pBdr>
                <w:top w:val="none" w:sz="0" w:space="0" w:color="auto"/>
                <w:left w:val="none" w:sz="0" w:space="0" w:color="auto"/>
                <w:bottom w:val="none" w:sz="0" w:space="0" w:color="auto"/>
                <w:right w:val="none" w:sz="0" w:space="0" w:color="auto"/>
              </w:pBdr>
              <w:jc w:val="center"/>
              <w:rPr>
                <w:sz w:val="24"/>
              </w:rPr>
            </w:pPr>
            <w:r w:rsidRPr="00A16717">
              <w:rPr>
                <w:sz w:val="24"/>
              </w:rPr>
              <w:t xml:space="preserve">Kulturális és szabadidős programok szervezése </w:t>
            </w:r>
          </w:p>
        </w:tc>
      </w:tr>
    </w:tbl>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A16717" w:rsidRDefault="00C36C78" w:rsidP="00A16717">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7D49BE" w:rsidRDefault="00C36C78" w:rsidP="00652A3D">
      <w:pPr>
        <w:pStyle w:val="Cmsor1"/>
      </w:pPr>
      <w:bookmarkStart w:id="81" w:name="_Toc369558796"/>
      <w:r w:rsidRPr="007D49BE">
        <w:t>5. A nők helyzete, esélyegyenlősége</w:t>
      </w:r>
      <w:bookmarkEnd w:id="81"/>
    </w:p>
    <w:p w:rsidR="00C36C78" w:rsidRDefault="00C36C78" w:rsidP="002830A0">
      <w:pPr>
        <w:autoSpaceDE w:val="0"/>
        <w:autoSpaceDN w:val="0"/>
        <w:adjustRightInd w:val="0"/>
        <w:spacing w:line="360" w:lineRule="auto"/>
        <w:rPr>
          <w:rFonts w:ascii="Times New Roman" w:hAnsi="Times New Roman"/>
          <w:sz w:val="24"/>
        </w:rPr>
      </w:pPr>
    </w:p>
    <w:p w:rsidR="00C36C78" w:rsidRPr="004A5EC9" w:rsidRDefault="00C36C78" w:rsidP="004A5EC9">
      <w:pPr>
        <w:autoSpaceDE w:val="0"/>
        <w:autoSpaceDN w:val="0"/>
        <w:adjustRightInd w:val="0"/>
        <w:spacing w:after="20" w:line="360" w:lineRule="auto"/>
        <w:ind w:firstLine="142"/>
        <w:jc w:val="both"/>
        <w:rPr>
          <w:rFonts w:ascii="Times New Roman" w:hAnsi="Times New Roman"/>
          <w:sz w:val="24"/>
        </w:rPr>
      </w:pPr>
      <w:r w:rsidRPr="004A5EC9">
        <w:rPr>
          <w:rFonts w:ascii="Times New Roman" w:hAnsi="Times New Roman"/>
          <w:sz w:val="24"/>
        </w:rPr>
        <w:t>A nemek közötti egyenlőség azt jelenti, hogy mindkét nem egyenlő mértékben van jelen hatalom, részvétel és láthatóság szempontjából a közélet és magánélet minden szférájában. Amikor a nemek közötti egyenlőségről van szó, azt nem a nemek közötti különbözőség, hanem sokkal inkább a nemek közötti egyenlőtlenség ellentéteként kell látni. Célja az, hogy elősegítse a nők és férfiak teljes részvételét a társadalomban. Nők és férfiak társadalmi egyenlősége elsősorban azonos jogokra vonatkozik az élet minden területén. A diszkrimináció tilalma azt jelenti, hogy neme alapján senkit ne érhessen hátrányos megkülönböztetés. Ma az egyenlőség helyett egyre inkább az egyenlő jogok, esélyek és bánásmód kifejezéseket használják: rendelkezzen a két nem egyenlő lehetőségekkel a társadalmi és a magánéletben, a munkavállalás területén, a képzésben való részvételben, az előmenetelben, a politikai döntéshozatalban, a gyereknevelésben, a szolgáltatásokhoz való hozzáférésben.</w:t>
      </w:r>
    </w:p>
    <w:p w:rsidR="00C36C78" w:rsidRPr="004A5EC9" w:rsidRDefault="00C36C78" w:rsidP="004A5EC9">
      <w:pPr>
        <w:autoSpaceDE w:val="0"/>
        <w:autoSpaceDN w:val="0"/>
        <w:adjustRightInd w:val="0"/>
        <w:spacing w:after="20" w:line="360" w:lineRule="auto"/>
        <w:ind w:firstLine="142"/>
        <w:jc w:val="both"/>
        <w:rPr>
          <w:rFonts w:ascii="Times New Roman" w:hAnsi="Times New Roman"/>
          <w:sz w:val="24"/>
        </w:rPr>
      </w:pPr>
      <w:r w:rsidRPr="004A5EC9">
        <w:rPr>
          <w:rFonts w:ascii="Times New Roman" w:hAnsi="Times New Roman"/>
          <w:sz w:val="24"/>
        </w:rPr>
        <w:t>Az adattáblák kitöltéséhez elsősorban helyi adatgyűjtésre volt lehetőség, amelyhez szintén a partnerek segítségét kértük. Sajnos központi adatszolgáltatás e területen kevéssé áll rendelkezésre.</w:t>
      </w:r>
    </w:p>
    <w:p w:rsidR="00C36C78" w:rsidRPr="004A5EC9" w:rsidRDefault="00C36C78" w:rsidP="004A5EC9">
      <w:pPr>
        <w:autoSpaceDE w:val="0"/>
        <w:autoSpaceDN w:val="0"/>
        <w:adjustRightInd w:val="0"/>
        <w:spacing w:after="20" w:line="360" w:lineRule="auto"/>
        <w:ind w:firstLine="142"/>
        <w:jc w:val="both"/>
        <w:rPr>
          <w:rFonts w:ascii="Times New Roman" w:hAnsi="Times New Roman"/>
          <w:sz w:val="24"/>
        </w:rPr>
      </w:pPr>
      <w:r w:rsidRPr="004A5EC9">
        <w:rPr>
          <w:rFonts w:ascii="Times New Roman" w:hAnsi="Times New Roman"/>
          <w:sz w:val="24"/>
        </w:rPr>
        <w:lastRenderedPageBreak/>
        <w:t xml:space="preserve">E tématerületnél kiemeljük – </w:t>
      </w:r>
      <w:r w:rsidRPr="004A5EC9">
        <w:rPr>
          <w:rFonts w:ascii="Times New Roman" w:hAnsi="Times New Roman"/>
          <w:i/>
          <w:sz w:val="24"/>
        </w:rPr>
        <w:t>az egységes szemlélet miatt</w:t>
      </w:r>
      <w:r w:rsidRPr="004A5EC9">
        <w:rPr>
          <w:rFonts w:ascii="Times New Roman" w:hAnsi="Times New Roman"/>
          <w:sz w:val="24"/>
        </w:rPr>
        <w:t xml:space="preserve"> - a vonatkozó jogszabályokat. Jogi alapvetések a nők esélyegyenlőségéhez:</w:t>
      </w:r>
    </w:p>
    <w:p w:rsidR="00C36C78" w:rsidRPr="004A5EC9" w:rsidRDefault="00C36C78" w:rsidP="004A5EC9">
      <w:pPr>
        <w:numPr>
          <w:ilvl w:val="0"/>
          <w:numId w:val="17"/>
        </w:numPr>
        <w:autoSpaceDE w:val="0"/>
        <w:autoSpaceDN w:val="0"/>
        <w:adjustRightInd w:val="0"/>
        <w:spacing w:after="20" w:line="360" w:lineRule="auto"/>
        <w:jc w:val="both"/>
        <w:rPr>
          <w:rFonts w:ascii="Times New Roman" w:hAnsi="Times New Roman"/>
          <w:sz w:val="24"/>
        </w:rPr>
      </w:pPr>
      <w:r w:rsidRPr="004A5EC9">
        <w:rPr>
          <w:rFonts w:ascii="Times New Roman" w:hAnsi="Times New Roman"/>
          <w:sz w:val="24"/>
        </w:rPr>
        <w:t>Az Alaptörvény XV. cikke rögzíti, hogy a nők és férfiak egyenjogúak, vagyis mind a nőket, mind a férfiakat azonos jogok kell, hogy megillessék minden polgári, politikai, gazdasági, szociális, kulturális jog tekintetében.</w:t>
      </w:r>
    </w:p>
    <w:p w:rsidR="00C36C78" w:rsidRPr="004A5EC9" w:rsidRDefault="00C36C78" w:rsidP="004A5EC9">
      <w:pPr>
        <w:numPr>
          <w:ilvl w:val="0"/>
          <w:numId w:val="17"/>
        </w:numPr>
        <w:autoSpaceDE w:val="0"/>
        <w:autoSpaceDN w:val="0"/>
        <w:adjustRightInd w:val="0"/>
        <w:spacing w:after="20" w:line="360" w:lineRule="auto"/>
        <w:jc w:val="both"/>
        <w:rPr>
          <w:rFonts w:ascii="Times New Roman" w:hAnsi="Times New Roman"/>
          <w:sz w:val="24"/>
        </w:rPr>
      </w:pPr>
      <w:r w:rsidRPr="004A5EC9">
        <w:rPr>
          <w:rFonts w:ascii="Times New Roman" w:hAnsi="Times New Roman"/>
          <w:sz w:val="24"/>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rsidR="00C36C78" w:rsidRPr="004A5EC9" w:rsidRDefault="00C36C78" w:rsidP="004A5EC9">
      <w:pPr>
        <w:numPr>
          <w:ilvl w:val="0"/>
          <w:numId w:val="17"/>
        </w:numPr>
        <w:autoSpaceDE w:val="0"/>
        <w:autoSpaceDN w:val="0"/>
        <w:adjustRightInd w:val="0"/>
        <w:spacing w:after="20" w:line="360" w:lineRule="auto"/>
        <w:jc w:val="both"/>
        <w:rPr>
          <w:rFonts w:ascii="Times New Roman" w:hAnsi="Times New Roman"/>
          <w:sz w:val="24"/>
        </w:rPr>
      </w:pPr>
      <w:r w:rsidRPr="004A5EC9">
        <w:rPr>
          <w:rFonts w:ascii="Times New Roman" w:hAnsi="Times New Roman"/>
          <w:sz w:val="24"/>
        </w:rPr>
        <w:t>a Tanács 79/7/EGK irányelve a férfiakkal és a nőkkel való egyenlő bánásmód elvének a szociális biztonság területén történő fokozatos megvalósításáról,</w:t>
      </w:r>
    </w:p>
    <w:p w:rsidR="00C36C78" w:rsidRPr="004A5EC9" w:rsidRDefault="00C36C78" w:rsidP="004A5EC9">
      <w:pPr>
        <w:autoSpaceDE w:val="0"/>
        <w:autoSpaceDN w:val="0"/>
        <w:adjustRightInd w:val="0"/>
        <w:spacing w:after="20" w:line="360" w:lineRule="auto"/>
        <w:ind w:firstLine="142"/>
        <w:jc w:val="both"/>
        <w:rPr>
          <w:rFonts w:ascii="Times New Roman" w:hAnsi="Times New Roman"/>
          <w:b/>
          <w:sz w:val="24"/>
        </w:rPr>
      </w:pPr>
      <w:r w:rsidRPr="004A5EC9">
        <w:rPr>
          <w:rFonts w:ascii="Times New Roman" w:hAnsi="Times New Roman"/>
          <w:sz w:val="24"/>
        </w:rPr>
        <w:t>a Tanács 86/378/EGK irányelve a férfiakkal és a nőkkel való egyenlő bánásmód elvének a foglalkoztatási szociális biztonsági rendszerekben történő megvalósításáról</w:t>
      </w:r>
    </w:p>
    <w:p w:rsidR="00C36C78" w:rsidRPr="004A5EC9" w:rsidRDefault="00C36C78" w:rsidP="004A5EC9">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7D49BE" w:rsidRDefault="00C36C78" w:rsidP="002830A0">
      <w:pPr>
        <w:autoSpaceDE w:val="0"/>
        <w:autoSpaceDN w:val="0"/>
        <w:adjustRightInd w:val="0"/>
        <w:spacing w:after="20"/>
        <w:ind w:firstLine="142"/>
        <w:rPr>
          <w:rFonts w:ascii="Times New Roman" w:hAnsi="Times New Roman"/>
          <w:b/>
        </w:rPr>
      </w:pPr>
      <w:r w:rsidRPr="007D49BE">
        <w:rPr>
          <w:rFonts w:ascii="Times New Roman" w:hAnsi="Times New Roman"/>
          <w:b/>
        </w:rPr>
        <w:t>5.1 A nők gazdasági szerepe és esélyegyenlősége</w:t>
      </w:r>
    </w:p>
    <w:p w:rsidR="00C36C78" w:rsidRPr="004A5EC9" w:rsidRDefault="00C36C78" w:rsidP="004A5EC9">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4A5EC9" w:rsidRDefault="00C36C78" w:rsidP="004A5EC9">
      <w:pPr>
        <w:autoSpaceDE w:val="0"/>
        <w:autoSpaceDN w:val="0"/>
        <w:adjustRightInd w:val="0"/>
        <w:spacing w:line="360" w:lineRule="auto"/>
        <w:jc w:val="both"/>
        <w:rPr>
          <w:rFonts w:ascii="Times New Roman" w:hAnsi="Times New Roman"/>
          <w:sz w:val="24"/>
        </w:rPr>
      </w:pPr>
      <w:r w:rsidRPr="004A5EC9">
        <w:rPr>
          <w:rFonts w:ascii="Times New Roman" w:hAnsi="Times New Roman"/>
          <w:iCs/>
          <w:sz w:val="24"/>
        </w:rPr>
        <w:t>A Munka törvénykönyvéről szóló 2012. évi I. törvény 12. §-a rendelkezik arról, hogy a munkaviszonnyal, így különösen a munka díjazásával kapcsolatban az egyenlő bánásmód követelményét meg kell tartani. A munka egyenlő értékének megállapításánál különösen az elvégzett munka természetét, minőségét, mennyiségét, a munkakörülményeket, a szükséges szakképzettséget, fizikai vagy szellemi erőfeszítést, tapasztalatot, felelősséget, a munkaerő-piaciviszonyokat kell figyelembe venni.</w:t>
      </w:r>
    </w:p>
    <w:p w:rsidR="00C36C78" w:rsidRPr="004A5EC9" w:rsidRDefault="00C36C78" w:rsidP="004A5EC9">
      <w:pPr>
        <w:autoSpaceDE w:val="0"/>
        <w:autoSpaceDN w:val="0"/>
        <w:adjustRightInd w:val="0"/>
        <w:spacing w:line="360" w:lineRule="auto"/>
        <w:jc w:val="both"/>
        <w:rPr>
          <w:rFonts w:ascii="Times New Roman" w:hAnsi="Times New Roman"/>
          <w:sz w:val="24"/>
        </w:rPr>
      </w:pPr>
      <w:r w:rsidRPr="004A5EC9">
        <w:rPr>
          <w:rFonts w:ascii="Times New Roman" w:hAnsi="Times New Roman"/>
          <w:iCs/>
          <w:sz w:val="24"/>
        </w:rPr>
        <w:t>Az Ebktv. megfogalmazza a közvetlen és a közvetett diszkrimináció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w:t>
      </w: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4A5EC9" w:rsidRDefault="00C36C78" w:rsidP="002830A0">
      <w:pPr>
        <w:autoSpaceDE w:val="0"/>
        <w:autoSpaceDN w:val="0"/>
        <w:adjustRightInd w:val="0"/>
        <w:spacing w:after="20"/>
        <w:ind w:firstLine="142"/>
        <w:rPr>
          <w:sz w:val="24"/>
          <w:szCs w:val="24"/>
        </w:rPr>
      </w:pPr>
      <w:r w:rsidRPr="004A5EC9">
        <w:rPr>
          <w:i/>
          <w:iCs/>
          <w:sz w:val="24"/>
          <w:szCs w:val="24"/>
        </w:rPr>
        <w:t>a)</w:t>
      </w:r>
      <w:r w:rsidRPr="004A5EC9">
        <w:rPr>
          <w:sz w:val="24"/>
          <w:szCs w:val="24"/>
        </w:rPr>
        <w:t xml:space="preserve"> foglalkoztatás és munkanélküliség a nők körében</w:t>
      </w:r>
    </w:p>
    <w:p w:rsidR="00C36C78" w:rsidRPr="00D57622" w:rsidRDefault="00C36C78" w:rsidP="002830A0">
      <w:pPr>
        <w:pStyle w:val="NormlCalibri11"/>
        <w:pBdr>
          <w:top w:val="none" w:sz="0" w:space="0" w:color="auto"/>
          <w:left w:val="none" w:sz="0" w:space="0" w:color="auto"/>
          <w:bottom w:val="none" w:sz="0" w:space="0" w:color="auto"/>
          <w:right w:val="none" w:sz="0" w:space="0" w:color="auto"/>
        </w:pBdr>
      </w:pPr>
    </w:p>
    <w:tbl>
      <w:tblPr>
        <w:tblW w:w="9336" w:type="dxa"/>
        <w:jc w:val="center"/>
        <w:tblInd w:w="70" w:type="dxa"/>
        <w:tblCellMar>
          <w:left w:w="70" w:type="dxa"/>
          <w:right w:w="70" w:type="dxa"/>
        </w:tblCellMar>
        <w:tblLook w:val="0000"/>
      </w:tblPr>
      <w:tblGrid>
        <w:gridCol w:w="772"/>
        <w:gridCol w:w="1539"/>
        <w:gridCol w:w="1422"/>
        <w:gridCol w:w="1539"/>
        <w:gridCol w:w="1256"/>
        <w:gridCol w:w="1484"/>
        <w:gridCol w:w="1324"/>
      </w:tblGrid>
      <w:tr w:rsidR="00C36C78" w:rsidRPr="00107DC7" w:rsidTr="00107DC7">
        <w:trPr>
          <w:trHeight w:val="300"/>
          <w:jc w:val="center"/>
        </w:trPr>
        <w:tc>
          <w:tcPr>
            <w:tcW w:w="9336" w:type="dxa"/>
            <w:gridSpan w:val="7"/>
            <w:tcBorders>
              <w:top w:val="nil"/>
              <w:left w:val="nil"/>
              <w:bottom w:val="nil"/>
              <w:right w:val="nil"/>
            </w:tcBorders>
            <w:noWrap/>
            <w:vAlign w:val="bottom"/>
          </w:tcPr>
          <w:p w:rsidR="00C36C78" w:rsidRPr="00107DC7" w:rsidRDefault="00C36C78" w:rsidP="00107DC7">
            <w:pPr>
              <w:spacing w:after="0" w:line="240" w:lineRule="auto"/>
              <w:rPr>
                <w:b/>
                <w:bCs/>
                <w:color w:val="000000"/>
                <w:lang w:eastAsia="hu-HU"/>
              </w:rPr>
            </w:pPr>
            <w:r w:rsidRPr="00107DC7">
              <w:rPr>
                <w:b/>
                <w:bCs/>
                <w:color w:val="000000"/>
                <w:lang w:eastAsia="hu-HU"/>
              </w:rPr>
              <w:t>5.1.1. számú táblázat - Foglalkoztatás és munkanélküliség a nők körében</w:t>
            </w:r>
          </w:p>
        </w:tc>
      </w:tr>
      <w:tr w:rsidR="00C36C78" w:rsidRPr="00107DC7" w:rsidTr="00107DC7">
        <w:trPr>
          <w:trHeight w:val="1200"/>
          <w:jc w:val="center"/>
        </w:trPr>
        <w:tc>
          <w:tcPr>
            <w:tcW w:w="7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év</w:t>
            </w:r>
          </w:p>
        </w:tc>
        <w:tc>
          <w:tcPr>
            <w:tcW w:w="2961" w:type="dxa"/>
            <w:gridSpan w:val="2"/>
            <w:tcBorders>
              <w:top w:val="single" w:sz="4" w:space="0" w:color="auto"/>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Munkavállalási korúak száma</w:t>
            </w:r>
          </w:p>
        </w:tc>
        <w:tc>
          <w:tcPr>
            <w:tcW w:w="2795" w:type="dxa"/>
            <w:gridSpan w:val="2"/>
            <w:tcBorders>
              <w:top w:val="single" w:sz="4" w:space="0" w:color="auto"/>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Foglalkoztatottak</w:t>
            </w:r>
          </w:p>
        </w:tc>
        <w:tc>
          <w:tcPr>
            <w:tcW w:w="2808" w:type="dxa"/>
            <w:gridSpan w:val="2"/>
            <w:tcBorders>
              <w:top w:val="single" w:sz="4" w:space="0" w:color="auto"/>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Munkanélküliek</w:t>
            </w:r>
          </w:p>
        </w:tc>
      </w:tr>
      <w:tr w:rsidR="00C36C78" w:rsidRPr="00107DC7" w:rsidTr="00107DC7">
        <w:trPr>
          <w:trHeight w:val="510"/>
          <w:jc w:val="center"/>
        </w:trPr>
        <w:tc>
          <w:tcPr>
            <w:tcW w:w="772" w:type="dxa"/>
            <w:vMerge/>
            <w:tcBorders>
              <w:top w:val="single" w:sz="4" w:space="0" w:color="auto"/>
              <w:left w:val="single" w:sz="4" w:space="0" w:color="auto"/>
              <w:bottom w:val="single" w:sz="4" w:space="0" w:color="auto"/>
              <w:right w:val="single" w:sz="4" w:space="0" w:color="auto"/>
            </w:tcBorders>
            <w:vAlign w:val="center"/>
          </w:tcPr>
          <w:p w:rsidR="00C36C78" w:rsidRPr="00107DC7" w:rsidRDefault="00C36C78" w:rsidP="00107DC7">
            <w:pPr>
              <w:spacing w:after="0" w:line="240" w:lineRule="auto"/>
              <w:rPr>
                <w:color w:val="000000"/>
                <w:lang w:eastAsia="hu-HU"/>
              </w:rPr>
            </w:pPr>
          </w:p>
        </w:tc>
        <w:tc>
          <w:tcPr>
            <w:tcW w:w="1539" w:type="dxa"/>
            <w:tcBorders>
              <w:top w:val="nil"/>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férfiak</w:t>
            </w:r>
          </w:p>
        </w:tc>
        <w:tc>
          <w:tcPr>
            <w:tcW w:w="1422" w:type="dxa"/>
            <w:tcBorders>
              <w:top w:val="nil"/>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nők</w:t>
            </w:r>
          </w:p>
        </w:tc>
        <w:tc>
          <w:tcPr>
            <w:tcW w:w="1539" w:type="dxa"/>
            <w:tcBorders>
              <w:top w:val="nil"/>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férfiak</w:t>
            </w:r>
          </w:p>
        </w:tc>
        <w:tc>
          <w:tcPr>
            <w:tcW w:w="1256" w:type="dxa"/>
            <w:tcBorders>
              <w:top w:val="nil"/>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nők</w:t>
            </w:r>
          </w:p>
        </w:tc>
        <w:tc>
          <w:tcPr>
            <w:tcW w:w="1484" w:type="dxa"/>
            <w:tcBorders>
              <w:top w:val="nil"/>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férfiak</w:t>
            </w:r>
          </w:p>
        </w:tc>
        <w:tc>
          <w:tcPr>
            <w:tcW w:w="1324" w:type="dxa"/>
            <w:tcBorders>
              <w:top w:val="nil"/>
              <w:left w:val="nil"/>
              <w:bottom w:val="single" w:sz="4" w:space="0" w:color="auto"/>
              <w:right w:val="single" w:sz="4" w:space="0" w:color="auto"/>
            </w:tcBorders>
            <w:shd w:val="clear" w:color="auto" w:fill="CCFFCC"/>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nők</w:t>
            </w:r>
          </w:p>
        </w:tc>
      </w:tr>
      <w:tr w:rsidR="00C36C78" w:rsidRPr="00107DC7" w:rsidTr="00107DC7">
        <w:trPr>
          <w:trHeight w:val="300"/>
          <w:jc w:val="center"/>
        </w:trPr>
        <w:tc>
          <w:tcPr>
            <w:tcW w:w="772"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2008</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566</w:t>
            </w:r>
          </w:p>
        </w:tc>
        <w:tc>
          <w:tcPr>
            <w:tcW w:w="1422"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597</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532</w:t>
            </w:r>
          </w:p>
        </w:tc>
        <w:tc>
          <w:tcPr>
            <w:tcW w:w="1256"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547</w:t>
            </w:r>
          </w:p>
        </w:tc>
        <w:tc>
          <w:tcPr>
            <w:tcW w:w="148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34</w:t>
            </w:r>
          </w:p>
        </w:tc>
        <w:tc>
          <w:tcPr>
            <w:tcW w:w="132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50</w:t>
            </w:r>
          </w:p>
        </w:tc>
      </w:tr>
      <w:tr w:rsidR="00C36C78" w:rsidRPr="00107DC7" w:rsidTr="00107DC7">
        <w:trPr>
          <w:trHeight w:val="300"/>
          <w:jc w:val="center"/>
        </w:trPr>
        <w:tc>
          <w:tcPr>
            <w:tcW w:w="772"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2009</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557</w:t>
            </w:r>
          </w:p>
        </w:tc>
        <w:tc>
          <w:tcPr>
            <w:tcW w:w="1422"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598</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498</w:t>
            </w:r>
          </w:p>
        </w:tc>
        <w:tc>
          <w:tcPr>
            <w:tcW w:w="1256"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540</w:t>
            </w:r>
          </w:p>
        </w:tc>
        <w:tc>
          <w:tcPr>
            <w:tcW w:w="148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59</w:t>
            </w:r>
          </w:p>
        </w:tc>
        <w:tc>
          <w:tcPr>
            <w:tcW w:w="132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58</w:t>
            </w:r>
          </w:p>
        </w:tc>
      </w:tr>
      <w:tr w:rsidR="00C36C78" w:rsidRPr="00107DC7" w:rsidTr="00107DC7">
        <w:trPr>
          <w:trHeight w:val="300"/>
          <w:jc w:val="center"/>
        </w:trPr>
        <w:tc>
          <w:tcPr>
            <w:tcW w:w="772"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2010</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563</w:t>
            </w:r>
          </w:p>
        </w:tc>
        <w:tc>
          <w:tcPr>
            <w:tcW w:w="1422"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594</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525</w:t>
            </w:r>
          </w:p>
        </w:tc>
        <w:tc>
          <w:tcPr>
            <w:tcW w:w="1256"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535</w:t>
            </w:r>
          </w:p>
        </w:tc>
        <w:tc>
          <w:tcPr>
            <w:tcW w:w="148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38</w:t>
            </w:r>
          </w:p>
        </w:tc>
        <w:tc>
          <w:tcPr>
            <w:tcW w:w="132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59</w:t>
            </w:r>
          </w:p>
        </w:tc>
      </w:tr>
      <w:tr w:rsidR="00C36C78" w:rsidRPr="00107DC7" w:rsidTr="00107DC7">
        <w:trPr>
          <w:trHeight w:val="300"/>
          <w:jc w:val="center"/>
        </w:trPr>
        <w:tc>
          <w:tcPr>
            <w:tcW w:w="772"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2011</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563</w:t>
            </w:r>
          </w:p>
        </w:tc>
        <w:tc>
          <w:tcPr>
            <w:tcW w:w="1422"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591</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523</w:t>
            </w:r>
          </w:p>
        </w:tc>
        <w:tc>
          <w:tcPr>
            <w:tcW w:w="1256"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541</w:t>
            </w:r>
          </w:p>
        </w:tc>
        <w:tc>
          <w:tcPr>
            <w:tcW w:w="148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40</w:t>
            </w:r>
          </w:p>
        </w:tc>
        <w:tc>
          <w:tcPr>
            <w:tcW w:w="132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50</w:t>
            </w:r>
          </w:p>
        </w:tc>
      </w:tr>
      <w:tr w:rsidR="00C36C78" w:rsidRPr="00107DC7" w:rsidTr="00107DC7">
        <w:trPr>
          <w:trHeight w:val="300"/>
          <w:jc w:val="center"/>
        </w:trPr>
        <w:tc>
          <w:tcPr>
            <w:tcW w:w="772"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2012</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422"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256"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48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32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r>
      <w:tr w:rsidR="00C36C78" w:rsidRPr="00107DC7" w:rsidTr="00107DC7">
        <w:trPr>
          <w:trHeight w:val="300"/>
          <w:jc w:val="center"/>
        </w:trPr>
        <w:tc>
          <w:tcPr>
            <w:tcW w:w="772" w:type="dxa"/>
            <w:tcBorders>
              <w:top w:val="nil"/>
              <w:left w:val="single" w:sz="4" w:space="0" w:color="auto"/>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2013</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422"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539" w:type="dxa"/>
            <w:tcBorders>
              <w:top w:val="nil"/>
              <w:left w:val="nil"/>
              <w:bottom w:val="single" w:sz="4" w:space="0" w:color="auto"/>
              <w:right w:val="single" w:sz="4" w:space="0" w:color="auto"/>
            </w:tcBorders>
            <w:noWrap/>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256"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48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c>
          <w:tcPr>
            <w:tcW w:w="1324" w:type="dxa"/>
            <w:tcBorders>
              <w:top w:val="nil"/>
              <w:left w:val="nil"/>
              <w:bottom w:val="single" w:sz="4" w:space="0" w:color="auto"/>
              <w:right w:val="single" w:sz="4" w:space="0" w:color="auto"/>
            </w:tcBorders>
            <w:vAlign w:val="center"/>
          </w:tcPr>
          <w:p w:rsidR="00C36C78" w:rsidRPr="00107DC7" w:rsidRDefault="00C36C78" w:rsidP="00107DC7">
            <w:pPr>
              <w:spacing w:after="0" w:line="240" w:lineRule="auto"/>
              <w:jc w:val="center"/>
              <w:rPr>
                <w:color w:val="000000"/>
                <w:lang w:eastAsia="hu-HU"/>
              </w:rPr>
            </w:pPr>
            <w:r w:rsidRPr="00107DC7">
              <w:rPr>
                <w:color w:val="000000"/>
                <w:lang w:eastAsia="hu-HU"/>
              </w:rPr>
              <w:t>n.a.</w:t>
            </w:r>
          </w:p>
        </w:tc>
      </w:tr>
      <w:tr w:rsidR="00C36C78" w:rsidRPr="00107DC7" w:rsidTr="00107DC7">
        <w:trPr>
          <w:trHeight w:val="300"/>
          <w:jc w:val="center"/>
        </w:trPr>
        <w:tc>
          <w:tcPr>
            <w:tcW w:w="3733" w:type="dxa"/>
            <w:gridSpan w:val="3"/>
            <w:tcBorders>
              <w:top w:val="nil"/>
              <w:left w:val="nil"/>
              <w:bottom w:val="nil"/>
              <w:right w:val="nil"/>
            </w:tcBorders>
            <w:noWrap/>
            <w:vAlign w:val="bottom"/>
          </w:tcPr>
          <w:p w:rsidR="00C36C78" w:rsidRPr="00107DC7" w:rsidRDefault="00C36C78" w:rsidP="00107DC7">
            <w:pPr>
              <w:spacing w:after="0" w:line="240" w:lineRule="auto"/>
              <w:rPr>
                <w:color w:val="000000"/>
                <w:lang w:eastAsia="hu-HU"/>
              </w:rPr>
            </w:pPr>
            <w:r w:rsidRPr="00107DC7">
              <w:rPr>
                <w:color w:val="000000"/>
                <w:lang w:eastAsia="hu-HU"/>
              </w:rPr>
              <w:t>Forrás: TeIr és helyi adatgyűjtés</w:t>
            </w:r>
          </w:p>
        </w:tc>
        <w:tc>
          <w:tcPr>
            <w:tcW w:w="1539" w:type="dxa"/>
            <w:tcBorders>
              <w:top w:val="nil"/>
              <w:left w:val="nil"/>
              <w:bottom w:val="nil"/>
              <w:right w:val="nil"/>
            </w:tcBorders>
            <w:noWrap/>
            <w:vAlign w:val="bottom"/>
          </w:tcPr>
          <w:p w:rsidR="00C36C78" w:rsidRPr="00107DC7" w:rsidRDefault="00C36C78" w:rsidP="00107DC7">
            <w:pPr>
              <w:spacing w:after="0" w:line="240" w:lineRule="auto"/>
              <w:rPr>
                <w:color w:val="000000"/>
                <w:lang w:eastAsia="hu-HU"/>
              </w:rPr>
            </w:pPr>
          </w:p>
        </w:tc>
        <w:tc>
          <w:tcPr>
            <w:tcW w:w="1256" w:type="dxa"/>
            <w:tcBorders>
              <w:top w:val="nil"/>
              <w:left w:val="nil"/>
              <w:bottom w:val="nil"/>
              <w:right w:val="nil"/>
            </w:tcBorders>
            <w:noWrap/>
            <w:vAlign w:val="bottom"/>
          </w:tcPr>
          <w:p w:rsidR="00C36C78" w:rsidRPr="00107DC7" w:rsidRDefault="00C36C78" w:rsidP="00107DC7">
            <w:pPr>
              <w:spacing w:after="0" w:line="240" w:lineRule="auto"/>
              <w:rPr>
                <w:color w:val="000000"/>
                <w:lang w:eastAsia="hu-HU"/>
              </w:rPr>
            </w:pPr>
          </w:p>
        </w:tc>
        <w:tc>
          <w:tcPr>
            <w:tcW w:w="1484" w:type="dxa"/>
            <w:tcBorders>
              <w:top w:val="nil"/>
              <w:left w:val="nil"/>
              <w:bottom w:val="nil"/>
              <w:right w:val="nil"/>
            </w:tcBorders>
            <w:noWrap/>
            <w:vAlign w:val="bottom"/>
          </w:tcPr>
          <w:p w:rsidR="00C36C78" w:rsidRPr="00107DC7" w:rsidRDefault="00C36C78" w:rsidP="00107DC7">
            <w:pPr>
              <w:spacing w:after="0" w:line="240" w:lineRule="auto"/>
              <w:rPr>
                <w:color w:val="000000"/>
                <w:lang w:eastAsia="hu-HU"/>
              </w:rPr>
            </w:pPr>
          </w:p>
        </w:tc>
        <w:tc>
          <w:tcPr>
            <w:tcW w:w="1324" w:type="dxa"/>
            <w:tcBorders>
              <w:top w:val="nil"/>
              <w:left w:val="nil"/>
              <w:bottom w:val="nil"/>
              <w:right w:val="nil"/>
            </w:tcBorders>
            <w:noWrap/>
            <w:vAlign w:val="bottom"/>
          </w:tcPr>
          <w:p w:rsidR="00C36C78" w:rsidRPr="00107DC7" w:rsidRDefault="00C36C78" w:rsidP="00107DC7">
            <w:pPr>
              <w:spacing w:after="0" w:line="240" w:lineRule="auto"/>
              <w:rPr>
                <w:color w:val="000000"/>
                <w:lang w:eastAsia="hu-HU"/>
              </w:rPr>
            </w:pPr>
          </w:p>
        </w:tc>
      </w:tr>
    </w:tbl>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107DC7" w:rsidRDefault="0053039E" w:rsidP="002830A0">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extent cx="3952875" cy="2343150"/>
            <wp:effectExtent l="0" t="0" r="0" b="0"/>
            <wp:docPr id="2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36"/>
                    <a:srcRect/>
                    <a:stretch>
                      <a:fillRect/>
                    </a:stretch>
                  </pic:blipFill>
                  <pic:spPr bwMode="auto">
                    <a:xfrm>
                      <a:off x="0" y="0"/>
                      <a:ext cx="3952875" cy="2343150"/>
                    </a:xfrm>
                    <a:prstGeom prst="rect">
                      <a:avLst/>
                    </a:prstGeom>
                    <a:noFill/>
                    <a:ln w="9525">
                      <a:noFill/>
                      <a:miter lim="800000"/>
                      <a:headEnd/>
                      <a:tailEnd/>
                    </a:ln>
                  </pic:spPr>
                </pic:pic>
              </a:graphicData>
            </a:graphic>
          </wp:inline>
        </w:drawing>
      </w: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E31C8B" w:rsidRDefault="00C36C78" w:rsidP="002830A0">
      <w:pPr>
        <w:pStyle w:val="NormlCalibri11"/>
        <w:pBdr>
          <w:top w:val="none" w:sz="0" w:space="0" w:color="auto"/>
          <w:left w:val="none" w:sz="0" w:space="0" w:color="auto"/>
          <w:bottom w:val="none" w:sz="0" w:space="0" w:color="auto"/>
          <w:right w:val="none" w:sz="0" w:space="0" w:color="auto"/>
        </w:pBdr>
        <w:jc w:val="center"/>
      </w:pPr>
    </w:p>
    <w:p w:rsidR="00C36C78" w:rsidRPr="00107DC7" w:rsidRDefault="0053039E" w:rsidP="002830A0">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extent cx="3933825" cy="2419350"/>
            <wp:effectExtent l="0" t="0" r="0" b="0"/>
            <wp:docPr id="2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37"/>
                    <a:srcRect/>
                    <a:stretch>
                      <a:fillRect/>
                    </a:stretch>
                  </pic:blipFill>
                  <pic:spPr bwMode="auto">
                    <a:xfrm>
                      <a:off x="0" y="0"/>
                      <a:ext cx="3933825" cy="2419350"/>
                    </a:xfrm>
                    <a:prstGeom prst="rect">
                      <a:avLst/>
                    </a:prstGeom>
                    <a:noFill/>
                    <a:ln w="9525">
                      <a:noFill/>
                      <a:miter lim="800000"/>
                      <a:headEnd/>
                      <a:tailEnd/>
                    </a:ln>
                  </pic:spPr>
                </pic:pic>
              </a:graphicData>
            </a:graphic>
          </wp:inline>
        </w:drawing>
      </w:r>
    </w:p>
    <w:p w:rsidR="00C36C78" w:rsidRDefault="00C36C78" w:rsidP="002830A0">
      <w:pPr>
        <w:jc w:val="center"/>
        <w:rPr>
          <w:rFonts w:ascii="Times New Roman" w:hAnsi="Times New Roman"/>
        </w:rPr>
      </w:pPr>
    </w:p>
    <w:p w:rsidR="00C36C78" w:rsidRPr="00107DC7" w:rsidRDefault="0053039E" w:rsidP="002830A0">
      <w:pPr>
        <w:autoSpaceDE w:val="0"/>
        <w:autoSpaceDN w:val="0"/>
        <w:adjustRightInd w:val="0"/>
        <w:spacing w:after="20"/>
        <w:ind w:firstLine="142"/>
        <w:jc w:val="center"/>
      </w:pPr>
      <w:r>
        <w:rPr>
          <w:noProof/>
          <w:lang w:eastAsia="hu-HU"/>
        </w:rPr>
        <w:drawing>
          <wp:inline distT="0" distB="0" distL="0" distR="0">
            <wp:extent cx="4238625" cy="2705100"/>
            <wp:effectExtent l="0" t="0" r="0" b="0"/>
            <wp:docPr id="2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38"/>
                    <a:srcRect/>
                    <a:stretch>
                      <a:fillRect/>
                    </a:stretch>
                  </pic:blipFill>
                  <pic:spPr bwMode="auto">
                    <a:xfrm>
                      <a:off x="0" y="0"/>
                      <a:ext cx="4238625" cy="2705100"/>
                    </a:xfrm>
                    <a:prstGeom prst="rect">
                      <a:avLst/>
                    </a:prstGeom>
                    <a:noFill/>
                    <a:ln w="9525">
                      <a:noFill/>
                      <a:miter lim="800000"/>
                      <a:headEnd/>
                      <a:tailEnd/>
                    </a:ln>
                  </pic:spPr>
                </pic:pic>
              </a:graphicData>
            </a:graphic>
          </wp:inline>
        </w:drawing>
      </w:r>
    </w:p>
    <w:p w:rsidR="00C36C78" w:rsidRDefault="00C36C78" w:rsidP="002830A0">
      <w:pPr>
        <w:autoSpaceDE w:val="0"/>
        <w:autoSpaceDN w:val="0"/>
        <w:adjustRightInd w:val="0"/>
        <w:spacing w:after="20"/>
        <w:ind w:firstLine="142"/>
        <w:jc w:val="center"/>
      </w:pPr>
    </w:p>
    <w:p w:rsidR="00C36C78" w:rsidRPr="00107DC7" w:rsidRDefault="0053039E" w:rsidP="002830A0">
      <w:pPr>
        <w:autoSpaceDE w:val="0"/>
        <w:autoSpaceDN w:val="0"/>
        <w:adjustRightInd w:val="0"/>
        <w:spacing w:after="20"/>
        <w:ind w:firstLine="142"/>
        <w:jc w:val="center"/>
      </w:pPr>
      <w:r>
        <w:rPr>
          <w:noProof/>
          <w:lang w:eastAsia="hu-HU"/>
        </w:rPr>
        <w:drawing>
          <wp:inline distT="0" distB="0" distL="0" distR="0">
            <wp:extent cx="4191000" cy="2676525"/>
            <wp:effectExtent l="0" t="0" r="0" b="0"/>
            <wp:docPr id="30"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9"/>
                    <a:srcRect/>
                    <a:stretch>
                      <a:fillRect/>
                    </a:stretch>
                  </pic:blipFill>
                  <pic:spPr bwMode="auto">
                    <a:xfrm>
                      <a:off x="0" y="0"/>
                      <a:ext cx="4191000" cy="2676525"/>
                    </a:xfrm>
                    <a:prstGeom prst="rect">
                      <a:avLst/>
                    </a:prstGeom>
                    <a:noFill/>
                    <a:ln w="9525">
                      <a:noFill/>
                      <a:miter lim="800000"/>
                      <a:headEnd/>
                      <a:tailEnd/>
                    </a:ln>
                  </pic:spPr>
                </pic:pic>
              </a:graphicData>
            </a:graphic>
          </wp:inline>
        </w:drawing>
      </w:r>
    </w:p>
    <w:p w:rsidR="00C36C78" w:rsidRPr="00E77021" w:rsidRDefault="00C36C78" w:rsidP="002830A0">
      <w:pPr>
        <w:pStyle w:val="NormlCalibri11"/>
        <w:pBdr>
          <w:top w:val="none" w:sz="0" w:space="0" w:color="auto"/>
          <w:left w:val="none" w:sz="0" w:space="0" w:color="auto"/>
          <w:bottom w:val="none" w:sz="0" w:space="0" w:color="auto"/>
          <w:right w:val="none" w:sz="0" w:space="0" w:color="auto"/>
        </w:pBdr>
      </w:pPr>
    </w:p>
    <w:p w:rsidR="00C36C78" w:rsidRPr="00107DC7" w:rsidRDefault="0053039E" w:rsidP="002830A0">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extent cx="4057650" cy="2552700"/>
            <wp:effectExtent l="0" t="0" r="0" b="0"/>
            <wp:docPr id="3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40"/>
                    <a:srcRect/>
                    <a:stretch>
                      <a:fillRect/>
                    </a:stretch>
                  </pic:blipFill>
                  <pic:spPr bwMode="auto">
                    <a:xfrm>
                      <a:off x="0" y="0"/>
                      <a:ext cx="4057650" cy="2552700"/>
                    </a:xfrm>
                    <a:prstGeom prst="rect">
                      <a:avLst/>
                    </a:prstGeom>
                    <a:noFill/>
                    <a:ln w="9525">
                      <a:noFill/>
                      <a:miter lim="800000"/>
                      <a:headEnd/>
                      <a:tailEnd/>
                    </a:ln>
                  </pic:spPr>
                </pic:pic>
              </a:graphicData>
            </a:graphic>
          </wp:inline>
        </w:drawing>
      </w:r>
    </w:p>
    <w:p w:rsidR="00C36C78" w:rsidRPr="00E31C8B" w:rsidRDefault="00C36C78" w:rsidP="002830A0">
      <w:pPr>
        <w:pStyle w:val="NormlCalibri11"/>
        <w:pBdr>
          <w:top w:val="none" w:sz="0" w:space="0" w:color="auto"/>
          <w:left w:val="none" w:sz="0" w:space="0" w:color="auto"/>
          <w:bottom w:val="none" w:sz="0" w:space="0" w:color="auto"/>
          <w:right w:val="none" w:sz="0" w:space="0" w:color="auto"/>
        </w:pBdr>
        <w:jc w:val="center"/>
      </w:pPr>
    </w:p>
    <w:p w:rsidR="00C36C78" w:rsidRDefault="00C36C78" w:rsidP="004A5EC9">
      <w:pPr>
        <w:autoSpaceDE w:val="0"/>
        <w:autoSpaceDN w:val="0"/>
        <w:adjustRightInd w:val="0"/>
        <w:spacing w:line="360" w:lineRule="auto"/>
        <w:jc w:val="both"/>
        <w:rPr>
          <w:rFonts w:ascii="Times New Roman" w:hAnsi="Times New Roman"/>
          <w:iCs/>
          <w:sz w:val="24"/>
        </w:rPr>
      </w:pPr>
      <w:r w:rsidRPr="00F16574">
        <w:rPr>
          <w:rFonts w:ascii="Times New Roman" w:hAnsi="Times New Roman"/>
          <w:iCs/>
          <w:sz w:val="24"/>
        </w:rPr>
        <w:t xml:space="preserve">Országos adatok szerint a foglalkoztatott nők aránya kevesebb, mint a férfiaké. Ennek egyik oka, hogy a gyermekvállalás miatt több nő van az inaktívak között (GYES, GYED, GYET). </w:t>
      </w:r>
    </w:p>
    <w:p w:rsidR="00C36C78" w:rsidRPr="00F16574" w:rsidRDefault="00C36C78" w:rsidP="004A5EC9">
      <w:pPr>
        <w:autoSpaceDE w:val="0"/>
        <w:autoSpaceDN w:val="0"/>
        <w:adjustRightInd w:val="0"/>
        <w:spacing w:line="360" w:lineRule="auto"/>
        <w:jc w:val="both"/>
        <w:rPr>
          <w:rFonts w:ascii="Times New Roman" w:hAnsi="Times New Roman"/>
          <w:iCs/>
          <w:sz w:val="24"/>
        </w:rPr>
      </w:pPr>
      <w:r w:rsidRPr="00F16574">
        <w:rPr>
          <w:rFonts w:ascii="Times New Roman" w:hAnsi="Times New Roman"/>
          <w:iCs/>
          <w:sz w:val="24"/>
        </w:rPr>
        <w:t>A munkanélküliségbe lépő nők egy része nem állásvesztő, hanem korábban inaktív volt.</w:t>
      </w:r>
    </w:p>
    <w:p w:rsidR="00C36C78" w:rsidRPr="00F16574" w:rsidRDefault="00C36C78" w:rsidP="004A5EC9">
      <w:pPr>
        <w:autoSpaceDE w:val="0"/>
        <w:autoSpaceDN w:val="0"/>
        <w:adjustRightInd w:val="0"/>
        <w:spacing w:line="360" w:lineRule="auto"/>
        <w:jc w:val="both"/>
        <w:rPr>
          <w:rFonts w:ascii="Times New Roman" w:hAnsi="Times New Roman"/>
          <w:iCs/>
          <w:sz w:val="24"/>
        </w:rPr>
      </w:pPr>
      <w:r w:rsidRPr="00F16574">
        <w:rPr>
          <w:rFonts w:ascii="Times New Roman" w:hAnsi="Times New Roman"/>
          <w:iCs/>
          <w:sz w:val="24"/>
        </w:rPr>
        <w:t>Megállapítható az is, hogy a munkanélkülivé vált nők a férfiaknál kisebb eséllyel jutnak vissza a mu</w:t>
      </w:r>
      <w:r>
        <w:rPr>
          <w:rFonts w:ascii="Times New Roman" w:hAnsi="Times New Roman"/>
          <w:iCs/>
          <w:sz w:val="24"/>
        </w:rPr>
        <w:t>n</w:t>
      </w:r>
      <w:r w:rsidRPr="00F16574">
        <w:rPr>
          <w:rFonts w:ascii="Times New Roman" w:hAnsi="Times New Roman"/>
          <w:iCs/>
          <w:sz w:val="24"/>
        </w:rPr>
        <w:t>kaerőpiacra, következésképpen az átlagosnál hosszabb időt töltenek munka nélkül, mint a férfiak.</w:t>
      </w:r>
    </w:p>
    <w:p w:rsidR="00C36C78" w:rsidRPr="00F16574" w:rsidRDefault="00C36C78" w:rsidP="004A5EC9">
      <w:pPr>
        <w:autoSpaceDE w:val="0"/>
        <w:autoSpaceDN w:val="0"/>
        <w:adjustRightInd w:val="0"/>
        <w:spacing w:line="360" w:lineRule="auto"/>
        <w:jc w:val="both"/>
        <w:rPr>
          <w:rFonts w:ascii="Times New Roman" w:hAnsi="Times New Roman"/>
          <w:iCs/>
          <w:sz w:val="24"/>
        </w:rPr>
      </w:pPr>
      <w:r w:rsidRPr="00F16574">
        <w:rPr>
          <w:rFonts w:ascii="Times New Roman" w:hAnsi="Times New Roman"/>
          <w:iCs/>
          <w:sz w:val="24"/>
        </w:rPr>
        <w:t xml:space="preserve">Annak, hogy a nők száma magasabb a munkanélküliek között oka lehet az is, hogy településünkön nem elterjedtek az atipikus, részmunkaidős foglalkoztatási formák, a rugalmas munkaidő beosztás. </w:t>
      </w:r>
    </w:p>
    <w:p w:rsidR="00C36C78" w:rsidRDefault="00C36C78" w:rsidP="002830A0">
      <w:pPr>
        <w:autoSpaceDE w:val="0"/>
        <w:autoSpaceDN w:val="0"/>
        <w:adjustRightInd w:val="0"/>
        <w:spacing w:after="20"/>
        <w:ind w:firstLine="142"/>
      </w:pPr>
    </w:p>
    <w:p w:rsidR="00C36C78" w:rsidRPr="004A5EC9" w:rsidRDefault="00C36C78" w:rsidP="002830A0">
      <w:pPr>
        <w:autoSpaceDE w:val="0"/>
        <w:autoSpaceDN w:val="0"/>
        <w:adjustRightInd w:val="0"/>
        <w:spacing w:after="20"/>
        <w:ind w:firstLine="142"/>
        <w:rPr>
          <w:sz w:val="24"/>
          <w:szCs w:val="24"/>
        </w:rPr>
      </w:pPr>
      <w:r w:rsidRPr="004A5EC9">
        <w:rPr>
          <w:i/>
          <w:iCs/>
          <w:sz w:val="24"/>
          <w:szCs w:val="24"/>
        </w:rPr>
        <w:t>b)</w:t>
      </w:r>
      <w:r w:rsidRPr="004A5EC9">
        <w:rPr>
          <w:sz w:val="24"/>
          <w:szCs w:val="24"/>
        </w:rPr>
        <w:t xml:space="preserve"> nők részvétele foglalkoztatást segítő és képzési programokban </w:t>
      </w:r>
    </w:p>
    <w:p w:rsidR="00C36C78" w:rsidRPr="007D49BE" w:rsidRDefault="00C36C78" w:rsidP="002830A0">
      <w:pPr>
        <w:rPr>
          <w:rFonts w:ascii="Times New Roman" w:hAnsi="Times New Roman"/>
        </w:rPr>
      </w:pPr>
    </w:p>
    <w:p w:rsidR="00C36C78" w:rsidRPr="008B36C2" w:rsidRDefault="00C36C78" w:rsidP="00521D28">
      <w:pPr>
        <w:autoSpaceDE w:val="0"/>
        <w:autoSpaceDN w:val="0"/>
        <w:adjustRightInd w:val="0"/>
        <w:spacing w:after="20" w:line="360" w:lineRule="auto"/>
        <w:jc w:val="both"/>
        <w:rPr>
          <w:rFonts w:ascii="Times New Roman" w:hAnsi="Times New Roman"/>
          <w:sz w:val="24"/>
        </w:rPr>
      </w:pPr>
      <w:r w:rsidRPr="008B36C2">
        <w:rPr>
          <w:rFonts w:ascii="Times New Roman" w:hAnsi="Times New Roman"/>
          <w:sz w:val="24"/>
        </w:rPr>
        <w:t>A településen a nők képzési programokba történő bevonása megoldott, olyan</w:t>
      </w:r>
      <w:r w:rsidRPr="008B36C2">
        <w:rPr>
          <w:rFonts w:ascii="Times New Roman" w:hAnsi="Times New Roman"/>
          <w:spacing w:val="19"/>
          <w:sz w:val="24"/>
        </w:rPr>
        <w:t xml:space="preserve"> </w:t>
      </w:r>
      <w:r w:rsidRPr="008B36C2">
        <w:rPr>
          <w:rFonts w:ascii="Times New Roman" w:hAnsi="Times New Roman"/>
          <w:sz w:val="24"/>
        </w:rPr>
        <w:t>képzési</w:t>
      </w:r>
      <w:r w:rsidRPr="008B36C2">
        <w:rPr>
          <w:rFonts w:ascii="Times New Roman" w:hAnsi="Times New Roman"/>
          <w:spacing w:val="20"/>
          <w:sz w:val="24"/>
        </w:rPr>
        <w:t xml:space="preserve"> </w:t>
      </w:r>
      <w:r w:rsidRPr="008B36C2">
        <w:rPr>
          <w:rFonts w:ascii="Times New Roman" w:hAnsi="Times New Roman"/>
          <w:sz w:val="24"/>
        </w:rPr>
        <w:t>programokon</w:t>
      </w:r>
      <w:r w:rsidRPr="008B36C2">
        <w:rPr>
          <w:rFonts w:ascii="Times New Roman" w:hAnsi="Times New Roman"/>
          <w:spacing w:val="19"/>
          <w:sz w:val="24"/>
        </w:rPr>
        <w:t xml:space="preserve"> </w:t>
      </w:r>
      <w:r w:rsidRPr="008B36C2">
        <w:rPr>
          <w:rFonts w:ascii="Times New Roman" w:hAnsi="Times New Roman"/>
          <w:sz w:val="24"/>
        </w:rPr>
        <w:t>vesznek</w:t>
      </w:r>
      <w:r w:rsidRPr="008B36C2">
        <w:rPr>
          <w:rFonts w:ascii="Times New Roman" w:hAnsi="Times New Roman"/>
          <w:spacing w:val="18"/>
          <w:sz w:val="24"/>
        </w:rPr>
        <w:t xml:space="preserve"> </w:t>
      </w:r>
      <w:r w:rsidRPr="008B36C2">
        <w:rPr>
          <w:rFonts w:ascii="Times New Roman" w:hAnsi="Times New Roman"/>
          <w:sz w:val="24"/>
        </w:rPr>
        <w:t>részt,</w:t>
      </w:r>
      <w:r w:rsidRPr="008B36C2">
        <w:rPr>
          <w:rFonts w:ascii="Times New Roman" w:hAnsi="Times New Roman"/>
          <w:spacing w:val="18"/>
          <w:sz w:val="24"/>
        </w:rPr>
        <w:t xml:space="preserve"> </w:t>
      </w:r>
      <w:r w:rsidRPr="008B36C2">
        <w:rPr>
          <w:rFonts w:ascii="Times New Roman" w:hAnsi="Times New Roman"/>
          <w:sz w:val="24"/>
        </w:rPr>
        <w:t>amely</w:t>
      </w:r>
      <w:r w:rsidRPr="008B36C2">
        <w:rPr>
          <w:rFonts w:ascii="Times New Roman" w:hAnsi="Times New Roman"/>
          <w:spacing w:val="19"/>
          <w:sz w:val="24"/>
        </w:rPr>
        <w:t xml:space="preserve"> </w:t>
      </w:r>
      <w:r w:rsidRPr="008B36C2">
        <w:rPr>
          <w:rFonts w:ascii="Times New Roman" w:hAnsi="Times New Roman"/>
          <w:sz w:val="24"/>
        </w:rPr>
        <w:t>területek</w:t>
      </w:r>
      <w:r w:rsidRPr="008B36C2">
        <w:rPr>
          <w:rFonts w:ascii="Times New Roman" w:hAnsi="Times New Roman"/>
          <w:spacing w:val="21"/>
          <w:sz w:val="24"/>
        </w:rPr>
        <w:t xml:space="preserve"> </w:t>
      </w:r>
      <w:r w:rsidRPr="008B36C2">
        <w:rPr>
          <w:rFonts w:ascii="Times New Roman" w:hAnsi="Times New Roman"/>
          <w:sz w:val="24"/>
        </w:rPr>
        <w:t>hiányt</w:t>
      </w:r>
      <w:r w:rsidRPr="008B36C2">
        <w:rPr>
          <w:rFonts w:ascii="Times New Roman" w:hAnsi="Times New Roman"/>
          <w:spacing w:val="18"/>
          <w:sz w:val="24"/>
        </w:rPr>
        <w:t xml:space="preserve"> </w:t>
      </w:r>
      <w:r w:rsidRPr="008B36C2">
        <w:rPr>
          <w:rFonts w:ascii="Times New Roman" w:hAnsi="Times New Roman"/>
          <w:sz w:val="24"/>
        </w:rPr>
        <w:t>mutatnak.</w:t>
      </w:r>
      <w:r w:rsidRPr="008B36C2">
        <w:rPr>
          <w:rFonts w:ascii="Times New Roman" w:hAnsi="Times New Roman"/>
          <w:spacing w:val="19"/>
          <w:sz w:val="24"/>
        </w:rPr>
        <w:t xml:space="preserve"> </w:t>
      </w:r>
      <w:r w:rsidRPr="008B36C2">
        <w:rPr>
          <w:rFonts w:ascii="Times New Roman" w:hAnsi="Times New Roman"/>
          <w:sz w:val="24"/>
        </w:rPr>
        <w:t>Az</w:t>
      </w:r>
      <w:r w:rsidRPr="008B36C2">
        <w:rPr>
          <w:rFonts w:ascii="Times New Roman" w:hAnsi="Times New Roman"/>
          <w:spacing w:val="19"/>
          <w:sz w:val="24"/>
        </w:rPr>
        <w:t xml:space="preserve"> </w:t>
      </w:r>
      <w:r w:rsidRPr="008B36C2">
        <w:rPr>
          <w:rFonts w:ascii="Times New Roman" w:hAnsi="Times New Roman"/>
          <w:sz w:val="24"/>
        </w:rPr>
        <w:t>alapképzés,</w:t>
      </w:r>
      <w:r w:rsidRPr="008B36C2">
        <w:rPr>
          <w:rFonts w:ascii="Times New Roman" w:hAnsi="Times New Roman"/>
          <w:spacing w:val="20"/>
          <w:sz w:val="24"/>
        </w:rPr>
        <w:t xml:space="preserve"> </w:t>
      </w:r>
      <w:r w:rsidRPr="008B36C2">
        <w:rPr>
          <w:rFonts w:ascii="Times New Roman" w:hAnsi="Times New Roman"/>
          <w:sz w:val="24"/>
        </w:rPr>
        <w:t>és</w:t>
      </w:r>
      <w:r w:rsidRPr="008B36C2">
        <w:rPr>
          <w:rFonts w:ascii="Times New Roman" w:hAnsi="Times New Roman"/>
          <w:spacing w:val="20"/>
          <w:sz w:val="24"/>
        </w:rPr>
        <w:t xml:space="preserve"> </w:t>
      </w:r>
      <w:r w:rsidRPr="008B36C2">
        <w:rPr>
          <w:rFonts w:ascii="Times New Roman" w:hAnsi="Times New Roman"/>
          <w:sz w:val="24"/>
        </w:rPr>
        <w:t>az</w:t>
      </w:r>
      <w:r w:rsidRPr="008B36C2">
        <w:rPr>
          <w:rFonts w:ascii="Times New Roman" w:hAnsi="Times New Roman"/>
          <w:spacing w:val="55"/>
          <w:sz w:val="24"/>
        </w:rPr>
        <w:t xml:space="preserve"> </w:t>
      </w:r>
      <w:r w:rsidRPr="008B36C2">
        <w:rPr>
          <w:rFonts w:ascii="Times New Roman" w:hAnsi="Times New Roman"/>
          <w:sz w:val="24"/>
        </w:rPr>
        <w:t>átképzés</w:t>
      </w:r>
      <w:r w:rsidRPr="008B36C2">
        <w:rPr>
          <w:rFonts w:ascii="Times New Roman" w:hAnsi="Times New Roman"/>
          <w:spacing w:val="7"/>
          <w:sz w:val="24"/>
        </w:rPr>
        <w:t xml:space="preserve"> </w:t>
      </w:r>
      <w:r w:rsidRPr="008B36C2">
        <w:rPr>
          <w:rFonts w:ascii="Times New Roman" w:hAnsi="Times New Roman"/>
          <w:sz w:val="24"/>
        </w:rPr>
        <w:t>is</w:t>
      </w:r>
      <w:r w:rsidRPr="008B36C2">
        <w:rPr>
          <w:rFonts w:ascii="Times New Roman" w:hAnsi="Times New Roman"/>
          <w:spacing w:val="5"/>
          <w:sz w:val="24"/>
        </w:rPr>
        <w:t xml:space="preserve"> </w:t>
      </w:r>
      <w:r w:rsidRPr="008B36C2">
        <w:rPr>
          <w:rFonts w:ascii="Times New Roman" w:hAnsi="Times New Roman"/>
          <w:sz w:val="24"/>
        </w:rPr>
        <w:t>nagyon</w:t>
      </w:r>
      <w:r w:rsidRPr="008B36C2">
        <w:rPr>
          <w:rFonts w:ascii="Times New Roman" w:hAnsi="Times New Roman"/>
          <w:spacing w:val="7"/>
          <w:sz w:val="24"/>
        </w:rPr>
        <w:t xml:space="preserve"> </w:t>
      </w:r>
      <w:r w:rsidRPr="008B36C2">
        <w:rPr>
          <w:rFonts w:ascii="Times New Roman" w:hAnsi="Times New Roman"/>
          <w:sz w:val="24"/>
        </w:rPr>
        <w:t>fontos</w:t>
      </w:r>
      <w:r w:rsidRPr="008B36C2">
        <w:rPr>
          <w:rFonts w:ascii="Times New Roman" w:hAnsi="Times New Roman"/>
          <w:spacing w:val="5"/>
          <w:sz w:val="24"/>
        </w:rPr>
        <w:t xml:space="preserve"> </w:t>
      </w:r>
      <w:r w:rsidRPr="008B36C2">
        <w:rPr>
          <w:rFonts w:ascii="Times New Roman" w:hAnsi="Times New Roman"/>
          <w:sz w:val="24"/>
        </w:rPr>
        <w:t>szerepet</w:t>
      </w:r>
      <w:r w:rsidRPr="008B36C2">
        <w:rPr>
          <w:rFonts w:ascii="Times New Roman" w:hAnsi="Times New Roman"/>
          <w:spacing w:val="8"/>
          <w:sz w:val="24"/>
        </w:rPr>
        <w:t xml:space="preserve"> </w:t>
      </w:r>
      <w:r w:rsidRPr="008B36C2">
        <w:rPr>
          <w:rFonts w:ascii="Times New Roman" w:hAnsi="Times New Roman"/>
          <w:sz w:val="24"/>
        </w:rPr>
        <w:t>játszik</w:t>
      </w:r>
      <w:r w:rsidRPr="008B36C2">
        <w:rPr>
          <w:rFonts w:ascii="Times New Roman" w:hAnsi="Times New Roman"/>
          <w:spacing w:val="8"/>
          <w:sz w:val="24"/>
        </w:rPr>
        <w:t xml:space="preserve"> </w:t>
      </w:r>
      <w:r w:rsidRPr="008B36C2">
        <w:rPr>
          <w:rFonts w:ascii="Times New Roman" w:hAnsi="Times New Roman"/>
          <w:sz w:val="24"/>
        </w:rPr>
        <w:t>abban,</w:t>
      </w:r>
      <w:r w:rsidRPr="008B36C2">
        <w:rPr>
          <w:rFonts w:ascii="Times New Roman" w:hAnsi="Times New Roman"/>
          <w:spacing w:val="8"/>
          <w:sz w:val="24"/>
        </w:rPr>
        <w:t xml:space="preserve"> </w:t>
      </w:r>
      <w:r w:rsidRPr="008B36C2">
        <w:rPr>
          <w:rFonts w:ascii="Times New Roman" w:hAnsi="Times New Roman"/>
          <w:sz w:val="24"/>
        </w:rPr>
        <w:t>hogy</w:t>
      </w:r>
      <w:r w:rsidRPr="008B36C2">
        <w:rPr>
          <w:rFonts w:ascii="Times New Roman" w:hAnsi="Times New Roman"/>
          <w:spacing w:val="8"/>
          <w:sz w:val="24"/>
        </w:rPr>
        <w:t xml:space="preserve"> </w:t>
      </w:r>
      <w:r w:rsidRPr="008B36C2">
        <w:rPr>
          <w:rFonts w:ascii="Times New Roman" w:hAnsi="Times New Roman"/>
          <w:sz w:val="24"/>
        </w:rPr>
        <w:t>csökkenthető</w:t>
      </w:r>
      <w:r w:rsidRPr="008B36C2">
        <w:rPr>
          <w:rFonts w:ascii="Times New Roman" w:hAnsi="Times New Roman"/>
          <w:spacing w:val="9"/>
          <w:sz w:val="24"/>
        </w:rPr>
        <w:t xml:space="preserve"> </w:t>
      </w:r>
      <w:r w:rsidRPr="008B36C2">
        <w:rPr>
          <w:rFonts w:ascii="Times New Roman" w:hAnsi="Times New Roman"/>
          <w:sz w:val="24"/>
        </w:rPr>
        <w:t>legyen</w:t>
      </w:r>
      <w:r w:rsidRPr="008B36C2">
        <w:rPr>
          <w:rFonts w:ascii="Times New Roman" w:hAnsi="Times New Roman"/>
          <w:spacing w:val="7"/>
          <w:sz w:val="24"/>
        </w:rPr>
        <w:t xml:space="preserve"> </w:t>
      </w:r>
      <w:r w:rsidRPr="008B36C2">
        <w:rPr>
          <w:rFonts w:ascii="Times New Roman" w:hAnsi="Times New Roman"/>
          <w:sz w:val="24"/>
        </w:rPr>
        <w:t>a</w:t>
      </w:r>
      <w:r w:rsidRPr="008B36C2">
        <w:rPr>
          <w:rFonts w:ascii="Times New Roman" w:hAnsi="Times New Roman"/>
          <w:spacing w:val="5"/>
          <w:sz w:val="24"/>
        </w:rPr>
        <w:t xml:space="preserve"> </w:t>
      </w:r>
      <w:r w:rsidRPr="008B36C2">
        <w:rPr>
          <w:rFonts w:ascii="Times New Roman" w:hAnsi="Times New Roman"/>
          <w:sz w:val="24"/>
        </w:rPr>
        <w:t>munkanélküliség.</w:t>
      </w:r>
      <w:r w:rsidRPr="008B36C2">
        <w:rPr>
          <w:rFonts w:ascii="Times New Roman" w:hAnsi="Times New Roman"/>
          <w:spacing w:val="7"/>
          <w:sz w:val="24"/>
        </w:rPr>
        <w:t xml:space="preserve"> </w:t>
      </w:r>
      <w:r w:rsidRPr="008B36C2">
        <w:rPr>
          <w:rFonts w:ascii="Times New Roman" w:hAnsi="Times New Roman"/>
          <w:sz w:val="24"/>
        </w:rPr>
        <w:t>Cél,</w:t>
      </w:r>
      <w:r w:rsidRPr="008B36C2">
        <w:rPr>
          <w:rFonts w:ascii="Times New Roman" w:hAnsi="Times New Roman"/>
          <w:spacing w:val="8"/>
          <w:sz w:val="24"/>
        </w:rPr>
        <w:t xml:space="preserve"> </w:t>
      </w:r>
      <w:r w:rsidRPr="008B36C2">
        <w:rPr>
          <w:rFonts w:ascii="Times New Roman" w:hAnsi="Times New Roman"/>
          <w:spacing w:val="-2"/>
          <w:sz w:val="24"/>
        </w:rPr>
        <w:t>hogy</w:t>
      </w:r>
      <w:r w:rsidRPr="008B36C2">
        <w:rPr>
          <w:rFonts w:ascii="Times New Roman" w:hAnsi="Times New Roman"/>
          <w:spacing w:val="77"/>
          <w:sz w:val="24"/>
        </w:rPr>
        <w:t xml:space="preserve"> </w:t>
      </w:r>
      <w:r w:rsidRPr="008B36C2">
        <w:rPr>
          <w:rFonts w:ascii="Times New Roman" w:hAnsi="Times New Roman"/>
          <w:sz w:val="24"/>
        </w:rPr>
        <w:t>minden</w:t>
      </w:r>
      <w:r w:rsidRPr="008B36C2">
        <w:rPr>
          <w:rFonts w:ascii="Times New Roman" w:hAnsi="Times New Roman"/>
          <w:spacing w:val="7"/>
          <w:sz w:val="24"/>
        </w:rPr>
        <w:t xml:space="preserve"> </w:t>
      </w:r>
      <w:r w:rsidRPr="008B36C2">
        <w:rPr>
          <w:rFonts w:ascii="Times New Roman" w:hAnsi="Times New Roman"/>
          <w:sz w:val="24"/>
        </w:rPr>
        <w:t>munkavállalási</w:t>
      </w:r>
      <w:r w:rsidRPr="008B36C2">
        <w:rPr>
          <w:rFonts w:ascii="Times New Roman" w:hAnsi="Times New Roman"/>
          <w:spacing w:val="8"/>
          <w:sz w:val="24"/>
        </w:rPr>
        <w:t xml:space="preserve"> </w:t>
      </w:r>
      <w:r w:rsidRPr="008B36C2">
        <w:rPr>
          <w:rFonts w:ascii="Times New Roman" w:hAnsi="Times New Roman"/>
          <w:spacing w:val="-2"/>
          <w:sz w:val="24"/>
        </w:rPr>
        <w:t>korú</w:t>
      </w:r>
      <w:r w:rsidRPr="008B36C2">
        <w:rPr>
          <w:rFonts w:ascii="Times New Roman" w:hAnsi="Times New Roman"/>
          <w:spacing w:val="7"/>
          <w:sz w:val="24"/>
        </w:rPr>
        <w:t xml:space="preserve"> </w:t>
      </w:r>
      <w:r w:rsidRPr="008B36C2">
        <w:rPr>
          <w:rFonts w:ascii="Times New Roman" w:hAnsi="Times New Roman"/>
          <w:sz w:val="24"/>
        </w:rPr>
        <w:t>nő</w:t>
      </w:r>
      <w:r w:rsidRPr="008B36C2">
        <w:rPr>
          <w:rFonts w:ascii="Times New Roman" w:hAnsi="Times New Roman"/>
          <w:spacing w:val="9"/>
          <w:sz w:val="24"/>
        </w:rPr>
        <w:t xml:space="preserve"> </w:t>
      </w:r>
      <w:r w:rsidRPr="008B36C2">
        <w:rPr>
          <w:rFonts w:ascii="Times New Roman" w:hAnsi="Times New Roman"/>
          <w:sz w:val="24"/>
        </w:rPr>
        <w:t>elhelyezkedjen,</w:t>
      </w:r>
      <w:r w:rsidRPr="008B36C2">
        <w:rPr>
          <w:rFonts w:ascii="Times New Roman" w:hAnsi="Times New Roman"/>
          <w:spacing w:val="8"/>
          <w:sz w:val="24"/>
        </w:rPr>
        <w:t xml:space="preserve"> </w:t>
      </w:r>
      <w:r w:rsidRPr="008B36C2">
        <w:rPr>
          <w:rFonts w:ascii="Times New Roman" w:hAnsi="Times New Roman"/>
          <w:sz w:val="24"/>
        </w:rPr>
        <w:t>hiszen</w:t>
      </w:r>
      <w:r w:rsidRPr="008B36C2">
        <w:rPr>
          <w:rFonts w:ascii="Times New Roman" w:hAnsi="Times New Roman"/>
          <w:spacing w:val="7"/>
          <w:sz w:val="24"/>
        </w:rPr>
        <w:t xml:space="preserve"> </w:t>
      </w:r>
      <w:r w:rsidRPr="008B36C2">
        <w:rPr>
          <w:rFonts w:ascii="Times New Roman" w:hAnsi="Times New Roman"/>
          <w:sz w:val="24"/>
        </w:rPr>
        <w:t>egy</w:t>
      </w:r>
      <w:r w:rsidRPr="008B36C2">
        <w:rPr>
          <w:rFonts w:ascii="Times New Roman" w:hAnsi="Times New Roman"/>
          <w:spacing w:val="9"/>
          <w:sz w:val="24"/>
        </w:rPr>
        <w:t xml:space="preserve"> </w:t>
      </w:r>
      <w:r w:rsidRPr="008B36C2">
        <w:rPr>
          <w:rFonts w:ascii="Times New Roman" w:hAnsi="Times New Roman"/>
          <w:sz w:val="24"/>
        </w:rPr>
        <w:t>családban</w:t>
      </w:r>
      <w:r w:rsidRPr="008B36C2">
        <w:rPr>
          <w:rFonts w:ascii="Times New Roman" w:hAnsi="Times New Roman"/>
          <w:spacing w:val="7"/>
          <w:sz w:val="24"/>
        </w:rPr>
        <w:t xml:space="preserve"> </w:t>
      </w:r>
      <w:r w:rsidRPr="008B36C2">
        <w:rPr>
          <w:rFonts w:ascii="Times New Roman" w:hAnsi="Times New Roman"/>
          <w:sz w:val="24"/>
        </w:rPr>
        <w:t>kell,</w:t>
      </w:r>
      <w:r w:rsidRPr="008B36C2">
        <w:rPr>
          <w:rFonts w:ascii="Times New Roman" w:hAnsi="Times New Roman"/>
          <w:spacing w:val="8"/>
          <w:sz w:val="24"/>
        </w:rPr>
        <w:t xml:space="preserve"> </w:t>
      </w:r>
      <w:r w:rsidRPr="008B36C2">
        <w:rPr>
          <w:rFonts w:ascii="Times New Roman" w:hAnsi="Times New Roman"/>
          <w:sz w:val="24"/>
        </w:rPr>
        <w:t>hogy</w:t>
      </w:r>
      <w:r w:rsidRPr="008B36C2">
        <w:rPr>
          <w:rFonts w:ascii="Times New Roman" w:hAnsi="Times New Roman"/>
          <w:spacing w:val="9"/>
          <w:sz w:val="24"/>
        </w:rPr>
        <w:t xml:space="preserve"> </w:t>
      </w:r>
      <w:r w:rsidRPr="008B36C2">
        <w:rPr>
          <w:rFonts w:ascii="Times New Roman" w:hAnsi="Times New Roman"/>
          <w:sz w:val="24"/>
        </w:rPr>
        <w:t>a</w:t>
      </w:r>
      <w:r w:rsidRPr="008B36C2">
        <w:rPr>
          <w:rFonts w:ascii="Times New Roman" w:hAnsi="Times New Roman"/>
          <w:spacing w:val="8"/>
          <w:sz w:val="24"/>
        </w:rPr>
        <w:t xml:space="preserve"> </w:t>
      </w:r>
      <w:r w:rsidRPr="008B36C2">
        <w:rPr>
          <w:rFonts w:ascii="Times New Roman" w:hAnsi="Times New Roman"/>
          <w:sz w:val="24"/>
        </w:rPr>
        <w:t>nő</w:t>
      </w:r>
      <w:r w:rsidRPr="008B36C2">
        <w:rPr>
          <w:rFonts w:ascii="Times New Roman" w:hAnsi="Times New Roman"/>
          <w:spacing w:val="9"/>
          <w:sz w:val="24"/>
        </w:rPr>
        <w:t xml:space="preserve"> </w:t>
      </w:r>
      <w:r w:rsidRPr="008B36C2">
        <w:rPr>
          <w:rFonts w:ascii="Times New Roman" w:hAnsi="Times New Roman"/>
          <w:sz w:val="24"/>
        </w:rPr>
        <w:t>is</w:t>
      </w:r>
      <w:r w:rsidRPr="008B36C2">
        <w:rPr>
          <w:rFonts w:ascii="Times New Roman" w:hAnsi="Times New Roman"/>
          <w:spacing w:val="8"/>
          <w:sz w:val="24"/>
        </w:rPr>
        <w:t xml:space="preserve"> </w:t>
      </w:r>
      <w:r w:rsidRPr="008B36C2">
        <w:rPr>
          <w:rFonts w:ascii="Times New Roman" w:hAnsi="Times New Roman"/>
          <w:sz w:val="24"/>
        </w:rPr>
        <w:t>jövedelmet</w:t>
      </w:r>
      <w:r w:rsidRPr="008B36C2">
        <w:rPr>
          <w:rFonts w:ascii="Times New Roman" w:hAnsi="Times New Roman"/>
          <w:spacing w:val="85"/>
          <w:sz w:val="24"/>
        </w:rPr>
        <w:t xml:space="preserve"> </w:t>
      </w:r>
      <w:r w:rsidRPr="008B36C2">
        <w:rPr>
          <w:rFonts w:ascii="Times New Roman" w:hAnsi="Times New Roman"/>
          <w:sz w:val="24"/>
        </w:rPr>
        <w:t>szerezzen, és</w:t>
      </w:r>
      <w:r w:rsidRPr="008B36C2">
        <w:rPr>
          <w:rFonts w:ascii="Times New Roman" w:hAnsi="Times New Roman"/>
          <w:spacing w:val="-2"/>
          <w:sz w:val="24"/>
        </w:rPr>
        <w:t xml:space="preserve"> </w:t>
      </w:r>
      <w:r w:rsidRPr="008B36C2">
        <w:rPr>
          <w:rFonts w:ascii="Times New Roman" w:hAnsi="Times New Roman"/>
          <w:sz w:val="24"/>
        </w:rPr>
        <w:t>ennek</w:t>
      </w:r>
      <w:r w:rsidRPr="008B36C2">
        <w:rPr>
          <w:rFonts w:ascii="Times New Roman" w:hAnsi="Times New Roman"/>
          <w:spacing w:val="1"/>
          <w:sz w:val="24"/>
        </w:rPr>
        <w:t xml:space="preserve"> </w:t>
      </w:r>
      <w:r w:rsidRPr="008B36C2">
        <w:rPr>
          <w:rFonts w:ascii="Times New Roman" w:hAnsi="Times New Roman"/>
          <w:sz w:val="24"/>
        </w:rPr>
        <w:t>lehetősége</w:t>
      </w:r>
      <w:r w:rsidRPr="008B36C2">
        <w:rPr>
          <w:rFonts w:ascii="Times New Roman" w:hAnsi="Times New Roman"/>
          <w:spacing w:val="1"/>
          <w:sz w:val="24"/>
        </w:rPr>
        <w:t xml:space="preserve"> </w:t>
      </w:r>
      <w:r w:rsidRPr="008B36C2">
        <w:rPr>
          <w:rFonts w:ascii="Times New Roman" w:hAnsi="Times New Roman"/>
          <w:sz w:val="24"/>
        </w:rPr>
        <w:t>abban áll, hogy részt</w:t>
      </w:r>
      <w:r w:rsidRPr="008B36C2">
        <w:rPr>
          <w:rFonts w:ascii="Times New Roman" w:hAnsi="Times New Roman"/>
          <w:spacing w:val="-2"/>
          <w:sz w:val="24"/>
        </w:rPr>
        <w:t xml:space="preserve"> </w:t>
      </w:r>
      <w:r w:rsidRPr="008B36C2">
        <w:rPr>
          <w:rFonts w:ascii="Times New Roman" w:hAnsi="Times New Roman"/>
          <w:sz w:val="24"/>
        </w:rPr>
        <w:t>vesznek</w:t>
      </w:r>
      <w:r w:rsidRPr="008B36C2">
        <w:rPr>
          <w:rFonts w:ascii="Times New Roman" w:hAnsi="Times New Roman"/>
          <w:spacing w:val="1"/>
          <w:sz w:val="24"/>
        </w:rPr>
        <w:t xml:space="preserve"> </w:t>
      </w:r>
      <w:r w:rsidRPr="008B36C2">
        <w:rPr>
          <w:rFonts w:ascii="Times New Roman" w:hAnsi="Times New Roman"/>
          <w:sz w:val="24"/>
        </w:rPr>
        <w:t>képzési programokon.</w:t>
      </w:r>
    </w:p>
    <w:p w:rsidR="00C36C78" w:rsidRPr="00E77021" w:rsidRDefault="00C36C78" w:rsidP="002830A0">
      <w:pPr>
        <w:pStyle w:val="NormlCalibri11"/>
        <w:pBdr>
          <w:top w:val="none" w:sz="0" w:space="0" w:color="auto"/>
          <w:left w:val="none" w:sz="0" w:space="0" w:color="auto"/>
          <w:bottom w:val="none" w:sz="0" w:space="0" w:color="auto"/>
          <w:right w:val="none" w:sz="0" w:space="0" w:color="auto"/>
        </w:pBdr>
      </w:pPr>
    </w:p>
    <w:p w:rsidR="00C36C78" w:rsidRPr="004A5EC9" w:rsidRDefault="00C36C78" w:rsidP="002830A0">
      <w:pPr>
        <w:autoSpaceDE w:val="0"/>
        <w:autoSpaceDN w:val="0"/>
        <w:adjustRightInd w:val="0"/>
        <w:spacing w:after="20"/>
        <w:ind w:firstLine="142"/>
        <w:rPr>
          <w:sz w:val="24"/>
          <w:szCs w:val="24"/>
        </w:rPr>
      </w:pPr>
      <w:r w:rsidRPr="004A5EC9">
        <w:rPr>
          <w:i/>
          <w:iCs/>
          <w:sz w:val="24"/>
          <w:szCs w:val="24"/>
        </w:rPr>
        <w:t>c)</w:t>
      </w:r>
      <w:r w:rsidRPr="004A5EC9">
        <w:rPr>
          <w:sz w:val="24"/>
          <w:szCs w:val="24"/>
        </w:rPr>
        <w:t xml:space="preserve"> alacsony iskolai végzettségű nők elhelyezkedési lehetőségei</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A3713F" w:rsidRDefault="00C36C78" w:rsidP="00521D28">
      <w:pPr>
        <w:spacing w:line="360" w:lineRule="auto"/>
        <w:jc w:val="both"/>
        <w:rPr>
          <w:rFonts w:ascii="Times New Roman" w:hAnsi="Times New Roman"/>
          <w:spacing w:val="16"/>
          <w:sz w:val="24"/>
        </w:rPr>
      </w:pPr>
      <w:r w:rsidRPr="00A3713F">
        <w:rPr>
          <w:rFonts w:ascii="Times New Roman" w:hAnsi="Times New Roman"/>
          <w:sz w:val="24"/>
        </w:rPr>
        <w:t>Településünkön az</w:t>
      </w:r>
      <w:r w:rsidRPr="00A3713F">
        <w:rPr>
          <w:rFonts w:ascii="Times New Roman" w:hAnsi="Times New Roman"/>
          <w:spacing w:val="7"/>
          <w:sz w:val="24"/>
        </w:rPr>
        <w:t xml:space="preserve"> </w:t>
      </w:r>
      <w:r w:rsidRPr="00A3713F">
        <w:rPr>
          <w:rFonts w:ascii="Times New Roman" w:hAnsi="Times New Roman"/>
          <w:spacing w:val="-1"/>
          <w:sz w:val="24"/>
        </w:rPr>
        <w:t>alacsony</w:t>
      </w:r>
      <w:r w:rsidRPr="00A3713F">
        <w:rPr>
          <w:rFonts w:ascii="Times New Roman" w:hAnsi="Times New Roman"/>
          <w:spacing w:val="9"/>
          <w:sz w:val="24"/>
        </w:rPr>
        <w:t xml:space="preserve"> </w:t>
      </w:r>
      <w:r w:rsidRPr="00A3713F">
        <w:rPr>
          <w:rFonts w:ascii="Times New Roman" w:hAnsi="Times New Roman"/>
          <w:spacing w:val="-1"/>
          <w:sz w:val="24"/>
        </w:rPr>
        <w:t>képzettséggel</w:t>
      </w:r>
      <w:r w:rsidRPr="00A3713F">
        <w:rPr>
          <w:rFonts w:ascii="Times New Roman" w:hAnsi="Times New Roman"/>
          <w:spacing w:val="8"/>
          <w:sz w:val="24"/>
        </w:rPr>
        <w:t xml:space="preserve"> </w:t>
      </w:r>
      <w:r w:rsidRPr="00A3713F">
        <w:rPr>
          <w:rFonts w:ascii="Times New Roman" w:hAnsi="Times New Roman"/>
          <w:spacing w:val="-2"/>
          <w:sz w:val="24"/>
        </w:rPr>
        <w:t>rendelkező</w:t>
      </w:r>
      <w:r w:rsidRPr="00A3713F">
        <w:rPr>
          <w:rFonts w:ascii="Times New Roman" w:hAnsi="Times New Roman"/>
          <w:spacing w:val="9"/>
          <w:sz w:val="24"/>
        </w:rPr>
        <w:t xml:space="preserve"> </w:t>
      </w:r>
      <w:r w:rsidRPr="00A3713F">
        <w:rPr>
          <w:rFonts w:ascii="Times New Roman" w:hAnsi="Times New Roman"/>
          <w:spacing w:val="-1"/>
          <w:sz w:val="24"/>
        </w:rPr>
        <w:t>nőknek</w:t>
      </w:r>
      <w:r w:rsidRPr="00A3713F">
        <w:rPr>
          <w:rFonts w:ascii="Times New Roman" w:hAnsi="Times New Roman"/>
          <w:spacing w:val="9"/>
          <w:sz w:val="24"/>
        </w:rPr>
        <w:t xml:space="preserve"> </w:t>
      </w:r>
      <w:r w:rsidRPr="00A3713F">
        <w:rPr>
          <w:rFonts w:ascii="Times New Roman" w:hAnsi="Times New Roman"/>
          <w:spacing w:val="-1"/>
          <w:sz w:val="24"/>
        </w:rPr>
        <w:t>szinte</w:t>
      </w:r>
      <w:r w:rsidRPr="00A3713F">
        <w:rPr>
          <w:rFonts w:ascii="Times New Roman" w:hAnsi="Times New Roman"/>
          <w:spacing w:val="6"/>
          <w:sz w:val="24"/>
        </w:rPr>
        <w:t xml:space="preserve"> </w:t>
      </w:r>
      <w:r w:rsidRPr="00A3713F">
        <w:rPr>
          <w:rFonts w:ascii="Times New Roman" w:hAnsi="Times New Roman"/>
          <w:spacing w:val="-1"/>
          <w:sz w:val="24"/>
        </w:rPr>
        <w:t>lehetetlen</w:t>
      </w:r>
      <w:r w:rsidRPr="00A3713F">
        <w:rPr>
          <w:rFonts w:ascii="Times New Roman" w:hAnsi="Times New Roman"/>
          <w:spacing w:val="7"/>
          <w:sz w:val="24"/>
        </w:rPr>
        <w:t xml:space="preserve"> </w:t>
      </w:r>
      <w:r w:rsidRPr="00A3713F">
        <w:rPr>
          <w:rFonts w:ascii="Times New Roman" w:hAnsi="Times New Roman"/>
          <w:spacing w:val="-1"/>
          <w:sz w:val="24"/>
        </w:rPr>
        <w:t>elhelyezkedni.</w:t>
      </w:r>
      <w:r w:rsidRPr="00A3713F">
        <w:rPr>
          <w:rFonts w:ascii="Times New Roman" w:hAnsi="Times New Roman"/>
          <w:spacing w:val="7"/>
          <w:sz w:val="24"/>
        </w:rPr>
        <w:t xml:space="preserve"> </w:t>
      </w:r>
      <w:r w:rsidRPr="00A3713F">
        <w:rPr>
          <w:rFonts w:ascii="Times New Roman" w:hAnsi="Times New Roman"/>
          <w:spacing w:val="-1"/>
          <w:sz w:val="24"/>
        </w:rPr>
        <w:t>Ennek</w:t>
      </w:r>
      <w:r w:rsidRPr="00A3713F">
        <w:rPr>
          <w:rFonts w:ascii="Times New Roman" w:hAnsi="Times New Roman"/>
          <w:spacing w:val="73"/>
          <w:sz w:val="24"/>
        </w:rPr>
        <w:t xml:space="preserve"> </w:t>
      </w:r>
      <w:r w:rsidRPr="00A3713F">
        <w:rPr>
          <w:rFonts w:ascii="Times New Roman" w:hAnsi="Times New Roman"/>
          <w:spacing w:val="-1"/>
          <w:sz w:val="24"/>
        </w:rPr>
        <w:t>érdekében</w:t>
      </w:r>
      <w:r w:rsidRPr="00A3713F">
        <w:rPr>
          <w:rFonts w:ascii="Times New Roman" w:hAnsi="Times New Roman"/>
          <w:spacing w:val="14"/>
          <w:sz w:val="24"/>
        </w:rPr>
        <w:t xml:space="preserve"> </w:t>
      </w:r>
      <w:r w:rsidRPr="00A3713F">
        <w:rPr>
          <w:rFonts w:ascii="Times New Roman" w:hAnsi="Times New Roman"/>
          <w:spacing w:val="-1"/>
          <w:sz w:val="24"/>
        </w:rPr>
        <w:t>kell</w:t>
      </w:r>
      <w:r w:rsidRPr="00A3713F">
        <w:rPr>
          <w:rFonts w:ascii="Times New Roman" w:hAnsi="Times New Roman"/>
          <w:spacing w:val="12"/>
          <w:sz w:val="24"/>
        </w:rPr>
        <w:t xml:space="preserve"> meg</w:t>
      </w:r>
      <w:r w:rsidRPr="00A3713F">
        <w:rPr>
          <w:rFonts w:ascii="Times New Roman" w:hAnsi="Times New Roman"/>
          <w:spacing w:val="-1"/>
          <w:sz w:val="24"/>
        </w:rPr>
        <w:t>valósítani,</w:t>
      </w:r>
      <w:r w:rsidRPr="00A3713F">
        <w:rPr>
          <w:rFonts w:ascii="Times New Roman" w:hAnsi="Times New Roman"/>
          <w:spacing w:val="15"/>
          <w:sz w:val="24"/>
        </w:rPr>
        <w:t xml:space="preserve"> </w:t>
      </w:r>
      <w:r w:rsidRPr="00A3713F">
        <w:rPr>
          <w:rFonts w:ascii="Times New Roman" w:hAnsi="Times New Roman"/>
          <w:spacing w:val="-1"/>
          <w:sz w:val="24"/>
        </w:rPr>
        <w:t>lehetőséget</w:t>
      </w:r>
      <w:r w:rsidRPr="00A3713F">
        <w:rPr>
          <w:rFonts w:ascii="Times New Roman" w:hAnsi="Times New Roman"/>
          <w:spacing w:val="14"/>
          <w:sz w:val="24"/>
        </w:rPr>
        <w:t xml:space="preserve"> </w:t>
      </w:r>
      <w:r w:rsidRPr="00A3713F">
        <w:rPr>
          <w:rFonts w:ascii="Times New Roman" w:hAnsi="Times New Roman"/>
          <w:spacing w:val="-1"/>
          <w:sz w:val="24"/>
        </w:rPr>
        <w:t>adni</w:t>
      </w:r>
      <w:r w:rsidRPr="00A3713F">
        <w:rPr>
          <w:rFonts w:ascii="Times New Roman" w:hAnsi="Times New Roman"/>
          <w:spacing w:val="14"/>
          <w:sz w:val="24"/>
        </w:rPr>
        <w:t xml:space="preserve"> </w:t>
      </w:r>
      <w:r w:rsidRPr="00A3713F">
        <w:rPr>
          <w:rFonts w:ascii="Times New Roman" w:hAnsi="Times New Roman"/>
          <w:spacing w:val="-1"/>
          <w:sz w:val="24"/>
        </w:rPr>
        <w:t>arra,</w:t>
      </w:r>
      <w:r w:rsidRPr="00A3713F">
        <w:rPr>
          <w:rFonts w:ascii="Times New Roman" w:hAnsi="Times New Roman"/>
          <w:spacing w:val="15"/>
          <w:sz w:val="24"/>
        </w:rPr>
        <w:t xml:space="preserve"> </w:t>
      </w:r>
      <w:r w:rsidRPr="00A3713F">
        <w:rPr>
          <w:rFonts w:ascii="Times New Roman" w:hAnsi="Times New Roman"/>
          <w:spacing w:val="-1"/>
          <w:sz w:val="24"/>
        </w:rPr>
        <w:t>hogy</w:t>
      </w:r>
      <w:r w:rsidRPr="00A3713F">
        <w:rPr>
          <w:rFonts w:ascii="Times New Roman" w:hAnsi="Times New Roman"/>
          <w:spacing w:val="16"/>
          <w:sz w:val="24"/>
        </w:rPr>
        <w:t xml:space="preserve"> képzésben tudjanak részt venni.</w:t>
      </w: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4A5EC9" w:rsidRDefault="00C36C78" w:rsidP="002830A0">
      <w:pPr>
        <w:numPr>
          <w:ilvl w:val="0"/>
          <w:numId w:val="16"/>
        </w:numPr>
        <w:autoSpaceDE w:val="0"/>
        <w:autoSpaceDN w:val="0"/>
        <w:adjustRightInd w:val="0"/>
        <w:spacing w:after="20" w:line="240" w:lineRule="auto"/>
        <w:jc w:val="both"/>
        <w:rPr>
          <w:sz w:val="24"/>
          <w:szCs w:val="24"/>
        </w:rPr>
      </w:pPr>
      <w:r w:rsidRPr="004A5EC9">
        <w:rPr>
          <w:sz w:val="24"/>
          <w:szCs w:val="24"/>
        </w:rPr>
        <w:t>hátrányos megkülönböztetés a foglalkoztatás területén (pl. bérkülönbség)</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816B1B" w:rsidRDefault="00C36C78" w:rsidP="00521D28">
      <w:pPr>
        <w:autoSpaceDE w:val="0"/>
        <w:autoSpaceDN w:val="0"/>
        <w:adjustRightInd w:val="0"/>
        <w:spacing w:after="20" w:line="360" w:lineRule="auto"/>
        <w:jc w:val="both"/>
        <w:rPr>
          <w:rFonts w:ascii="Times New Roman" w:hAnsi="Times New Roman"/>
          <w:sz w:val="24"/>
        </w:rPr>
      </w:pPr>
      <w:r w:rsidRPr="00816B1B">
        <w:rPr>
          <w:rFonts w:ascii="Times New Roman" w:hAnsi="Times New Roman"/>
          <w:sz w:val="24"/>
        </w:rPr>
        <w:t>Településünkön hátrányos megkülönböztetésről a foglalkoztatás területén nincs tudomásunk.</w:t>
      </w:r>
    </w:p>
    <w:p w:rsidR="00C36C78" w:rsidRDefault="00C36C78" w:rsidP="002830A0">
      <w:pPr>
        <w:rPr>
          <w:rFonts w:ascii="Times New Roman" w:hAnsi="Times New Roman"/>
        </w:rPr>
      </w:pPr>
    </w:p>
    <w:p w:rsidR="00C36C78" w:rsidRDefault="00C36C78" w:rsidP="002830A0">
      <w:pPr>
        <w:rPr>
          <w:rFonts w:ascii="Times New Roman" w:hAnsi="Times New Roman"/>
        </w:rPr>
      </w:pPr>
    </w:p>
    <w:p w:rsidR="00C36C78"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4A5EC9" w:rsidRDefault="00C36C78" w:rsidP="004A5EC9">
      <w:pPr>
        <w:autoSpaceDE w:val="0"/>
        <w:autoSpaceDN w:val="0"/>
        <w:adjustRightInd w:val="0"/>
        <w:spacing w:after="20" w:line="360" w:lineRule="auto"/>
        <w:ind w:firstLine="142"/>
        <w:jc w:val="both"/>
        <w:rPr>
          <w:rFonts w:ascii="Times New Roman" w:hAnsi="Times New Roman"/>
          <w:sz w:val="24"/>
          <w:szCs w:val="24"/>
        </w:rPr>
      </w:pPr>
      <w:r w:rsidRPr="004A5EC9">
        <w:rPr>
          <w:rFonts w:ascii="Times New Roman" w:hAnsi="Times New Roman"/>
          <w:b/>
          <w:sz w:val="24"/>
          <w:szCs w:val="24"/>
        </w:rPr>
        <w:t>5.2 A munkaerő-piaci és családi feladatok összeegyeztetését segítő szolgáltatások (pl. bölcsődei, családi napközi, óvodai férőhelyek, férőhelyhiány; közintézményekben rugalmas munkaidő, családbarát munkahelyi megoldások stb.</w:t>
      </w:r>
      <w:r w:rsidRPr="004A5EC9">
        <w:rPr>
          <w:rFonts w:ascii="Times New Roman" w:hAnsi="Times New Roman"/>
          <w:sz w:val="24"/>
          <w:szCs w:val="24"/>
        </w:rPr>
        <w:t>)</w:t>
      </w:r>
    </w:p>
    <w:p w:rsidR="00C36C78" w:rsidRPr="007D49BE" w:rsidRDefault="00C36C78" w:rsidP="002830A0">
      <w:pPr>
        <w:rPr>
          <w:rFonts w:ascii="Times New Roman" w:hAnsi="Times New Roman"/>
        </w:rPr>
      </w:pPr>
    </w:p>
    <w:p w:rsidR="00C36C78" w:rsidRPr="007D49BE" w:rsidRDefault="00C36C78" w:rsidP="00521D28">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 xml:space="preserve">A családi, háztartási magánéletbeli feladatok leginkább a nőket terhelik. Általában ők </w:t>
      </w:r>
      <w:r>
        <w:rPr>
          <w:rFonts w:ascii="Times New Roman" w:hAnsi="Times New Roman"/>
          <w:sz w:val="24"/>
        </w:rPr>
        <w:t>g</w:t>
      </w:r>
      <w:r w:rsidRPr="007D49BE">
        <w:rPr>
          <w:rFonts w:ascii="Times New Roman" w:hAnsi="Times New Roman"/>
          <w:sz w:val="24"/>
        </w:rPr>
        <w:t>ondoskodnak gyermekeikről, szüleikről, sokszor párjukról is. A kisgyermekes családoknál elhelyezkedési problémát, és a munkahelyi feladatok megoldását nagyban befolyásolja a bölcsőde</w:t>
      </w:r>
      <w:r>
        <w:rPr>
          <w:rFonts w:ascii="Times New Roman" w:hAnsi="Times New Roman"/>
          <w:sz w:val="24"/>
        </w:rPr>
        <w:t xml:space="preserve"> </w:t>
      </w:r>
      <w:r w:rsidRPr="007D49BE">
        <w:rPr>
          <w:rFonts w:ascii="Times New Roman" w:hAnsi="Times New Roman"/>
          <w:sz w:val="24"/>
        </w:rPr>
        <w:t>ill. óvoda megléte. A mai korszerű munkahelyek elvárják a teljes odaadást, a cégnek megfelelő</w:t>
      </w:r>
      <w:r>
        <w:rPr>
          <w:rFonts w:ascii="Times New Roman" w:hAnsi="Times New Roman"/>
          <w:sz w:val="24"/>
        </w:rPr>
        <w:t xml:space="preserve"> </w:t>
      </w:r>
      <w:r w:rsidRPr="007D49BE">
        <w:rPr>
          <w:rFonts w:ascii="Times New Roman" w:hAnsi="Times New Roman"/>
          <w:sz w:val="24"/>
        </w:rPr>
        <w:t>munkahelyi tempót, ezért az otthoni felelősségteljes gyermekvállalás, gyermeknevelés háttérbe</w:t>
      </w:r>
      <w:r>
        <w:rPr>
          <w:rFonts w:ascii="Times New Roman" w:hAnsi="Times New Roman"/>
          <w:sz w:val="24"/>
        </w:rPr>
        <w:t xml:space="preserve"> </w:t>
      </w:r>
      <w:r w:rsidRPr="007D49BE">
        <w:rPr>
          <w:rFonts w:ascii="Times New Roman" w:hAnsi="Times New Roman"/>
          <w:sz w:val="24"/>
        </w:rPr>
        <w:t>szorul.</w:t>
      </w:r>
    </w:p>
    <w:p w:rsidR="00C36C78" w:rsidRPr="007D49BE" w:rsidRDefault="00C36C78" w:rsidP="00521D28">
      <w:pPr>
        <w:autoSpaceDE w:val="0"/>
        <w:autoSpaceDN w:val="0"/>
        <w:adjustRightInd w:val="0"/>
        <w:spacing w:line="360" w:lineRule="auto"/>
        <w:jc w:val="both"/>
        <w:rPr>
          <w:rFonts w:ascii="Times New Roman" w:hAnsi="Times New Roman"/>
          <w:sz w:val="24"/>
        </w:rPr>
      </w:pPr>
      <w:r>
        <w:rPr>
          <w:rFonts w:ascii="Times New Roman" w:hAnsi="Times New Roman"/>
          <w:sz w:val="24"/>
        </w:rPr>
        <w:t>Mezőnyárádon</w:t>
      </w:r>
      <w:r w:rsidRPr="007D49BE">
        <w:rPr>
          <w:rFonts w:ascii="Times New Roman" w:hAnsi="Times New Roman"/>
          <w:sz w:val="24"/>
        </w:rPr>
        <w:t xml:space="preserve"> nincs sem bölcsőde, sem családi napközi.</w:t>
      </w:r>
    </w:p>
    <w:p w:rsidR="00C36C78" w:rsidRPr="007D49BE" w:rsidRDefault="00C36C78" w:rsidP="00521D28">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 óvoda nyitvatartási ideje rugalmasan alkalmazkodik a munkavállaló nők</w:t>
      </w:r>
      <w:r>
        <w:rPr>
          <w:rFonts w:ascii="Times New Roman" w:hAnsi="Times New Roman"/>
          <w:sz w:val="24"/>
        </w:rPr>
        <w:t xml:space="preserve"> </w:t>
      </w:r>
      <w:r w:rsidRPr="007D49BE">
        <w:rPr>
          <w:rFonts w:ascii="Times New Roman" w:hAnsi="Times New Roman"/>
          <w:sz w:val="24"/>
        </w:rPr>
        <w:t>tekintetében. 7.00-órától már fogadják a gyerekeket, így a dolgozó nők többsége munkaidő</w:t>
      </w:r>
      <w:r>
        <w:rPr>
          <w:rFonts w:ascii="Times New Roman" w:hAnsi="Times New Roman"/>
          <w:sz w:val="24"/>
        </w:rPr>
        <w:t xml:space="preserve"> </w:t>
      </w:r>
      <w:r w:rsidRPr="007D49BE">
        <w:rPr>
          <w:rFonts w:ascii="Times New Roman" w:hAnsi="Times New Roman"/>
          <w:sz w:val="24"/>
        </w:rPr>
        <w:t>elkezdése előtt el tudja vinni óvodába a gyermekét. Munkaidő végeztével pedig el tud menni</w:t>
      </w:r>
      <w:r>
        <w:rPr>
          <w:rFonts w:ascii="Times New Roman" w:hAnsi="Times New Roman"/>
          <w:sz w:val="24"/>
        </w:rPr>
        <w:t xml:space="preserve"> </w:t>
      </w:r>
      <w:r w:rsidRPr="007D49BE">
        <w:rPr>
          <w:rFonts w:ascii="Times New Roman" w:hAnsi="Times New Roman"/>
          <w:sz w:val="24"/>
        </w:rPr>
        <w:t>gyermekéért. Mint már a korábbiakban említettük az óvoda felveszi a gyerekeket 2 és fél éves</w:t>
      </w:r>
      <w:r>
        <w:rPr>
          <w:rFonts w:ascii="Times New Roman" w:hAnsi="Times New Roman"/>
          <w:sz w:val="24"/>
        </w:rPr>
        <w:t xml:space="preserve"> </w:t>
      </w:r>
      <w:r w:rsidRPr="007D49BE">
        <w:rPr>
          <w:rFonts w:ascii="Times New Roman" w:hAnsi="Times New Roman"/>
          <w:sz w:val="24"/>
        </w:rPr>
        <w:t>korától, ezzel is támogatva a nők munkába állását.</w:t>
      </w:r>
    </w:p>
    <w:p w:rsidR="00C36C78" w:rsidRPr="007D49BE" w:rsidRDefault="00C36C78" w:rsidP="002830A0">
      <w:pPr>
        <w:pStyle w:val="NormlWeb"/>
        <w:spacing w:before="0" w:beforeAutospacing="0" w:after="0" w:afterAutospacing="0" w:line="360" w:lineRule="auto"/>
        <w:rPr>
          <w:rFonts w:ascii="Times New Roman" w:hAnsi="Times New Roman"/>
          <w:szCs w:val="22"/>
        </w:rPr>
      </w:pPr>
      <w:r>
        <w:rPr>
          <w:rFonts w:ascii="Times New Roman" w:hAnsi="Times New Roman"/>
          <w:sz w:val="24"/>
        </w:rPr>
        <w:t>A 7</w:t>
      </w:r>
      <w:r w:rsidRPr="007D49BE">
        <w:rPr>
          <w:rFonts w:ascii="Times New Roman" w:hAnsi="Times New Roman"/>
          <w:sz w:val="24"/>
        </w:rPr>
        <w:t>5 fős férőhelyű óvoda megfelel a település igényeinek kielégítésére.</w:t>
      </w:r>
    </w:p>
    <w:p w:rsidR="00C36C78" w:rsidRDefault="00C36C78" w:rsidP="004A5EC9">
      <w:pPr>
        <w:autoSpaceDE w:val="0"/>
        <w:autoSpaceDN w:val="0"/>
        <w:adjustRightInd w:val="0"/>
        <w:spacing w:after="20"/>
        <w:rPr>
          <w:rFonts w:ascii="Times New Roman" w:hAnsi="Times New Roman"/>
          <w:b/>
        </w:rPr>
      </w:pPr>
    </w:p>
    <w:p w:rsidR="00C36C78" w:rsidRPr="004A5EC9" w:rsidRDefault="00C36C78" w:rsidP="002830A0">
      <w:pPr>
        <w:autoSpaceDE w:val="0"/>
        <w:autoSpaceDN w:val="0"/>
        <w:adjustRightInd w:val="0"/>
        <w:spacing w:after="20"/>
        <w:ind w:firstLine="142"/>
        <w:rPr>
          <w:rFonts w:ascii="Times New Roman" w:hAnsi="Times New Roman"/>
          <w:b/>
          <w:sz w:val="24"/>
          <w:szCs w:val="24"/>
        </w:rPr>
      </w:pPr>
      <w:r w:rsidRPr="004A5EC9">
        <w:rPr>
          <w:rFonts w:ascii="Times New Roman" w:hAnsi="Times New Roman"/>
          <w:b/>
          <w:sz w:val="24"/>
          <w:szCs w:val="24"/>
        </w:rPr>
        <w:t>5.3 Családtervezés, anya- és gyermekgondozás területe</w:t>
      </w:r>
    </w:p>
    <w:p w:rsidR="00C36C78" w:rsidRPr="007D49BE" w:rsidRDefault="00C36C78" w:rsidP="002830A0">
      <w:pPr>
        <w:autoSpaceDE w:val="0"/>
        <w:autoSpaceDN w:val="0"/>
        <w:adjustRightInd w:val="0"/>
        <w:spacing w:line="360" w:lineRule="auto"/>
        <w:rPr>
          <w:rFonts w:ascii="Times New Roman" w:hAnsi="Times New Roman"/>
          <w:sz w:val="24"/>
        </w:rPr>
      </w:pPr>
    </w:p>
    <w:p w:rsidR="00C36C78" w:rsidRPr="007D49BE" w:rsidRDefault="00C36C78" w:rsidP="00521D28">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 xml:space="preserve">A családtervezés, anya- és gyermekgondozás a védőnői hálózat tevékenységi körében realizálódik elsősorban. A szociálisan nehéz helyzetben élő várandós anya és gyermekekre fokozott figyelmet fordítanak a városban a védőnők. </w:t>
      </w:r>
    </w:p>
    <w:p w:rsidR="00C36C78" w:rsidRPr="007D49BE" w:rsidRDefault="00C36C78" w:rsidP="00521D28">
      <w:pPr>
        <w:autoSpaceDE w:val="0"/>
        <w:autoSpaceDN w:val="0"/>
        <w:adjustRightInd w:val="0"/>
        <w:spacing w:line="360" w:lineRule="auto"/>
        <w:jc w:val="both"/>
        <w:rPr>
          <w:rFonts w:ascii="Times New Roman" w:hAnsi="Times New Roman"/>
          <w:sz w:val="24"/>
        </w:rPr>
      </w:pPr>
    </w:p>
    <w:p w:rsidR="00C36C78" w:rsidRPr="007D49BE" w:rsidRDefault="00C36C78" w:rsidP="00521D28">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Családtervezéssel kapcsolatban a serdülőkorban lévő gyermekek felvilágosítására alapvetően az iskolában kerül sor, több alkalommal is szerveznek ilyen jellegű oktatást.</w:t>
      </w:r>
    </w:p>
    <w:p w:rsidR="00C36C78" w:rsidRPr="007D49BE" w:rsidRDefault="00C36C78" w:rsidP="00521D28">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 xml:space="preserve">A leendő édesanyák számára a gyermekgondozással kapcsolatos ismeretek átadása megkezdődik már várandós korban a szülésfelkészítő tanfolyam keretében, egyéni beszélgetések, látogatások alkalmával, kezdve a szüléstől, szoptatástól a tápláláson gyereknevelésen át. Segítséget kapnak a szociális juttatások megismerésében és a hozzá tartozó nyomtatványok kitöltésében, szükség esetén az utánajárásban is. </w:t>
      </w:r>
    </w:p>
    <w:p w:rsidR="00C36C78" w:rsidRPr="007D49BE" w:rsidRDefault="00C36C78" w:rsidP="00521D28">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 védőnői hálózat nagy figyelmet fordít a szociális okból vagy gondatlanságból veszélyeztetettségben élő gyermekek folyamatos nyomon követésére és a társszervekkel való kapcsolat felvételre.</w:t>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7633" w:type="dxa"/>
        <w:jc w:val="center"/>
        <w:tblInd w:w="70" w:type="dxa"/>
        <w:tblCellMar>
          <w:left w:w="70" w:type="dxa"/>
          <w:right w:w="70" w:type="dxa"/>
        </w:tblCellMar>
        <w:tblLook w:val="0000"/>
      </w:tblPr>
      <w:tblGrid>
        <w:gridCol w:w="764"/>
        <w:gridCol w:w="2109"/>
        <w:gridCol w:w="2200"/>
        <w:gridCol w:w="2560"/>
      </w:tblGrid>
      <w:tr w:rsidR="00C36C78" w:rsidRPr="00521D28" w:rsidTr="00521D28">
        <w:trPr>
          <w:trHeight w:val="300"/>
          <w:jc w:val="center"/>
        </w:trPr>
        <w:tc>
          <w:tcPr>
            <w:tcW w:w="7633" w:type="dxa"/>
            <w:gridSpan w:val="4"/>
            <w:tcBorders>
              <w:top w:val="nil"/>
              <w:left w:val="nil"/>
              <w:bottom w:val="nil"/>
              <w:right w:val="nil"/>
            </w:tcBorders>
            <w:noWrap/>
            <w:vAlign w:val="bottom"/>
          </w:tcPr>
          <w:p w:rsidR="00C36C78" w:rsidRPr="00521D28" w:rsidRDefault="00C36C78" w:rsidP="00521D28">
            <w:pPr>
              <w:spacing w:after="0" w:line="240" w:lineRule="auto"/>
              <w:rPr>
                <w:b/>
                <w:bCs/>
                <w:color w:val="000000"/>
                <w:lang w:eastAsia="hu-HU"/>
              </w:rPr>
            </w:pPr>
            <w:r w:rsidRPr="00521D28">
              <w:rPr>
                <w:b/>
                <w:bCs/>
                <w:color w:val="000000"/>
                <w:lang w:eastAsia="hu-HU"/>
              </w:rPr>
              <w:t>5.3. számú táblázat - Családtervezés, anya- és gyermekgondozás területe</w:t>
            </w:r>
          </w:p>
        </w:tc>
      </w:tr>
      <w:tr w:rsidR="00C36C78" w:rsidRPr="00521D28" w:rsidTr="00521D28">
        <w:trPr>
          <w:trHeight w:val="1200"/>
          <w:jc w:val="center"/>
        </w:trPr>
        <w:tc>
          <w:tcPr>
            <w:tcW w:w="76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év</w:t>
            </w:r>
          </w:p>
        </w:tc>
        <w:tc>
          <w:tcPr>
            <w:tcW w:w="2109" w:type="dxa"/>
            <w:tcBorders>
              <w:top w:val="single" w:sz="4" w:space="0" w:color="auto"/>
              <w:left w:val="nil"/>
              <w:bottom w:val="single" w:sz="4" w:space="0" w:color="auto"/>
              <w:right w:val="single" w:sz="4" w:space="0" w:color="auto"/>
            </w:tcBorders>
            <w:shd w:val="clear" w:color="auto" w:fill="CCFFCC"/>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védőnők száma</w:t>
            </w:r>
          </w:p>
        </w:tc>
        <w:tc>
          <w:tcPr>
            <w:tcW w:w="2200" w:type="dxa"/>
            <w:tcBorders>
              <w:top w:val="single" w:sz="4" w:space="0" w:color="auto"/>
              <w:left w:val="nil"/>
              <w:bottom w:val="single" w:sz="4" w:space="0" w:color="auto"/>
              <w:right w:val="single" w:sz="4" w:space="0" w:color="auto"/>
            </w:tcBorders>
            <w:shd w:val="clear" w:color="auto" w:fill="CCFFCC"/>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0-3 év közötti gyermekek száma</w:t>
            </w:r>
          </w:p>
        </w:tc>
        <w:tc>
          <w:tcPr>
            <w:tcW w:w="2560" w:type="dxa"/>
            <w:tcBorders>
              <w:top w:val="single" w:sz="4" w:space="0" w:color="auto"/>
              <w:left w:val="nil"/>
              <w:bottom w:val="single" w:sz="4" w:space="0" w:color="auto"/>
              <w:right w:val="single" w:sz="4" w:space="0" w:color="auto"/>
            </w:tcBorders>
            <w:shd w:val="clear" w:color="auto" w:fill="CCFFCC"/>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átlagos gyermekszám védőnőnként</w:t>
            </w:r>
          </w:p>
        </w:tc>
      </w:tr>
      <w:tr w:rsidR="00C36C78" w:rsidRPr="00521D28" w:rsidTr="00521D28">
        <w:trPr>
          <w:trHeight w:val="510"/>
          <w:jc w:val="center"/>
        </w:trPr>
        <w:tc>
          <w:tcPr>
            <w:tcW w:w="764" w:type="dxa"/>
            <w:tcBorders>
              <w:top w:val="nil"/>
              <w:left w:val="single" w:sz="4" w:space="0" w:color="auto"/>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2008</w:t>
            </w:r>
          </w:p>
        </w:tc>
        <w:tc>
          <w:tcPr>
            <w:tcW w:w="2109"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1</w:t>
            </w:r>
          </w:p>
        </w:tc>
        <w:tc>
          <w:tcPr>
            <w:tcW w:w="2200"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64</w:t>
            </w:r>
          </w:p>
        </w:tc>
        <w:tc>
          <w:tcPr>
            <w:tcW w:w="2560" w:type="dxa"/>
            <w:tcBorders>
              <w:top w:val="nil"/>
              <w:left w:val="nil"/>
              <w:bottom w:val="single" w:sz="4" w:space="0" w:color="auto"/>
              <w:right w:val="single" w:sz="4" w:space="0" w:color="auto"/>
            </w:tcBorders>
            <w:shd w:val="clear" w:color="auto" w:fill="FFCC99"/>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64</w:t>
            </w:r>
          </w:p>
        </w:tc>
      </w:tr>
      <w:tr w:rsidR="00C36C78" w:rsidRPr="00521D28" w:rsidTr="00521D28">
        <w:trPr>
          <w:trHeight w:val="300"/>
          <w:jc w:val="center"/>
        </w:trPr>
        <w:tc>
          <w:tcPr>
            <w:tcW w:w="764" w:type="dxa"/>
            <w:tcBorders>
              <w:top w:val="nil"/>
              <w:left w:val="single" w:sz="4" w:space="0" w:color="auto"/>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2009</w:t>
            </w:r>
          </w:p>
        </w:tc>
        <w:tc>
          <w:tcPr>
            <w:tcW w:w="2109"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1</w:t>
            </w:r>
          </w:p>
        </w:tc>
        <w:tc>
          <w:tcPr>
            <w:tcW w:w="2200"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55</w:t>
            </w:r>
          </w:p>
        </w:tc>
        <w:tc>
          <w:tcPr>
            <w:tcW w:w="2560" w:type="dxa"/>
            <w:tcBorders>
              <w:top w:val="nil"/>
              <w:left w:val="nil"/>
              <w:bottom w:val="single" w:sz="4" w:space="0" w:color="auto"/>
              <w:right w:val="single" w:sz="4" w:space="0" w:color="auto"/>
            </w:tcBorders>
            <w:shd w:val="clear" w:color="auto" w:fill="FFCC99"/>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55</w:t>
            </w:r>
          </w:p>
        </w:tc>
      </w:tr>
      <w:tr w:rsidR="00C36C78" w:rsidRPr="00521D28" w:rsidTr="00521D28">
        <w:trPr>
          <w:trHeight w:val="300"/>
          <w:jc w:val="center"/>
        </w:trPr>
        <w:tc>
          <w:tcPr>
            <w:tcW w:w="764" w:type="dxa"/>
            <w:tcBorders>
              <w:top w:val="nil"/>
              <w:left w:val="single" w:sz="4" w:space="0" w:color="auto"/>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2010</w:t>
            </w:r>
          </w:p>
        </w:tc>
        <w:tc>
          <w:tcPr>
            <w:tcW w:w="2109"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1</w:t>
            </w:r>
          </w:p>
        </w:tc>
        <w:tc>
          <w:tcPr>
            <w:tcW w:w="2200"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53</w:t>
            </w:r>
          </w:p>
        </w:tc>
        <w:tc>
          <w:tcPr>
            <w:tcW w:w="2560" w:type="dxa"/>
            <w:tcBorders>
              <w:top w:val="nil"/>
              <w:left w:val="nil"/>
              <w:bottom w:val="single" w:sz="4" w:space="0" w:color="auto"/>
              <w:right w:val="single" w:sz="4" w:space="0" w:color="auto"/>
            </w:tcBorders>
            <w:shd w:val="clear" w:color="auto" w:fill="FFCC99"/>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53</w:t>
            </w:r>
          </w:p>
        </w:tc>
      </w:tr>
      <w:tr w:rsidR="00C36C78" w:rsidRPr="00521D28" w:rsidTr="00521D28">
        <w:trPr>
          <w:trHeight w:val="300"/>
          <w:jc w:val="center"/>
        </w:trPr>
        <w:tc>
          <w:tcPr>
            <w:tcW w:w="764" w:type="dxa"/>
            <w:tcBorders>
              <w:top w:val="nil"/>
              <w:left w:val="single" w:sz="4" w:space="0" w:color="auto"/>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2011</w:t>
            </w:r>
          </w:p>
        </w:tc>
        <w:tc>
          <w:tcPr>
            <w:tcW w:w="2109"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1</w:t>
            </w:r>
          </w:p>
        </w:tc>
        <w:tc>
          <w:tcPr>
            <w:tcW w:w="2200"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50</w:t>
            </w:r>
          </w:p>
        </w:tc>
        <w:tc>
          <w:tcPr>
            <w:tcW w:w="2560" w:type="dxa"/>
            <w:tcBorders>
              <w:top w:val="nil"/>
              <w:left w:val="nil"/>
              <w:bottom w:val="single" w:sz="4" w:space="0" w:color="auto"/>
              <w:right w:val="single" w:sz="4" w:space="0" w:color="auto"/>
            </w:tcBorders>
            <w:shd w:val="clear" w:color="auto" w:fill="FFCC99"/>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50</w:t>
            </w:r>
          </w:p>
        </w:tc>
      </w:tr>
      <w:tr w:rsidR="00C36C78" w:rsidRPr="00521D28" w:rsidTr="00521D28">
        <w:trPr>
          <w:trHeight w:val="300"/>
          <w:jc w:val="center"/>
        </w:trPr>
        <w:tc>
          <w:tcPr>
            <w:tcW w:w="764" w:type="dxa"/>
            <w:tcBorders>
              <w:top w:val="nil"/>
              <w:left w:val="single" w:sz="4" w:space="0" w:color="auto"/>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2012</w:t>
            </w:r>
          </w:p>
        </w:tc>
        <w:tc>
          <w:tcPr>
            <w:tcW w:w="2109"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n.a.</w:t>
            </w:r>
          </w:p>
        </w:tc>
        <w:tc>
          <w:tcPr>
            <w:tcW w:w="2200"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n.a.</w:t>
            </w:r>
          </w:p>
        </w:tc>
        <w:tc>
          <w:tcPr>
            <w:tcW w:w="2560" w:type="dxa"/>
            <w:tcBorders>
              <w:top w:val="nil"/>
              <w:left w:val="nil"/>
              <w:bottom w:val="single" w:sz="4" w:space="0" w:color="auto"/>
              <w:right w:val="single" w:sz="4" w:space="0" w:color="auto"/>
            </w:tcBorders>
            <w:shd w:val="clear" w:color="auto" w:fill="FFCC99"/>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#ÉRTÉK!</w:t>
            </w:r>
          </w:p>
        </w:tc>
      </w:tr>
      <w:tr w:rsidR="00C36C78" w:rsidRPr="00521D28" w:rsidTr="00521D28">
        <w:trPr>
          <w:trHeight w:val="300"/>
          <w:jc w:val="center"/>
        </w:trPr>
        <w:tc>
          <w:tcPr>
            <w:tcW w:w="764" w:type="dxa"/>
            <w:tcBorders>
              <w:top w:val="nil"/>
              <w:left w:val="single" w:sz="4" w:space="0" w:color="auto"/>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2013</w:t>
            </w:r>
          </w:p>
        </w:tc>
        <w:tc>
          <w:tcPr>
            <w:tcW w:w="2109"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n.a.</w:t>
            </w:r>
          </w:p>
        </w:tc>
        <w:tc>
          <w:tcPr>
            <w:tcW w:w="2200" w:type="dxa"/>
            <w:tcBorders>
              <w:top w:val="nil"/>
              <w:left w:val="nil"/>
              <w:bottom w:val="single" w:sz="4" w:space="0" w:color="auto"/>
              <w:right w:val="single" w:sz="4" w:space="0" w:color="auto"/>
            </w:tcBorders>
            <w:noWrap/>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n.a.</w:t>
            </w:r>
          </w:p>
        </w:tc>
        <w:tc>
          <w:tcPr>
            <w:tcW w:w="2560" w:type="dxa"/>
            <w:tcBorders>
              <w:top w:val="nil"/>
              <w:left w:val="nil"/>
              <w:bottom w:val="single" w:sz="4" w:space="0" w:color="auto"/>
              <w:right w:val="single" w:sz="4" w:space="0" w:color="auto"/>
            </w:tcBorders>
            <w:shd w:val="clear" w:color="auto" w:fill="FFCC99"/>
            <w:vAlign w:val="center"/>
          </w:tcPr>
          <w:p w:rsidR="00C36C78" w:rsidRPr="00521D28" w:rsidRDefault="00C36C78" w:rsidP="00521D28">
            <w:pPr>
              <w:spacing w:after="0" w:line="240" w:lineRule="auto"/>
              <w:jc w:val="center"/>
              <w:rPr>
                <w:color w:val="000000"/>
                <w:lang w:eastAsia="hu-HU"/>
              </w:rPr>
            </w:pPr>
            <w:r w:rsidRPr="00521D28">
              <w:rPr>
                <w:color w:val="000000"/>
                <w:lang w:eastAsia="hu-HU"/>
              </w:rPr>
              <w:t>#ÉRTÉK!</w:t>
            </w:r>
          </w:p>
        </w:tc>
      </w:tr>
      <w:tr w:rsidR="00C36C78" w:rsidRPr="00521D28" w:rsidTr="00521D28">
        <w:trPr>
          <w:trHeight w:val="300"/>
          <w:jc w:val="center"/>
        </w:trPr>
        <w:tc>
          <w:tcPr>
            <w:tcW w:w="2873" w:type="dxa"/>
            <w:gridSpan w:val="2"/>
            <w:tcBorders>
              <w:top w:val="nil"/>
              <w:left w:val="nil"/>
              <w:bottom w:val="nil"/>
              <w:right w:val="nil"/>
            </w:tcBorders>
            <w:noWrap/>
            <w:vAlign w:val="bottom"/>
          </w:tcPr>
          <w:p w:rsidR="00C36C78" w:rsidRPr="00521D28" w:rsidRDefault="00C36C78" w:rsidP="00521D28">
            <w:pPr>
              <w:spacing w:after="0" w:line="240" w:lineRule="auto"/>
              <w:rPr>
                <w:color w:val="000000"/>
                <w:lang w:eastAsia="hu-HU"/>
              </w:rPr>
            </w:pPr>
            <w:r w:rsidRPr="00521D28">
              <w:rPr>
                <w:color w:val="000000"/>
                <w:lang w:eastAsia="hu-HU"/>
              </w:rPr>
              <w:t>Forrás: TeIR és helyi adatgyűjtés</w:t>
            </w:r>
          </w:p>
        </w:tc>
        <w:tc>
          <w:tcPr>
            <w:tcW w:w="2200" w:type="dxa"/>
            <w:tcBorders>
              <w:top w:val="nil"/>
              <w:left w:val="nil"/>
              <w:bottom w:val="nil"/>
              <w:right w:val="nil"/>
            </w:tcBorders>
            <w:noWrap/>
            <w:vAlign w:val="bottom"/>
          </w:tcPr>
          <w:p w:rsidR="00C36C78" w:rsidRPr="00521D28" w:rsidRDefault="00C36C78" w:rsidP="00521D28">
            <w:pPr>
              <w:spacing w:after="0" w:line="240" w:lineRule="auto"/>
              <w:rPr>
                <w:color w:val="000000"/>
                <w:lang w:eastAsia="hu-HU"/>
              </w:rPr>
            </w:pPr>
          </w:p>
        </w:tc>
        <w:tc>
          <w:tcPr>
            <w:tcW w:w="2560" w:type="dxa"/>
            <w:tcBorders>
              <w:top w:val="nil"/>
              <w:left w:val="nil"/>
              <w:bottom w:val="nil"/>
              <w:right w:val="nil"/>
            </w:tcBorders>
            <w:noWrap/>
            <w:vAlign w:val="bottom"/>
          </w:tcPr>
          <w:p w:rsidR="00C36C78" w:rsidRPr="00521D28" w:rsidRDefault="00C36C78" w:rsidP="00521D28">
            <w:pPr>
              <w:spacing w:after="0" w:line="240" w:lineRule="auto"/>
              <w:rPr>
                <w:color w:val="000000"/>
                <w:lang w:eastAsia="hu-HU"/>
              </w:rPr>
            </w:pPr>
          </w:p>
        </w:tc>
      </w:tr>
    </w:tbl>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521D28" w:rsidRDefault="0053039E" w:rsidP="00521D28">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noProof/>
        </w:rPr>
        <w:drawing>
          <wp:inline distT="0" distB="0" distL="0" distR="0">
            <wp:extent cx="4724400" cy="2905125"/>
            <wp:effectExtent l="0" t="0" r="0" b="0"/>
            <wp:docPr id="3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41"/>
                    <a:srcRect/>
                    <a:stretch>
                      <a:fillRect/>
                    </a:stretch>
                  </pic:blipFill>
                  <pic:spPr bwMode="auto">
                    <a:xfrm>
                      <a:off x="0" y="0"/>
                      <a:ext cx="4724400" cy="2905125"/>
                    </a:xfrm>
                    <a:prstGeom prst="rect">
                      <a:avLst/>
                    </a:prstGeom>
                    <a:noFill/>
                    <a:ln w="9525">
                      <a:noFill/>
                      <a:miter lim="800000"/>
                      <a:headEnd/>
                      <a:tailEnd/>
                    </a:ln>
                  </pic:spPr>
                </pic:pic>
              </a:graphicData>
            </a:graphic>
          </wp:inline>
        </w:drawing>
      </w:r>
    </w:p>
    <w:p w:rsidR="00C36C78" w:rsidRPr="004A5EC9" w:rsidRDefault="00C36C78" w:rsidP="004A5EC9">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816B1B" w:rsidRDefault="00C36C78" w:rsidP="004A5EC9">
      <w:pPr>
        <w:spacing w:line="360" w:lineRule="auto"/>
        <w:jc w:val="center"/>
        <w:rPr>
          <w:rFonts w:ascii="Times New Roman" w:hAnsi="Times New Roman"/>
          <w:spacing w:val="37"/>
          <w:sz w:val="24"/>
        </w:rPr>
      </w:pPr>
      <w:r>
        <w:rPr>
          <w:rFonts w:ascii="Times New Roman" w:hAnsi="Times New Roman"/>
          <w:sz w:val="24"/>
        </w:rPr>
        <w:t xml:space="preserve">A gyermekek száma 2008. évtől folyamatosan csökken a kevés születéseknek köszönhetően. Az </w:t>
      </w:r>
      <w:r w:rsidRPr="00816B1B">
        <w:rPr>
          <w:rFonts w:ascii="Times New Roman" w:hAnsi="Times New Roman"/>
          <w:sz w:val="24"/>
        </w:rPr>
        <w:t>orvos és a védőnő által nyújtott szolgáltatások révén</w:t>
      </w:r>
      <w:r>
        <w:rPr>
          <w:rFonts w:ascii="Times New Roman" w:hAnsi="Times New Roman"/>
          <w:sz w:val="24"/>
        </w:rPr>
        <w:t xml:space="preserve"> a községben élők </w:t>
      </w:r>
      <w:r w:rsidRPr="00816B1B">
        <w:rPr>
          <w:rFonts w:ascii="Times New Roman" w:hAnsi="Times New Roman"/>
          <w:sz w:val="24"/>
        </w:rPr>
        <w:t>nem szenvednek hiányt sem a családtervezés, sem az anya- és gyermekgondozás területén.</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4A5EC9" w:rsidRDefault="00C36C78" w:rsidP="004A5EC9">
      <w:pPr>
        <w:autoSpaceDE w:val="0"/>
        <w:autoSpaceDN w:val="0"/>
        <w:adjustRightInd w:val="0"/>
        <w:spacing w:after="20" w:line="360" w:lineRule="auto"/>
        <w:ind w:firstLine="142"/>
        <w:rPr>
          <w:rFonts w:ascii="Times New Roman" w:hAnsi="Times New Roman"/>
          <w:b/>
          <w:sz w:val="24"/>
          <w:szCs w:val="24"/>
        </w:rPr>
      </w:pPr>
      <w:r w:rsidRPr="004A5EC9">
        <w:rPr>
          <w:rFonts w:ascii="Times New Roman" w:hAnsi="Times New Roman"/>
          <w:b/>
          <w:sz w:val="24"/>
          <w:szCs w:val="24"/>
        </w:rPr>
        <w:t>5.4 A nőket érő erőszak, családon belüli erőszak</w:t>
      </w:r>
    </w:p>
    <w:p w:rsidR="00C36C78" w:rsidRPr="004A5EC9" w:rsidRDefault="00C36C78" w:rsidP="004A5EC9">
      <w:pPr>
        <w:pStyle w:val="StlusNormlWebCalibri11ptSorkizrt"/>
        <w:spacing w:line="360" w:lineRule="auto"/>
        <w:rPr>
          <w:rStyle w:val="Kiemels2"/>
          <w:rFonts w:ascii="Times New Roman" w:hAnsi="Times New Roman"/>
          <w:b w:val="0"/>
          <w:sz w:val="24"/>
          <w:szCs w:val="24"/>
        </w:rPr>
      </w:pPr>
    </w:p>
    <w:p w:rsidR="00C36C78" w:rsidRPr="004A5EC9" w:rsidRDefault="00C36C78" w:rsidP="004A5EC9">
      <w:pPr>
        <w:autoSpaceDE w:val="0"/>
        <w:autoSpaceDN w:val="0"/>
        <w:adjustRightInd w:val="0"/>
        <w:spacing w:after="20" w:line="360" w:lineRule="auto"/>
        <w:rPr>
          <w:rFonts w:ascii="Times New Roman" w:hAnsi="Times New Roman"/>
          <w:sz w:val="24"/>
          <w:szCs w:val="24"/>
        </w:rPr>
      </w:pPr>
      <w:r w:rsidRPr="004A5EC9">
        <w:rPr>
          <w:rFonts w:ascii="Times New Roman" w:hAnsi="Times New Roman"/>
          <w:sz w:val="24"/>
          <w:szCs w:val="24"/>
        </w:rPr>
        <w:t xml:space="preserve">Településünkön a családon belüli erőszak nem jellemző. </w:t>
      </w:r>
    </w:p>
    <w:p w:rsidR="00C36C78" w:rsidRPr="004A5EC9" w:rsidRDefault="00C36C78" w:rsidP="004A5EC9">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4A5EC9" w:rsidRDefault="00C36C78" w:rsidP="004A5EC9">
      <w:pPr>
        <w:autoSpaceDE w:val="0"/>
        <w:autoSpaceDN w:val="0"/>
        <w:adjustRightInd w:val="0"/>
        <w:spacing w:after="20" w:line="360" w:lineRule="auto"/>
        <w:ind w:firstLine="142"/>
        <w:rPr>
          <w:rFonts w:ascii="Times New Roman" w:hAnsi="Times New Roman"/>
          <w:b/>
          <w:sz w:val="24"/>
          <w:szCs w:val="24"/>
        </w:rPr>
      </w:pPr>
      <w:r w:rsidRPr="004A5EC9">
        <w:rPr>
          <w:rFonts w:ascii="Times New Roman" w:hAnsi="Times New Roman"/>
          <w:b/>
          <w:sz w:val="24"/>
          <w:szCs w:val="24"/>
        </w:rPr>
        <w:t>5.5 Krízishelyzetben igénybe vehető szolgáltatások (pl. anyaotthon, családok átmeneti otthona)</w:t>
      </w:r>
    </w:p>
    <w:p w:rsidR="00C36C78" w:rsidRPr="004A5EC9" w:rsidRDefault="00C36C78" w:rsidP="004A5EC9">
      <w:pPr>
        <w:autoSpaceDE w:val="0"/>
        <w:autoSpaceDN w:val="0"/>
        <w:adjustRightInd w:val="0"/>
        <w:spacing w:line="360" w:lineRule="auto"/>
        <w:rPr>
          <w:rFonts w:ascii="Times New Roman" w:hAnsi="Times New Roman"/>
          <w:sz w:val="24"/>
          <w:szCs w:val="24"/>
        </w:rPr>
      </w:pPr>
    </w:p>
    <w:p w:rsidR="00C36C78" w:rsidRPr="007D49BE" w:rsidRDefault="00C36C78" w:rsidP="002830A0">
      <w:pPr>
        <w:autoSpaceDE w:val="0"/>
        <w:autoSpaceDN w:val="0"/>
        <w:adjustRightInd w:val="0"/>
        <w:spacing w:line="360" w:lineRule="auto"/>
        <w:rPr>
          <w:rFonts w:ascii="Times New Roman" w:hAnsi="Times New Roman"/>
          <w:sz w:val="24"/>
        </w:rPr>
      </w:pPr>
      <w:r w:rsidRPr="007D49BE">
        <w:rPr>
          <w:rFonts w:ascii="Times New Roman" w:hAnsi="Times New Roman"/>
          <w:sz w:val="24"/>
        </w:rPr>
        <w:t xml:space="preserve">Krízishelyzetben igénybe vehető szolgáltatások településünkön nincsenek. Megyei szinten az ellátás biztosított </w:t>
      </w:r>
      <w:r>
        <w:rPr>
          <w:rFonts w:ascii="Times New Roman" w:hAnsi="Times New Roman"/>
          <w:sz w:val="24"/>
        </w:rPr>
        <w:t xml:space="preserve">Mezőkövesden a </w:t>
      </w:r>
      <w:r w:rsidRPr="007D49BE">
        <w:rPr>
          <w:rFonts w:ascii="Times New Roman" w:hAnsi="Times New Roman"/>
          <w:sz w:val="24"/>
        </w:rPr>
        <w:t>Családok Átmeneti Otthonában.</w:t>
      </w:r>
    </w:p>
    <w:p w:rsidR="00C36C78" w:rsidRPr="007D49BE" w:rsidRDefault="00C36C78" w:rsidP="002830A0">
      <w:pPr>
        <w:autoSpaceDE w:val="0"/>
        <w:autoSpaceDN w:val="0"/>
        <w:adjustRightInd w:val="0"/>
        <w:spacing w:after="20"/>
        <w:rPr>
          <w:rFonts w:ascii="Times New Roman" w:hAnsi="Times New Roman"/>
        </w:rPr>
      </w:pPr>
    </w:p>
    <w:p w:rsidR="00C36C78" w:rsidRPr="00C131F1" w:rsidRDefault="00C36C78" w:rsidP="002830A0">
      <w:pPr>
        <w:autoSpaceDE w:val="0"/>
        <w:autoSpaceDN w:val="0"/>
        <w:adjustRightInd w:val="0"/>
        <w:spacing w:after="20"/>
        <w:ind w:firstLine="180"/>
        <w:rPr>
          <w:rFonts w:ascii="Times New Roman" w:hAnsi="Times New Roman"/>
          <w:b/>
        </w:rPr>
      </w:pPr>
      <w:r w:rsidRPr="00C131F1">
        <w:rPr>
          <w:rFonts w:ascii="Times New Roman" w:hAnsi="Times New Roman"/>
          <w:b/>
        </w:rPr>
        <w:t>5.6 A nők szerepe a helyi közéletben</w:t>
      </w:r>
    </w:p>
    <w:p w:rsidR="00C36C78" w:rsidRPr="007D49BE" w:rsidRDefault="00C36C78" w:rsidP="002830A0">
      <w:pPr>
        <w:autoSpaceDE w:val="0"/>
        <w:autoSpaceDN w:val="0"/>
        <w:adjustRightInd w:val="0"/>
        <w:spacing w:line="360" w:lineRule="auto"/>
        <w:rPr>
          <w:rFonts w:ascii="Times New Roman" w:hAnsi="Times New Roman"/>
          <w:sz w:val="24"/>
        </w:rPr>
      </w:pPr>
    </w:p>
    <w:p w:rsidR="00C36C78" w:rsidRPr="00C131F1" w:rsidRDefault="00C36C78" w:rsidP="004A5EC9">
      <w:pPr>
        <w:autoSpaceDE w:val="0"/>
        <w:autoSpaceDN w:val="0"/>
        <w:adjustRightInd w:val="0"/>
        <w:spacing w:line="360" w:lineRule="auto"/>
        <w:jc w:val="both"/>
        <w:rPr>
          <w:rFonts w:ascii="Times New Roman" w:hAnsi="Times New Roman"/>
          <w:sz w:val="24"/>
        </w:rPr>
      </w:pPr>
      <w:r w:rsidRPr="00C131F1">
        <w:rPr>
          <w:rFonts w:ascii="Times New Roman" w:hAnsi="Times New Roman"/>
          <w:sz w:val="24"/>
        </w:rPr>
        <w:t>Az Alaptörvény XV. cikke rögzíti, hogy a nők és férfiak egyenjogúak, vagyis mind a nőket, mind a férfiakat azonos jogok kell, hogy megillessék minden polgári, politikai, gazdasági, szociális, kulturális jog tekintetében.</w:t>
      </w:r>
    </w:p>
    <w:p w:rsidR="00C36C78" w:rsidRPr="00C131F1" w:rsidRDefault="00C36C78" w:rsidP="004A5EC9">
      <w:pPr>
        <w:autoSpaceDE w:val="0"/>
        <w:autoSpaceDN w:val="0"/>
        <w:adjustRightInd w:val="0"/>
        <w:spacing w:line="360" w:lineRule="auto"/>
        <w:jc w:val="both"/>
        <w:rPr>
          <w:rFonts w:ascii="Times New Roman" w:hAnsi="Times New Roman"/>
          <w:sz w:val="24"/>
        </w:rPr>
      </w:pPr>
      <w:r w:rsidRPr="00C131F1">
        <w:rPr>
          <w:rFonts w:ascii="Times New Roman" w:hAnsi="Times New Roman"/>
          <w:sz w:val="24"/>
        </w:rPr>
        <w:t>Az azonos jogok érvényesítéséhez elengedhetetlen a képviselet. A nők részvételére nemcsak a női nem reprezentálása miatt van szükség a politikában, azaz a közügyekről való döntési mechanizmusban, hanem mert ez szolgálja leginkább a közös érdeket.</w:t>
      </w:r>
    </w:p>
    <w:p w:rsidR="00C36C78" w:rsidRPr="008E2FCC" w:rsidRDefault="00C36C78" w:rsidP="008E2FCC">
      <w:pPr>
        <w:spacing w:before="100" w:beforeAutospacing="1" w:after="100" w:afterAutospacing="1" w:line="360" w:lineRule="auto"/>
        <w:jc w:val="both"/>
        <w:rPr>
          <w:rFonts w:ascii="Times New Roman" w:hAnsi="Times New Roman"/>
          <w:bCs/>
          <w:sz w:val="24"/>
          <w:szCs w:val="24"/>
          <w:lang w:eastAsia="hu-HU"/>
        </w:rPr>
      </w:pPr>
      <w:r w:rsidRPr="008E2FCC">
        <w:rPr>
          <w:rFonts w:ascii="Times New Roman" w:hAnsi="Times New Roman"/>
          <w:bCs/>
          <w:sz w:val="24"/>
          <w:szCs w:val="24"/>
          <w:lang w:eastAsia="hu-HU"/>
        </w:rPr>
        <w:t>Mezőnyárád Község Önkormányzatának személyi összetétele:</w:t>
      </w:r>
    </w:p>
    <w:p w:rsidR="00C36C78" w:rsidRPr="008E2FCC" w:rsidRDefault="00C36C78" w:rsidP="008E2FCC">
      <w:pPr>
        <w:spacing w:before="100" w:beforeAutospacing="1" w:after="100" w:afterAutospacing="1" w:line="360" w:lineRule="auto"/>
        <w:jc w:val="both"/>
        <w:rPr>
          <w:rFonts w:ascii="Times New Roman" w:hAnsi="Times New Roman"/>
          <w:sz w:val="24"/>
          <w:szCs w:val="24"/>
          <w:lang w:eastAsia="hu-HU"/>
        </w:rPr>
      </w:pPr>
      <w:r w:rsidRPr="008E2FCC">
        <w:rPr>
          <w:rFonts w:ascii="Times New Roman" w:hAnsi="Times New Roman"/>
          <w:bCs/>
          <w:sz w:val="24"/>
          <w:szCs w:val="24"/>
          <w:lang w:eastAsia="hu-HU"/>
        </w:rPr>
        <w:t>2 fő nő dolgozik a község önkormányzatán ügyviteli alkalmazásban, és 1 fő képviselőnő tevékenykedik a képviselő testületben.</w:t>
      </w:r>
    </w:p>
    <w:p w:rsidR="00C36C78" w:rsidRDefault="00C36C78" w:rsidP="002830A0">
      <w:pPr>
        <w:autoSpaceDE w:val="0"/>
        <w:autoSpaceDN w:val="0"/>
        <w:adjustRightInd w:val="0"/>
        <w:spacing w:after="20"/>
        <w:ind w:firstLine="142"/>
        <w:rPr>
          <w:rFonts w:ascii="Times New Roman" w:hAnsi="Times New Roman"/>
          <w:b/>
        </w:rPr>
      </w:pPr>
    </w:p>
    <w:p w:rsidR="00C36C78" w:rsidRPr="004A5EC9" w:rsidRDefault="00C36C78" w:rsidP="004A5EC9">
      <w:pPr>
        <w:autoSpaceDE w:val="0"/>
        <w:autoSpaceDN w:val="0"/>
        <w:adjustRightInd w:val="0"/>
        <w:spacing w:after="20"/>
        <w:ind w:firstLine="142"/>
        <w:jc w:val="both"/>
        <w:rPr>
          <w:rFonts w:ascii="Times New Roman" w:hAnsi="Times New Roman"/>
          <w:b/>
          <w:sz w:val="24"/>
          <w:szCs w:val="24"/>
        </w:rPr>
      </w:pPr>
      <w:r w:rsidRPr="004A5EC9">
        <w:rPr>
          <w:rFonts w:ascii="Times New Roman" w:hAnsi="Times New Roman"/>
          <w:b/>
          <w:sz w:val="24"/>
          <w:szCs w:val="24"/>
        </w:rPr>
        <w:t>5.7 A nőket helyi szinten fokozottan érintő társadalmi problémák és felszámolásukra irányuló kezdeményezések</w:t>
      </w:r>
    </w:p>
    <w:p w:rsidR="00C36C78" w:rsidRPr="004A5EC9" w:rsidRDefault="00C36C78" w:rsidP="004A5EC9">
      <w:pPr>
        <w:jc w:val="both"/>
        <w:rPr>
          <w:rFonts w:ascii="Times New Roman" w:hAnsi="Times New Roman"/>
          <w:sz w:val="24"/>
          <w:szCs w:val="24"/>
        </w:rPr>
      </w:pPr>
    </w:p>
    <w:p w:rsidR="00C36C78" w:rsidRPr="004A5EC9" w:rsidRDefault="00C36C78" w:rsidP="004A5EC9">
      <w:pPr>
        <w:autoSpaceDE w:val="0"/>
        <w:autoSpaceDN w:val="0"/>
        <w:adjustRightInd w:val="0"/>
        <w:spacing w:line="360" w:lineRule="auto"/>
        <w:jc w:val="both"/>
        <w:rPr>
          <w:rFonts w:ascii="Times New Roman" w:hAnsi="Times New Roman"/>
          <w:sz w:val="24"/>
          <w:szCs w:val="24"/>
        </w:rPr>
      </w:pPr>
      <w:r w:rsidRPr="004A5EC9">
        <w:rPr>
          <w:rFonts w:ascii="Times New Roman" w:hAnsi="Times New Roman"/>
          <w:sz w:val="24"/>
          <w:szCs w:val="24"/>
        </w:rPr>
        <w:t xml:space="preserve">A nőket helyi szinten érintő társadalmi problémák felszámolására irányuló kezdeményezések a településen nincsenek. </w:t>
      </w:r>
    </w:p>
    <w:p w:rsidR="00C36C78" w:rsidRDefault="00C36C78" w:rsidP="004A5EC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Default="00C36C78" w:rsidP="004A5EC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Default="00C36C78" w:rsidP="004A5EC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Pr="004A5EC9" w:rsidRDefault="00C36C78" w:rsidP="004A5EC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36C78" w:rsidRPr="004A5EC9" w:rsidRDefault="00C36C78" w:rsidP="004A5EC9">
      <w:pPr>
        <w:autoSpaceDE w:val="0"/>
        <w:autoSpaceDN w:val="0"/>
        <w:adjustRightInd w:val="0"/>
        <w:spacing w:after="20" w:line="360" w:lineRule="auto"/>
        <w:ind w:firstLine="142"/>
        <w:jc w:val="both"/>
        <w:rPr>
          <w:rFonts w:ascii="Times New Roman" w:hAnsi="Times New Roman"/>
          <w:b/>
          <w:sz w:val="24"/>
          <w:szCs w:val="24"/>
        </w:rPr>
      </w:pPr>
      <w:r w:rsidRPr="004A5EC9">
        <w:rPr>
          <w:rFonts w:ascii="Times New Roman" w:hAnsi="Times New Roman"/>
          <w:b/>
          <w:sz w:val="24"/>
          <w:szCs w:val="24"/>
        </w:rPr>
        <w:t>5.8 Következtetések: problémák beazonosítása, fejlesztési lehetőségek meghatározása.</w:t>
      </w:r>
    </w:p>
    <w:p w:rsidR="00C36C78" w:rsidRPr="007D49BE" w:rsidRDefault="00C36C78" w:rsidP="004A5EC9">
      <w:pPr>
        <w:autoSpaceDE w:val="0"/>
        <w:autoSpaceDN w:val="0"/>
        <w:adjustRightInd w:val="0"/>
        <w:spacing w:after="20" w:line="360" w:lineRule="auto"/>
        <w:ind w:firstLine="142"/>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1"/>
        <w:gridCol w:w="4635"/>
      </w:tblGrid>
      <w:tr w:rsidR="00C36C78" w:rsidRPr="004A5EC9" w:rsidTr="005C7E53">
        <w:trPr>
          <w:jc w:val="center"/>
        </w:trPr>
        <w:tc>
          <w:tcPr>
            <w:tcW w:w="9779" w:type="dxa"/>
            <w:gridSpan w:val="2"/>
          </w:tcPr>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4A5EC9">
              <w:rPr>
                <w:sz w:val="24"/>
              </w:rPr>
              <w:t>A nők helyzete, esélyegyenlősége vizsgálata során településünkön</w:t>
            </w:r>
          </w:p>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4A5EC9" w:rsidTr="005C7E53">
        <w:trPr>
          <w:jc w:val="center"/>
        </w:trPr>
        <w:tc>
          <w:tcPr>
            <w:tcW w:w="4889" w:type="dxa"/>
          </w:tcPr>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4A5EC9">
              <w:rPr>
                <w:sz w:val="24"/>
              </w:rPr>
              <w:t>beazonosított problémák</w:t>
            </w:r>
          </w:p>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4A5EC9">
              <w:rPr>
                <w:sz w:val="24"/>
              </w:rPr>
              <w:t>fejlesztési lehetőségek</w:t>
            </w:r>
          </w:p>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4A5EC9" w:rsidTr="005C7E53">
        <w:trPr>
          <w:jc w:val="center"/>
        </w:trPr>
        <w:tc>
          <w:tcPr>
            <w:tcW w:w="4889" w:type="dxa"/>
          </w:tcPr>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4A5EC9">
              <w:rPr>
                <w:sz w:val="24"/>
              </w:rPr>
              <w:t>Alacsony iskolai végzettségű nők elhelyezkedési nehézségei</w:t>
            </w:r>
          </w:p>
        </w:tc>
        <w:tc>
          <w:tcPr>
            <w:tcW w:w="4890" w:type="dxa"/>
          </w:tcPr>
          <w:p w:rsidR="00C36C78" w:rsidRPr="004A5EC9"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4A5EC9">
              <w:rPr>
                <w:sz w:val="24"/>
              </w:rPr>
              <w:t>Képzések szervezése</w:t>
            </w:r>
          </w:p>
        </w:tc>
      </w:tr>
    </w:tbl>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Cmsor3"/>
        <w:keepNext/>
        <w:spacing w:before="240" w:after="240" w:line="240" w:lineRule="auto"/>
        <w:ind w:left="0" w:right="0" w:firstLine="0"/>
        <w:jc w:val="left"/>
        <w:rPr>
          <w:rFonts w:ascii="Times New Roman" w:hAnsi="Times New Roman"/>
          <w:sz w:val="24"/>
          <w:szCs w:val="24"/>
          <w:lang w:eastAsia="hu-HU"/>
        </w:rPr>
      </w:pPr>
    </w:p>
    <w:p w:rsidR="00C36C78" w:rsidRPr="007D49BE" w:rsidRDefault="00C36C78" w:rsidP="00652A3D">
      <w:pPr>
        <w:pStyle w:val="Cmsor1"/>
      </w:pPr>
      <w:bookmarkStart w:id="82" w:name="_Toc369558797"/>
      <w:r w:rsidRPr="007D49BE">
        <w:t>6. Az idősek helyzete, esélyegyenlősége</w:t>
      </w:r>
      <w:bookmarkEnd w:id="82"/>
    </w:p>
    <w:p w:rsidR="00C36C78" w:rsidRDefault="00C36C78" w:rsidP="008273F9">
      <w:pPr>
        <w:autoSpaceDE w:val="0"/>
        <w:autoSpaceDN w:val="0"/>
        <w:adjustRightInd w:val="0"/>
        <w:spacing w:line="360" w:lineRule="auto"/>
        <w:jc w:val="both"/>
        <w:rPr>
          <w:rFonts w:ascii="Times New Roman" w:hAnsi="Times New Roman"/>
          <w:sz w:val="24"/>
        </w:rPr>
      </w:pPr>
    </w:p>
    <w:p w:rsidR="00C36C78" w:rsidRPr="004A5EC9" w:rsidRDefault="00C36C78" w:rsidP="004A5EC9">
      <w:pPr>
        <w:pStyle w:val="Szvegtrzs31"/>
        <w:spacing w:line="360" w:lineRule="auto"/>
        <w:jc w:val="both"/>
        <w:rPr>
          <w:b w:val="0"/>
          <w:sz w:val="24"/>
          <w:szCs w:val="24"/>
        </w:rPr>
      </w:pPr>
      <w:r w:rsidRPr="004A5EC9">
        <w:rPr>
          <w:b w:val="0"/>
          <w:sz w:val="24"/>
          <w:szCs w:val="24"/>
        </w:rPr>
        <w:t xml:space="preserve">A népesség öregedésével járó társadalmi, demográfiai problémák az elmúlt évtizedekben világszerte az érdeklődés középpontjába kerültek. Az öregek aránya a Föld teljes népességét figyelembe véve 2000-ben 10 % volt, 2050-ben 25 % körül várható, míg ez az arány Európában 36-37 %-os mértéket mutat. Az Európa egészére érvényes általános öregedési folyamat Magyarországon is jellemző. Folyamatosan, az utóbbi években pedig gyorsuló ütemben csökkent a 14 éves és ennél fiatalabb korcsoportok aránya és emelkedett az idősebb aktív korúaké, de még inkább a 60 éven felülieké. Ezen arányok a születések és halálozások trendjeiből erednek, a vándorlások szerepe eddig nem volt meghatározó. Míg a demográfiai öregedés, a korstruktúra romlása a maga átütő társadalmi hatásaival kedvezőtlen folyamatot jelenthet, az életkor meghosszabbodása nagyon is pozitív jelenség. A társadalmi szolidaritás megkívánja, hogy a fiatal generációk fokozott gondot fordítsanak a teljes népesség immár egyötödét kitevő, a munkából lassan kiöregedő, vagy már kiöregedett népesség életkörülményeire, életminőségére. Az életkörülményeket - </w:t>
      </w:r>
      <w:r w:rsidRPr="004A5EC9">
        <w:rPr>
          <w:b w:val="0"/>
          <w:i/>
          <w:sz w:val="24"/>
          <w:szCs w:val="24"/>
        </w:rPr>
        <w:t>így az időskorúakét is</w:t>
      </w:r>
      <w:r w:rsidRPr="004A5EC9">
        <w:rPr>
          <w:b w:val="0"/>
          <w:sz w:val="24"/>
          <w:szCs w:val="24"/>
        </w:rPr>
        <w:t xml:space="preserve"> - általában a lakáshelyzettel, a jövedelemmel és a fogyasztás szerkezetével, színvonalával lehet jellemezni, figyelemmel a háztartások szerkezetére.</w:t>
      </w:r>
    </w:p>
    <w:p w:rsidR="00C36C78" w:rsidRPr="007D49BE" w:rsidRDefault="00C36C78" w:rsidP="008273F9">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 öregedés folyamata elkerülhetetlen. Egy társadalom akkor kezeli az idősek kérdését sikeresen,</w:t>
      </w:r>
      <w:r>
        <w:rPr>
          <w:rFonts w:ascii="Times New Roman" w:hAnsi="Times New Roman"/>
          <w:sz w:val="24"/>
        </w:rPr>
        <w:t xml:space="preserve"> </w:t>
      </w:r>
      <w:r w:rsidRPr="007D49BE">
        <w:rPr>
          <w:rFonts w:ascii="Times New Roman" w:hAnsi="Times New Roman"/>
          <w:sz w:val="24"/>
        </w:rPr>
        <w:t>ha az idős ember aktivitása, anyagi, egészségügyi, szociális és kapcsolati biztonsága az egyén</w:t>
      </w:r>
      <w:r>
        <w:rPr>
          <w:rFonts w:ascii="Times New Roman" w:hAnsi="Times New Roman"/>
          <w:sz w:val="24"/>
        </w:rPr>
        <w:t xml:space="preserve"> s</w:t>
      </w:r>
      <w:r w:rsidRPr="007D49BE">
        <w:rPr>
          <w:rFonts w:ascii="Times New Roman" w:hAnsi="Times New Roman"/>
          <w:sz w:val="24"/>
        </w:rPr>
        <w:t>zámára megnyugtatóan alakul. Az életminőség megtartása részben az intézményekre, részben az</w:t>
      </w:r>
      <w:r>
        <w:rPr>
          <w:rFonts w:ascii="Times New Roman" w:hAnsi="Times New Roman"/>
          <w:sz w:val="24"/>
        </w:rPr>
        <w:t xml:space="preserve"> </w:t>
      </w:r>
      <w:r w:rsidRPr="007D49BE">
        <w:rPr>
          <w:rFonts w:ascii="Times New Roman" w:hAnsi="Times New Roman"/>
          <w:sz w:val="24"/>
        </w:rPr>
        <w:t>egyénre hárul. Kérdés az, hogy az egyes szociális ellátó rendszerek mennyire készültek fel a</w:t>
      </w:r>
      <w:r>
        <w:rPr>
          <w:rFonts w:ascii="Times New Roman" w:hAnsi="Times New Roman"/>
          <w:sz w:val="24"/>
        </w:rPr>
        <w:t xml:space="preserve"> </w:t>
      </w:r>
      <w:r w:rsidRPr="007D49BE">
        <w:rPr>
          <w:rFonts w:ascii="Times New Roman" w:hAnsi="Times New Roman"/>
          <w:sz w:val="24"/>
        </w:rPr>
        <w:t>növekvő igények ellátására, mennyi terhet bír el a család, milyen megtartó és támogató</w:t>
      </w:r>
      <w:r>
        <w:rPr>
          <w:rFonts w:ascii="Times New Roman" w:hAnsi="Times New Roman"/>
          <w:sz w:val="24"/>
        </w:rPr>
        <w:t xml:space="preserve"> </w:t>
      </w:r>
      <w:r w:rsidRPr="007D49BE">
        <w:rPr>
          <w:rFonts w:ascii="Times New Roman" w:hAnsi="Times New Roman"/>
          <w:sz w:val="24"/>
        </w:rPr>
        <w:t>közösségekre támaszkodhatnak az idősek.</w:t>
      </w:r>
    </w:p>
    <w:p w:rsidR="00C36C78" w:rsidRPr="007D49BE" w:rsidRDefault="00C36C78" w:rsidP="008273F9">
      <w:pPr>
        <w:autoSpaceDE w:val="0"/>
        <w:autoSpaceDN w:val="0"/>
        <w:adjustRightInd w:val="0"/>
        <w:spacing w:line="360" w:lineRule="auto"/>
        <w:jc w:val="both"/>
        <w:rPr>
          <w:rFonts w:ascii="Times New Roman" w:hAnsi="Times New Roman"/>
        </w:rPr>
      </w:pPr>
      <w:r w:rsidRPr="007D49BE">
        <w:rPr>
          <w:rFonts w:ascii="Times New Roman" w:hAnsi="Times New Roman"/>
          <w:sz w:val="24"/>
        </w:rPr>
        <w:t>Kiemelt figyelmet érdemel</w:t>
      </w:r>
      <w:r>
        <w:rPr>
          <w:rFonts w:ascii="Times New Roman" w:hAnsi="Times New Roman"/>
          <w:sz w:val="24"/>
        </w:rPr>
        <w:t>nek, mert</w:t>
      </w:r>
      <w:r w:rsidRPr="007D49BE">
        <w:rPr>
          <w:rFonts w:ascii="Times New Roman" w:hAnsi="Times New Roman"/>
          <w:sz w:val="24"/>
        </w:rPr>
        <w:t xml:space="preserve"> magas az egyedül élők</w:t>
      </w:r>
      <w:r>
        <w:rPr>
          <w:rFonts w:ascii="Times New Roman" w:hAnsi="Times New Roman"/>
          <w:sz w:val="24"/>
        </w:rPr>
        <w:t xml:space="preserve"> aránya, így</w:t>
      </w:r>
      <w:r w:rsidRPr="007D49BE">
        <w:rPr>
          <w:rFonts w:ascii="Times New Roman" w:hAnsi="Times New Roman"/>
          <w:sz w:val="24"/>
        </w:rPr>
        <w:t xml:space="preserve"> az önkormányzat számára további odafigyelést jelent, mivel igényük várhatóan</w:t>
      </w:r>
      <w:r>
        <w:rPr>
          <w:rFonts w:ascii="Times New Roman" w:hAnsi="Times New Roman"/>
          <w:sz w:val="24"/>
        </w:rPr>
        <w:t xml:space="preserve"> </w:t>
      </w:r>
      <w:r w:rsidRPr="007D49BE">
        <w:rPr>
          <w:rFonts w:ascii="Times New Roman" w:hAnsi="Times New Roman"/>
          <w:sz w:val="24"/>
        </w:rPr>
        <w:t>megnő a közösségi szolgáltatásokra.</w:t>
      </w:r>
    </w:p>
    <w:p w:rsidR="00C36C78" w:rsidRPr="007D49BE" w:rsidRDefault="00C36C78" w:rsidP="008273F9">
      <w:pPr>
        <w:autoSpaceDE w:val="0"/>
        <w:autoSpaceDN w:val="0"/>
        <w:adjustRightInd w:val="0"/>
        <w:spacing w:after="20" w:line="360" w:lineRule="auto"/>
        <w:ind w:firstLine="142"/>
        <w:jc w:val="both"/>
        <w:rPr>
          <w:rFonts w:ascii="Times New Roman" w:hAnsi="Times New Roman"/>
        </w:rPr>
      </w:pPr>
    </w:p>
    <w:p w:rsidR="00C36C78" w:rsidRPr="004A5EC9" w:rsidRDefault="00C36C78" w:rsidP="004A5EC9">
      <w:pPr>
        <w:autoSpaceDE w:val="0"/>
        <w:autoSpaceDN w:val="0"/>
        <w:adjustRightInd w:val="0"/>
        <w:spacing w:after="20" w:line="360" w:lineRule="auto"/>
        <w:ind w:firstLine="142"/>
        <w:jc w:val="both"/>
        <w:rPr>
          <w:rFonts w:ascii="Times New Roman" w:hAnsi="Times New Roman"/>
          <w:b/>
          <w:sz w:val="24"/>
          <w:szCs w:val="24"/>
        </w:rPr>
      </w:pPr>
      <w:r w:rsidRPr="004A5EC9">
        <w:rPr>
          <w:rFonts w:ascii="Times New Roman" w:hAnsi="Times New Roman"/>
          <w:b/>
          <w:sz w:val="24"/>
          <w:szCs w:val="24"/>
        </w:rPr>
        <w:t>6.1 Az időskorú népesség főbb jellemzői (pl. száma, aránya, jövedelmi helyzete, demográfiai trendek stb.)</w:t>
      </w:r>
    </w:p>
    <w:p w:rsidR="00C36C78" w:rsidRDefault="00C36C78" w:rsidP="002830A0">
      <w:pPr>
        <w:spacing w:line="360" w:lineRule="auto"/>
        <w:contextualSpacing/>
        <w:rPr>
          <w:rFonts w:ascii="Times New Roman" w:hAnsi="Times New Roman"/>
          <w:bCs/>
          <w:iCs/>
          <w:sz w:val="24"/>
        </w:rPr>
      </w:pPr>
    </w:p>
    <w:p w:rsidR="00C36C78" w:rsidRPr="007D49BE" w:rsidRDefault="00C36C78" w:rsidP="004A5EC9">
      <w:pPr>
        <w:spacing w:line="360" w:lineRule="auto"/>
        <w:contextualSpacing/>
        <w:jc w:val="both"/>
        <w:rPr>
          <w:rFonts w:ascii="Times New Roman" w:hAnsi="Times New Roman"/>
          <w:bCs/>
          <w:iCs/>
          <w:sz w:val="24"/>
        </w:rPr>
      </w:pPr>
      <w:r w:rsidRPr="007D49BE">
        <w:rPr>
          <w:rFonts w:ascii="Times New Roman" w:hAnsi="Times New Roman"/>
          <w:bCs/>
          <w:iCs/>
          <w:sz w:val="24"/>
        </w:rPr>
        <w:t>A nyugdíjban, nyugdíjszerű ellátásban részesülők vonatkozásában az alábbi jogszabályi rendelkezések irányadók:</w:t>
      </w:r>
    </w:p>
    <w:p w:rsidR="00C36C78" w:rsidRPr="007D49BE" w:rsidRDefault="00C36C78" w:rsidP="004A5EC9">
      <w:pPr>
        <w:spacing w:line="360" w:lineRule="auto"/>
        <w:contextualSpacing/>
        <w:jc w:val="both"/>
        <w:rPr>
          <w:rFonts w:ascii="Times New Roman" w:hAnsi="Times New Roman"/>
          <w:sz w:val="24"/>
        </w:rPr>
      </w:pPr>
      <w:r w:rsidRPr="007D49BE">
        <w:rPr>
          <w:rFonts w:ascii="Times New Roman" w:hAnsi="Times New Roman"/>
          <w:bCs/>
          <w:sz w:val="24"/>
        </w:rPr>
        <w:t>A társadalombiztosítási nyugellátásról szóló 1997. évi LXXXI. törvény értelmében a</w:t>
      </w:r>
      <w:r w:rsidRPr="007D49BE">
        <w:rPr>
          <w:rFonts w:ascii="Times New Roman" w:hAnsi="Times New Roman"/>
          <w:sz w:val="24"/>
        </w:rPr>
        <w:t xml:space="preserve"> kötelező társadalombiztosítási nyugdíjrendszer</w:t>
      </w:r>
    </w:p>
    <w:p w:rsidR="00C36C78" w:rsidRPr="007D49BE" w:rsidRDefault="00C36C78" w:rsidP="004A5EC9">
      <w:pPr>
        <w:numPr>
          <w:ilvl w:val="0"/>
          <w:numId w:val="8"/>
        </w:numPr>
        <w:spacing w:after="0" w:line="360" w:lineRule="auto"/>
        <w:contextualSpacing/>
        <w:jc w:val="both"/>
        <w:rPr>
          <w:rFonts w:ascii="Times New Roman" w:hAnsi="Times New Roman"/>
          <w:sz w:val="24"/>
        </w:rPr>
      </w:pPr>
      <w:r w:rsidRPr="007D49BE">
        <w:rPr>
          <w:rFonts w:ascii="Times New Roman" w:hAnsi="Times New Roman"/>
          <w:sz w:val="24"/>
        </w:rPr>
        <w:t>saját jogú; és</w:t>
      </w:r>
    </w:p>
    <w:p w:rsidR="00C36C78" w:rsidRPr="007D49BE" w:rsidRDefault="00C36C78" w:rsidP="004A5EC9">
      <w:pPr>
        <w:numPr>
          <w:ilvl w:val="0"/>
          <w:numId w:val="8"/>
        </w:numPr>
        <w:spacing w:after="0" w:line="360" w:lineRule="auto"/>
        <w:contextualSpacing/>
        <w:jc w:val="both"/>
        <w:rPr>
          <w:rFonts w:ascii="Times New Roman" w:hAnsi="Times New Roman"/>
          <w:sz w:val="24"/>
        </w:rPr>
      </w:pPr>
      <w:r w:rsidRPr="007D49BE">
        <w:rPr>
          <w:rFonts w:ascii="Times New Roman" w:hAnsi="Times New Roman"/>
          <w:sz w:val="24"/>
        </w:rPr>
        <w:t>hozzátartozói nyugellátásokat biztosít.</w:t>
      </w:r>
    </w:p>
    <w:p w:rsidR="00C36C78" w:rsidRPr="007D49BE" w:rsidRDefault="00C36C78" w:rsidP="004A5EC9">
      <w:pPr>
        <w:spacing w:line="360" w:lineRule="auto"/>
        <w:contextualSpacing/>
        <w:jc w:val="both"/>
        <w:rPr>
          <w:rFonts w:ascii="Times New Roman" w:hAnsi="Times New Roman"/>
          <w:sz w:val="24"/>
        </w:rPr>
      </w:pPr>
      <w:r w:rsidRPr="007D49BE">
        <w:rPr>
          <w:rFonts w:ascii="Times New Roman" w:hAnsi="Times New Roman"/>
          <w:sz w:val="24"/>
        </w:rPr>
        <w:t>A saját jogú nyugellátások körébe tartozik:</w:t>
      </w:r>
    </w:p>
    <w:p w:rsidR="00C36C78" w:rsidRPr="007D49BE" w:rsidRDefault="00C36C78" w:rsidP="004A5EC9">
      <w:pPr>
        <w:numPr>
          <w:ilvl w:val="0"/>
          <w:numId w:val="9"/>
        </w:numPr>
        <w:spacing w:after="0" w:line="360" w:lineRule="auto"/>
        <w:contextualSpacing/>
        <w:jc w:val="both"/>
        <w:rPr>
          <w:rFonts w:ascii="Times New Roman" w:hAnsi="Times New Roman"/>
          <w:sz w:val="24"/>
        </w:rPr>
      </w:pPr>
      <w:r w:rsidRPr="007D49BE">
        <w:rPr>
          <w:rFonts w:ascii="Times New Roman" w:hAnsi="Times New Roman"/>
          <w:sz w:val="24"/>
        </w:rPr>
        <w:t>az öregségi nyugdíj,</w:t>
      </w:r>
    </w:p>
    <w:p w:rsidR="00C36C78" w:rsidRPr="007D49BE" w:rsidRDefault="00C36C78" w:rsidP="004A5EC9">
      <w:pPr>
        <w:numPr>
          <w:ilvl w:val="0"/>
          <w:numId w:val="9"/>
        </w:numPr>
        <w:spacing w:after="0" w:line="360" w:lineRule="auto"/>
        <w:contextualSpacing/>
        <w:jc w:val="both"/>
        <w:rPr>
          <w:rFonts w:ascii="Times New Roman" w:hAnsi="Times New Roman"/>
          <w:sz w:val="24"/>
        </w:rPr>
      </w:pPr>
      <w:r w:rsidRPr="007D49BE">
        <w:rPr>
          <w:rFonts w:ascii="Times New Roman" w:hAnsi="Times New Roman"/>
          <w:sz w:val="24"/>
        </w:rPr>
        <w:t>a rehabilitációs járadék.</w:t>
      </w:r>
    </w:p>
    <w:p w:rsidR="00C36C78" w:rsidRPr="007D49BE" w:rsidRDefault="00C36C78" w:rsidP="004A5EC9">
      <w:pPr>
        <w:spacing w:line="360" w:lineRule="auto"/>
        <w:contextualSpacing/>
        <w:jc w:val="both"/>
        <w:rPr>
          <w:rFonts w:ascii="Times New Roman" w:hAnsi="Times New Roman"/>
          <w:sz w:val="24"/>
        </w:rPr>
      </w:pPr>
      <w:r w:rsidRPr="007D49BE">
        <w:rPr>
          <w:rFonts w:ascii="Times New Roman" w:hAnsi="Times New Roman"/>
          <w:sz w:val="24"/>
        </w:rPr>
        <w:t>A társadalombiztosítási nyugdíjrendszer keretében járó hozzátartozói nyugellátás:</w:t>
      </w:r>
    </w:p>
    <w:p w:rsidR="00C36C78" w:rsidRPr="007D49BE" w:rsidRDefault="00C36C78" w:rsidP="004A5EC9">
      <w:pPr>
        <w:numPr>
          <w:ilvl w:val="0"/>
          <w:numId w:val="10"/>
        </w:numPr>
        <w:spacing w:after="0" w:line="360" w:lineRule="auto"/>
        <w:contextualSpacing/>
        <w:jc w:val="both"/>
        <w:rPr>
          <w:rFonts w:ascii="Times New Roman" w:hAnsi="Times New Roman"/>
          <w:sz w:val="24"/>
        </w:rPr>
      </w:pPr>
      <w:r w:rsidRPr="007D49BE">
        <w:rPr>
          <w:rFonts w:ascii="Times New Roman" w:hAnsi="Times New Roman"/>
          <w:sz w:val="24"/>
        </w:rPr>
        <w:t>az özvegyi nyugdíj;</w:t>
      </w:r>
    </w:p>
    <w:p w:rsidR="00C36C78" w:rsidRPr="007D49BE" w:rsidRDefault="00C36C78" w:rsidP="004A5EC9">
      <w:pPr>
        <w:numPr>
          <w:ilvl w:val="0"/>
          <w:numId w:val="10"/>
        </w:numPr>
        <w:spacing w:after="0" w:line="360" w:lineRule="auto"/>
        <w:contextualSpacing/>
        <w:jc w:val="both"/>
        <w:rPr>
          <w:rFonts w:ascii="Times New Roman" w:hAnsi="Times New Roman"/>
          <w:sz w:val="24"/>
        </w:rPr>
      </w:pPr>
      <w:r w:rsidRPr="007D49BE">
        <w:rPr>
          <w:rFonts w:ascii="Times New Roman" w:hAnsi="Times New Roman"/>
          <w:sz w:val="24"/>
        </w:rPr>
        <w:t>az árvaellátás;</w:t>
      </w:r>
    </w:p>
    <w:p w:rsidR="00C36C78" w:rsidRPr="007D49BE" w:rsidRDefault="00C36C78" w:rsidP="004A5EC9">
      <w:pPr>
        <w:numPr>
          <w:ilvl w:val="0"/>
          <w:numId w:val="10"/>
        </w:numPr>
        <w:spacing w:after="0" w:line="360" w:lineRule="auto"/>
        <w:contextualSpacing/>
        <w:jc w:val="both"/>
        <w:rPr>
          <w:rFonts w:ascii="Times New Roman" w:hAnsi="Times New Roman"/>
          <w:sz w:val="24"/>
        </w:rPr>
      </w:pPr>
      <w:r w:rsidRPr="007D49BE">
        <w:rPr>
          <w:rFonts w:ascii="Times New Roman" w:hAnsi="Times New Roman"/>
          <w:sz w:val="24"/>
        </w:rPr>
        <w:t>a szülői nyugdíj;</w:t>
      </w:r>
    </w:p>
    <w:p w:rsidR="00C36C78" w:rsidRPr="007D49BE" w:rsidRDefault="00C36C78" w:rsidP="004A5EC9">
      <w:pPr>
        <w:numPr>
          <w:ilvl w:val="0"/>
          <w:numId w:val="10"/>
        </w:numPr>
        <w:spacing w:after="0" w:line="360" w:lineRule="auto"/>
        <w:contextualSpacing/>
        <w:jc w:val="both"/>
        <w:rPr>
          <w:rFonts w:ascii="Times New Roman" w:hAnsi="Times New Roman"/>
          <w:sz w:val="24"/>
        </w:rPr>
      </w:pPr>
      <w:r w:rsidRPr="007D49BE">
        <w:rPr>
          <w:rFonts w:ascii="Times New Roman" w:hAnsi="Times New Roman"/>
          <w:sz w:val="24"/>
        </w:rPr>
        <w:t>a baleseti hozzátartozói nyugellátások; valamint</w:t>
      </w:r>
    </w:p>
    <w:p w:rsidR="00C36C78" w:rsidRPr="007D49BE" w:rsidRDefault="00C36C78" w:rsidP="004A5EC9">
      <w:pPr>
        <w:numPr>
          <w:ilvl w:val="0"/>
          <w:numId w:val="10"/>
        </w:numPr>
        <w:spacing w:after="0" w:line="360" w:lineRule="auto"/>
        <w:contextualSpacing/>
        <w:jc w:val="both"/>
        <w:rPr>
          <w:rFonts w:ascii="Times New Roman" w:hAnsi="Times New Roman"/>
          <w:sz w:val="24"/>
        </w:rPr>
      </w:pPr>
      <w:r w:rsidRPr="007D49BE">
        <w:rPr>
          <w:rFonts w:ascii="Times New Roman" w:hAnsi="Times New Roman"/>
          <w:sz w:val="24"/>
        </w:rPr>
        <w:t>özvegyi járadék.</w:t>
      </w:r>
    </w:p>
    <w:p w:rsidR="00C36C78" w:rsidRPr="007D49BE" w:rsidRDefault="00C36C78" w:rsidP="004A5EC9">
      <w:pPr>
        <w:spacing w:line="360" w:lineRule="auto"/>
        <w:jc w:val="both"/>
        <w:rPr>
          <w:rFonts w:ascii="Times New Roman" w:hAnsi="Times New Roman"/>
          <w:sz w:val="24"/>
        </w:rPr>
      </w:pPr>
    </w:p>
    <w:p w:rsidR="00C36C78" w:rsidRPr="007D49BE" w:rsidRDefault="00C36C78" w:rsidP="004A5EC9">
      <w:pPr>
        <w:spacing w:line="360" w:lineRule="auto"/>
        <w:jc w:val="both"/>
        <w:rPr>
          <w:rFonts w:ascii="Times New Roman" w:hAnsi="Times New Roman"/>
          <w:sz w:val="24"/>
        </w:rPr>
      </w:pPr>
      <w:r w:rsidRPr="007D49BE">
        <w:rPr>
          <w:rFonts w:ascii="Times New Roman" w:hAnsi="Times New Roman"/>
          <w:sz w:val="24"/>
        </w:rPr>
        <w:t>A nyugdíjasok között igen magas az egyszemélyes háztartások száma, mely háztartások nagy részét alacsony nyugdíjjal rendelkező özvegy nők alkotják.</w:t>
      </w:r>
    </w:p>
    <w:p w:rsidR="00C36C78" w:rsidRDefault="00C36C78" w:rsidP="004A5EC9">
      <w:pPr>
        <w:spacing w:line="360" w:lineRule="auto"/>
        <w:jc w:val="both"/>
        <w:rPr>
          <w:rFonts w:ascii="Times New Roman" w:hAnsi="Times New Roman"/>
          <w:sz w:val="24"/>
        </w:rPr>
      </w:pPr>
      <w:r w:rsidRPr="007D49BE">
        <w:rPr>
          <w:rFonts w:ascii="Times New Roman" w:hAnsi="Times New Roman"/>
          <w:sz w:val="24"/>
        </w:rPr>
        <w:t xml:space="preserve">Mivel az idős emberek családjának aktív tagjai dolgoznak, egyes esetekben nem is a településen élnek, nagy a veszélye a településen az idősek elmagányosodásának, elszigetelődésének. </w:t>
      </w:r>
    </w:p>
    <w:p w:rsidR="00C36C78" w:rsidRDefault="00C36C78" w:rsidP="004A5EC9">
      <w:pPr>
        <w:spacing w:line="360" w:lineRule="auto"/>
        <w:jc w:val="both"/>
        <w:rPr>
          <w:rFonts w:ascii="Times New Roman" w:hAnsi="Times New Roman"/>
          <w:sz w:val="24"/>
        </w:rPr>
      </w:pPr>
    </w:p>
    <w:p w:rsidR="00C36C78" w:rsidRDefault="00C36C78" w:rsidP="004A5EC9">
      <w:pPr>
        <w:spacing w:line="360" w:lineRule="auto"/>
        <w:jc w:val="both"/>
        <w:rPr>
          <w:rFonts w:ascii="Times New Roman" w:hAnsi="Times New Roman"/>
          <w:sz w:val="24"/>
        </w:rPr>
      </w:pPr>
    </w:p>
    <w:p w:rsidR="00C36C78" w:rsidRDefault="00C36C78" w:rsidP="004A5EC9">
      <w:pPr>
        <w:spacing w:line="360" w:lineRule="auto"/>
        <w:jc w:val="both"/>
        <w:rPr>
          <w:rFonts w:ascii="Times New Roman" w:hAnsi="Times New Roman"/>
          <w:sz w:val="24"/>
        </w:rPr>
      </w:pPr>
    </w:p>
    <w:tbl>
      <w:tblPr>
        <w:tblW w:w="0" w:type="auto"/>
        <w:tblInd w:w="70" w:type="dxa"/>
        <w:tblCellMar>
          <w:left w:w="70" w:type="dxa"/>
          <w:right w:w="70" w:type="dxa"/>
        </w:tblCellMar>
        <w:tblLook w:val="0000"/>
      </w:tblPr>
      <w:tblGrid>
        <w:gridCol w:w="587"/>
        <w:gridCol w:w="3858"/>
        <w:gridCol w:w="3070"/>
        <w:gridCol w:w="1625"/>
      </w:tblGrid>
      <w:tr w:rsidR="00C36C78" w:rsidRPr="008273F9" w:rsidTr="008273F9">
        <w:trPr>
          <w:trHeight w:val="300"/>
        </w:trPr>
        <w:tc>
          <w:tcPr>
            <w:tcW w:w="0" w:type="auto"/>
            <w:gridSpan w:val="4"/>
            <w:tcBorders>
              <w:top w:val="nil"/>
              <w:left w:val="nil"/>
              <w:bottom w:val="nil"/>
              <w:right w:val="nil"/>
            </w:tcBorders>
            <w:noWrap/>
            <w:vAlign w:val="bottom"/>
          </w:tcPr>
          <w:p w:rsidR="00C36C78" w:rsidRPr="008273F9" w:rsidRDefault="00C36C78" w:rsidP="008273F9">
            <w:pPr>
              <w:spacing w:after="0" w:line="240" w:lineRule="auto"/>
              <w:rPr>
                <w:b/>
                <w:bCs/>
                <w:color w:val="000000"/>
                <w:lang w:eastAsia="hu-HU"/>
              </w:rPr>
            </w:pPr>
            <w:r w:rsidRPr="008273F9">
              <w:rPr>
                <w:b/>
                <w:bCs/>
                <w:color w:val="000000"/>
                <w:lang w:eastAsia="hu-HU"/>
              </w:rPr>
              <w:t>6.1.1. számú táblázat – Nyugdíjban, nyugdíjszerű ellátásban részesülők száma nemek szerint</w:t>
            </w:r>
          </w:p>
        </w:tc>
      </w:tr>
      <w:tr w:rsidR="00C36C78" w:rsidRPr="008273F9" w:rsidTr="008273F9">
        <w:trPr>
          <w:trHeight w:val="900"/>
        </w:trPr>
        <w:tc>
          <w:tcPr>
            <w:tcW w:w="0" w:type="auto"/>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év</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nyugdíjban, nyugdíjszerű ellátásban részesülő férfiak száma</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nyugdíjban, nyugdíjszerű ellátásban részesülő nők száma</w:t>
            </w:r>
          </w:p>
        </w:tc>
        <w:tc>
          <w:tcPr>
            <w:tcW w:w="0" w:type="auto"/>
            <w:tcBorders>
              <w:top w:val="single" w:sz="4" w:space="0" w:color="auto"/>
              <w:left w:val="nil"/>
              <w:bottom w:val="single" w:sz="4" w:space="0" w:color="auto"/>
              <w:right w:val="single" w:sz="4" w:space="0" w:color="auto"/>
            </w:tcBorders>
            <w:shd w:val="clear" w:color="auto" w:fill="CCFFCC"/>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összes nyugdíjas</w:t>
            </w:r>
          </w:p>
        </w:tc>
      </w:tr>
      <w:tr w:rsidR="00C36C78" w:rsidRPr="008273F9" w:rsidTr="008273F9">
        <w:trPr>
          <w:trHeight w:val="300"/>
        </w:trPr>
        <w:tc>
          <w:tcPr>
            <w:tcW w:w="0" w:type="auto"/>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2008</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232</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331</w:t>
            </w:r>
          </w:p>
        </w:tc>
        <w:tc>
          <w:tcPr>
            <w:tcW w:w="0" w:type="auto"/>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563</w:t>
            </w:r>
          </w:p>
        </w:tc>
      </w:tr>
      <w:tr w:rsidR="00C36C78" w:rsidRPr="008273F9" w:rsidTr="008273F9">
        <w:trPr>
          <w:trHeight w:val="315"/>
        </w:trPr>
        <w:tc>
          <w:tcPr>
            <w:tcW w:w="0" w:type="auto"/>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2009</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224</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322</w:t>
            </w:r>
          </w:p>
        </w:tc>
        <w:tc>
          <w:tcPr>
            <w:tcW w:w="0" w:type="auto"/>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546</w:t>
            </w:r>
          </w:p>
        </w:tc>
      </w:tr>
      <w:tr w:rsidR="00C36C78" w:rsidRPr="008273F9" w:rsidTr="008273F9">
        <w:trPr>
          <w:trHeight w:val="315"/>
        </w:trPr>
        <w:tc>
          <w:tcPr>
            <w:tcW w:w="0" w:type="auto"/>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2010</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220</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310</w:t>
            </w:r>
          </w:p>
        </w:tc>
        <w:tc>
          <w:tcPr>
            <w:tcW w:w="0" w:type="auto"/>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530</w:t>
            </w:r>
          </w:p>
        </w:tc>
      </w:tr>
      <w:tr w:rsidR="00C36C78" w:rsidRPr="008273F9" w:rsidTr="008273F9">
        <w:trPr>
          <w:trHeight w:val="315"/>
        </w:trPr>
        <w:tc>
          <w:tcPr>
            <w:tcW w:w="0" w:type="auto"/>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2011</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306</w:t>
            </w:r>
          </w:p>
        </w:tc>
        <w:tc>
          <w:tcPr>
            <w:tcW w:w="0" w:type="auto"/>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507</w:t>
            </w:r>
          </w:p>
        </w:tc>
      </w:tr>
      <w:tr w:rsidR="00C36C78" w:rsidRPr="008273F9" w:rsidTr="008273F9">
        <w:trPr>
          <w:trHeight w:val="315"/>
        </w:trPr>
        <w:tc>
          <w:tcPr>
            <w:tcW w:w="0" w:type="auto"/>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2012</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#ÉRTÉK!</w:t>
            </w:r>
          </w:p>
        </w:tc>
      </w:tr>
      <w:tr w:rsidR="00C36C78" w:rsidRPr="008273F9" w:rsidTr="008273F9">
        <w:trPr>
          <w:trHeight w:val="315"/>
        </w:trPr>
        <w:tc>
          <w:tcPr>
            <w:tcW w:w="0" w:type="auto"/>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2013</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0" w:type="auto"/>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0" w:type="auto"/>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#ÉRTÉK!</w:t>
            </w:r>
          </w:p>
        </w:tc>
      </w:tr>
      <w:tr w:rsidR="00C36C78" w:rsidRPr="008273F9" w:rsidTr="008273F9">
        <w:trPr>
          <w:trHeight w:val="315"/>
        </w:trPr>
        <w:tc>
          <w:tcPr>
            <w:tcW w:w="0" w:type="auto"/>
            <w:gridSpan w:val="2"/>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r w:rsidRPr="008273F9">
              <w:rPr>
                <w:color w:val="000000"/>
                <w:lang w:eastAsia="hu-HU"/>
              </w:rPr>
              <w:t>Forrás: TeIR, KSH Tstar</w:t>
            </w:r>
          </w:p>
        </w:tc>
        <w:tc>
          <w:tcPr>
            <w:tcW w:w="0" w:type="auto"/>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p>
        </w:tc>
        <w:tc>
          <w:tcPr>
            <w:tcW w:w="0" w:type="auto"/>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p>
        </w:tc>
      </w:tr>
    </w:tbl>
    <w:p w:rsidR="00C36C78" w:rsidRPr="004A5EC9" w:rsidRDefault="00C36C78" w:rsidP="004A5EC9">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8273F9" w:rsidRDefault="0053039E" w:rsidP="008273F9">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noProof/>
        </w:rPr>
        <w:drawing>
          <wp:inline distT="0" distB="0" distL="0" distR="0">
            <wp:extent cx="5343525" cy="3419475"/>
            <wp:effectExtent l="0" t="0" r="0" b="0"/>
            <wp:docPr id="3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42"/>
                    <a:srcRect/>
                    <a:stretch>
                      <a:fillRect/>
                    </a:stretch>
                  </pic:blipFill>
                  <pic:spPr bwMode="auto">
                    <a:xfrm>
                      <a:off x="0" y="0"/>
                      <a:ext cx="5343525" cy="3419475"/>
                    </a:xfrm>
                    <a:prstGeom prst="rect">
                      <a:avLst/>
                    </a:prstGeom>
                    <a:noFill/>
                    <a:ln w="9525">
                      <a:noFill/>
                      <a:miter lim="800000"/>
                      <a:headEnd/>
                      <a:tailEnd/>
                    </a:ln>
                  </pic:spPr>
                </pic:pic>
              </a:graphicData>
            </a:graphic>
          </wp:inline>
        </w:drawing>
      </w:r>
    </w:p>
    <w:p w:rsidR="00C36C78" w:rsidRDefault="00C36C78" w:rsidP="002830A0">
      <w:pPr>
        <w:rPr>
          <w:rFonts w:ascii="Times New Roman" w:hAnsi="Times New Roman"/>
        </w:rPr>
      </w:pP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p w:rsidR="00C36C78" w:rsidRPr="00DF17C2" w:rsidRDefault="00C36C78" w:rsidP="004A5EC9">
      <w:pPr>
        <w:autoSpaceDE w:val="0"/>
        <w:autoSpaceDN w:val="0"/>
        <w:adjustRightInd w:val="0"/>
        <w:spacing w:line="360" w:lineRule="auto"/>
        <w:jc w:val="center"/>
        <w:rPr>
          <w:rFonts w:ascii="Times New Roman" w:hAnsi="Times New Roman"/>
          <w:sz w:val="24"/>
        </w:rPr>
      </w:pPr>
      <w:r w:rsidRPr="00B33C37">
        <w:rPr>
          <w:rFonts w:ascii="Times New Roman" w:hAnsi="Times New Roman"/>
          <w:sz w:val="24"/>
        </w:rPr>
        <w:t>A táblázatból egyértelműen kiderül, hogy 2008-tól egészen 2011-ig a nők száma lényegesen</w:t>
      </w:r>
      <w:r>
        <w:rPr>
          <w:rFonts w:ascii="Times New Roman" w:hAnsi="Times New Roman"/>
          <w:sz w:val="24"/>
        </w:rPr>
        <w:t xml:space="preserve"> </w:t>
      </w:r>
      <w:r w:rsidRPr="00B33C37">
        <w:rPr>
          <w:rFonts w:ascii="Times New Roman" w:hAnsi="Times New Roman"/>
          <w:sz w:val="24"/>
        </w:rPr>
        <w:t>magasabb volt, mint a férfiaké</w:t>
      </w:r>
      <w:r w:rsidRPr="00DF17C2">
        <w:rPr>
          <w:rFonts w:ascii="Times New Roman" w:hAnsi="Times New Roman"/>
          <w:sz w:val="24"/>
        </w:rPr>
        <w:t>.</w:t>
      </w:r>
    </w:p>
    <w:p w:rsidR="00C36C78" w:rsidRPr="00DF17C2" w:rsidRDefault="00C36C78" w:rsidP="004A5EC9">
      <w:pPr>
        <w:autoSpaceDE w:val="0"/>
        <w:autoSpaceDN w:val="0"/>
        <w:adjustRightInd w:val="0"/>
        <w:spacing w:line="360" w:lineRule="auto"/>
        <w:jc w:val="both"/>
        <w:rPr>
          <w:rFonts w:ascii="Times New Roman" w:hAnsi="Times New Roman"/>
          <w:sz w:val="24"/>
        </w:rPr>
      </w:pPr>
      <w:r w:rsidRPr="00DF17C2">
        <w:rPr>
          <w:rFonts w:ascii="Times New Roman" w:hAnsi="Times New Roman"/>
          <w:sz w:val="24"/>
        </w:rPr>
        <w:t>Közöttük magas az egyedül élők aránya is, főleg az idős nők körében, ami az önkormányzat számára további odafigyelést jelent, mivel igényük várhatóan megnő a közösségi szolgáltatásokra.</w:t>
      </w:r>
    </w:p>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tbl>
      <w:tblPr>
        <w:tblW w:w="9896" w:type="dxa"/>
        <w:jc w:val="center"/>
        <w:tblInd w:w="70" w:type="dxa"/>
        <w:tblCellMar>
          <w:left w:w="70" w:type="dxa"/>
          <w:right w:w="70" w:type="dxa"/>
        </w:tblCellMar>
        <w:tblLook w:val="0000"/>
      </w:tblPr>
      <w:tblGrid>
        <w:gridCol w:w="826"/>
        <w:gridCol w:w="3527"/>
        <w:gridCol w:w="2521"/>
        <w:gridCol w:w="3022"/>
      </w:tblGrid>
      <w:tr w:rsidR="00C36C78" w:rsidRPr="008273F9" w:rsidTr="008273F9">
        <w:trPr>
          <w:trHeight w:val="300"/>
          <w:jc w:val="center"/>
        </w:trPr>
        <w:tc>
          <w:tcPr>
            <w:tcW w:w="9896" w:type="dxa"/>
            <w:gridSpan w:val="4"/>
            <w:tcBorders>
              <w:top w:val="nil"/>
              <w:left w:val="nil"/>
              <w:bottom w:val="nil"/>
              <w:right w:val="nil"/>
            </w:tcBorders>
            <w:noWrap/>
            <w:vAlign w:val="bottom"/>
          </w:tcPr>
          <w:p w:rsidR="00C36C78" w:rsidRPr="008273F9" w:rsidRDefault="00C36C78" w:rsidP="008273F9">
            <w:pPr>
              <w:spacing w:after="0" w:line="240" w:lineRule="auto"/>
              <w:rPr>
                <w:b/>
                <w:bCs/>
                <w:color w:val="000000"/>
                <w:lang w:eastAsia="hu-HU"/>
              </w:rPr>
            </w:pPr>
            <w:r w:rsidRPr="008273F9">
              <w:rPr>
                <w:b/>
                <w:bCs/>
                <w:color w:val="000000"/>
                <w:lang w:eastAsia="hu-HU"/>
              </w:rPr>
              <w:t>6.3.1. számú táblázat - 64 évnél idősebb népesség és nappali ellátásban részesülő időskorúak száma</w:t>
            </w:r>
          </w:p>
        </w:tc>
      </w:tr>
      <w:tr w:rsidR="00C36C78" w:rsidRPr="008273F9" w:rsidTr="008273F9">
        <w:trPr>
          <w:trHeight w:val="900"/>
          <w:jc w:val="center"/>
        </w:trPr>
        <w:tc>
          <w:tcPr>
            <w:tcW w:w="826"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év</w:t>
            </w:r>
          </w:p>
        </w:tc>
        <w:tc>
          <w:tcPr>
            <w:tcW w:w="3527" w:type="dxa"/>
            <w:tcBorders>
              <w:top w:val="single" w:sz="4" w:space="0" w:color="auto"/>
              <w:left w:val="nil"/>
              <w:bottom w:val="single" w:sz="4" w:space="0" w:color="auto"/>
              <w:right w:val="single" w:sz="4" w:space="0" w:color="auto"/>
            </w:tcBorders>
            <w:shd w:val="clear" w:color="auto" w:fill="CCFFCC"/>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64 év feletti lakosság száma</w:t>
            </w:r>
          </w:p>
        </w:tc>
        <w:tc>
          <w:tcPr>
            <w:tcW w:w="5543" w:type="dxa"/>
            <w:gridSpan w:val="2"/>
            <w:tcBorders>
              <w:top w:val="single" w:sz="4" w:space="0" w:color="auto"/>
              <w:left w:val="nil"/>
              <w:bottom w:val="single" w:sz="4" w:space="0" w:color="auto"/>
              <w:right w:val="single" w:sz="4" w:space="0" w:color="auto"/>
            </w:tcBorders>
            <w:shd w:val="clear" w:color="auto" w:fill="CCFFCC"/>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nappali ellátásban részesülő időskorúak száma</w:t>
            </w:r>
          </w:p>
        </w:tc>
      </w:tr>
      <w:tr w:rsidR="00C36C78" w:rsidRPr="008273F9" w:rsidTr="008273F9">
        <w:trPr>
          <w:trHeight w:val="300"/>
          <w:jc w:val="center"/>
        </w:trPr>
        <w:tc>
          <w:tcPr>
            <w:tcW w:w="826" w:type="dxa"/>
            <w:vMerge/>
            <w:tcBorders>
              <w:top w:val="single" w:sz="4" w:space="0" w:color="auto"/>
              <w:left w:val="single" w:sz="4" w:space="0" w:color="auto"/>
              <w:bottom w:val="single" w:sz="4" w:space="0" w:color="auto"/>
              <w:right w:val="single" w:sz="4" w:space="0" w:color="auto"/>
            </w:tcBorders>
            <w:vAlign w:val="center"/>
          </w:tcPr>
          <w:p w:rsidR="00C36C78" w:rsidRPr="008273F9" w:rsidRDefault="00C36C78" w:rsidP="008273F9">
            <w:pPr>
              <w:spacing w:after="0" w:line="240" w:lineRule="auto"/>
              <w:rPr>
                <w:b/>
                <w:bCs/>
                <w:color w:val="000000"/>
                <w:lang w:eastAsia="hu-HU"/>
              </w:rPr>
            </w:pPr>
          </w:p>
        </w:tc>
        <w:tc>
          <w:tcPr>
            <w:tcW w:w="3527" w:type="dxa"/>
            <w:tcBorders>
              <w:top w:val="nil"/>
              <w:left w:val="nil"/>
              <w:bottom w:val="single" w:sz="4" w:space="0" w:color="auto"/>
              <w:right w:val="single" w:sz="4" w:space="0" w:color="auto"/>
            </w:tcBorders>
            <w:shd w:val="clear" w:color="auto" w:fill="CCFFCC"/>
            <w:noWrap/>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fő</w:t>
            </w:r>
          </w:p>
        </w:tc>
        <w:tc>
          <w:tcPr>
            <w:tcW w:w="2521" w:type="dxa"/>
            <w:tcBorders>
              <w:top w:val="nil"/>
              <w:left w:val="nil"/>
              <w:bottom w:val="single" w:sz="4" w:space="0" w:color="auto"/>
              <w:right w:val="single" w:sz="4" w:space="0" w:color="auto"/>
            </w:tcBorders>
            <w:shd w:val="clear" w:color="auto" w:fill="CCFFCC"/>
            <w:noWrap/>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fő</w:t>
            </w:r>
          </w:p>
        </w:tc>
        <w:tc>
          <w:tcPr>
            <w:tcW w:w="3022" w:type="dxa"/>
            <w:tcBorders>
              <w:top w:val="nil"/>
              <w:left w:val="nil"/>
              <w:bottom w:val="single" w:sz="4" w:space="0" w:color="auto"/>
              <w:right w:val="single" w:sz="4" w:space="0" w:color="auto"/>
            </w:tcBorders>
            <w:shd w:val="clear" w:color="auto" w:fill="CCFFCC"/>
            <w:noWrap/>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w:t>
            </w:r>
          </w:p>
        </w:tc>
      </w:tr>
      <w:tr w:rsidR="00C36C78" w:rsidRPr="008273F9" w:rsidTr="008273F9">
        <w:trPr>
          <w:trHeight w:val="315"/>
          <w:jc w:val="center"/>
        </w:trPr>
        <w:tc>
          <w:tcPr>
            <w:tcW w:w="826"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2008</w:t>
            </w:r>
          </w:p>
        </w:tc>
        <w:tc>
          <w:tcPr>
            <w:tcW w:w="3527"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294</w:t>
            </w:r>
          </w:p>
        </w:tc>
        <w:tc>
          <w:tcPr>
            <w:tcW w:w="2521"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c>
          <w:tcPr>
            <w:tcW w:w="3022" w:type="dxa"/>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26"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2009</w:t>
            </w:r>
          </w:p>
        </w:tc>
        <w:tc>
          <w:tcPr>
            <w:tcW w:w="3527"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291</w:t>
            </w:r>
          </w:p>
        </w:tc>
        <w:tc>
          <w:tcPr>
            <w:tcW w:w="2521"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c>
          <w:tcPr>
            <w:tcW w:w="3022" w:type="dxa"/>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26"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2010</w:t>
            </w:r>
          </w:p>
        </w:tc>
        <w:tc>
          <w:tcPr>
            <w:tcW w:w="3527"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298</w:t>
            </w:r>
          </w:p>
        </w:tc>
        <w:tc>
          <w:tcPr>
            <w:tcW w:w="2521"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c>
          <w:tcPr>
            <w:tcW w:w="3022" w:type="dxa"/>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26"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2011</w:t>
            </w:r>
          </w:p>
        </w:tc>
        <w:tc>
          <w:tcPr>
            <w:tcW w:w="3527"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297</w:t>
            </w:r>
          </w:p>
        </w:tc>
        <w:tc>
          <w:tcPr>
            <w:tcW w:w="2521"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c>
          <w:tcPr>
            <w:tcW w:w="3022" w:type="dxa"/>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26"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2012</w:t>
            </w:r>
          </w:p>
        </w:tc>
        <w:tc>
          <w:tcPr>
            <w:tcW w:w="3527"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2521"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3022" w:type="dxa"/>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#ÉRTÉK!</w:t>
            </w:r>
          </w:p>
        </w:tc>
      </w:tr>
      <w:tr w:rsidR="00C36C78" w:rsidRPr="008273F9" w:rsidTr="008273F9">
        <w:trPr>
          <w:trHeight w:val="315"/>
          <w:jc w:val="center"/>
        </w:trPr>
        <w:tc>
          <w:tcPr>
            <w:tcW w:w="826"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2013</w:t>
            </w:r>
          </w:p>
        </w:tc>
        <w:tc>
          <w:tcPr>
            <w:tcW w:w="3527"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2521"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c>
          <w:tcPr>
            <w:tcW w:w="3022" w:type="dxa"/>
            <w:tcBorders>
              <w:top w:val="nil"/>
              <w:left w:val="nil"/>
              <w:bottom w:val="single" w:sz="4" w:space="0" w:color="auto"/>
              <w:right w:val="single" w:sz="4" w:space="0" w:color="auto"/>
            </w:tcBorders>
            <w:shd w:val="clear" w:color="auto" w:fill="FFCC99"/>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#ÉRTÉK!</w:t>
            </w:r>
          </w:p>
        </w:tc>
      </w:tr>
      <w:tr w:rsidR="00C36C78" w:rsidRPr="008273F9" w:rsidTr="008273F9">
        <w:trPr>
          <w:trHeight w:val="300"/>
          <w:jc w:val="center"/>
        </w:trPr>
        <w:tc>
          <w:tcPr>
            <w:tcW w:w="4353" w:type="dxa"/>
            <w:gridSpan w:val="2"/>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r w:rsidRPr="008273F9">
              <w:rPr>
                <w:color w:val="000000"/>
                <w:lang w:eastAsia="hu-HU"/>
              </w:rPr>
              <w:t>Forrás: TeIR, KSH Tstar</w:t>
            </w:r>
          </w:p>
        </w:tc>
        <w:tc>
          <w:tcPr>
            <w:tcW w:w="2521" w:type="dxa"/>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p>
        </w:tc>
        <w:tc>
          <w:tcPr>
            <w:tcW w:w="3022" w:type="dxa"/>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p>
        </w:tc>
      </w:tr>
    </w:tbl>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8273F9" w:rsidRDefault="0053039E" w:rsidP="008273F9">
      <w:pPr>
        <w:pStyle w:val="NormlCalibri11"/>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4"/>
        </w:rPr>
      </w:pPr>
      <w:r>
        <w:rPr>
          <w:noProof/>
        </w:rPr>
        <w:drawing>
          <wp:inline distT="0" distB="0" distL="0" distR="0">
            <wp:extent cx="4238625" cy="2562225"/>
            <wp:effectExtent l="0" t="0" r="0" b="0"/>
            <wp:docPr id="34"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pic:cNvPicPr>
                      <a:picLocks noChangeAspect="1" noChangeArrowheads="1"/>
                    </pic:cNvPicPr>
                  </pic:nvPicPr>
                  <pic:blipFill>
                    <a:blip r:embed="rId43"/>
                    <a:srcRect/>
                    <a:stretch>
                      <a:fillRect/>
                    </a:stretch>
                  </pic:blipFill>
                  <pic:spPr bwMode="auto">
                    <a:xfrm>
                      <a:off x="0" y="0"/>
                      <a:ext cx="4238625" cy="2562225"/>
                    </a:xfrm>
                    <a:prstGeom prst="rect">
                      <a:avLst/>
                    </a:prstGeom>
                    <a:noFill/>
                    <a:ln w="9525">
                      <a:noFill/>
                      <a:miter lim="800000"/>
                      <a:headEnd/>
                      <a:tailEnd/>
                    </a:ln>
                  </pic:spPr>
                </pic:pic>
              </a:graphicData>
            </a:graphic>
          </wp:inline>
        </w:drawing>
      </w:r>
    </w:p>
    <w:p w:rsidR="00C36C78" w:rsidRPr="008273F9" w:rsidRDefault="0053039E" w:rsidP="008273F9">
      <w:pPr>
        <w:pStyle w:val="NormlCalibri11"/>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4"/>
        </w:rPr>
      </w:pPr>
      <w:r>
        <w:rPr>
          <w:noProof/>
        </w:rPr>
        <w:drawing>
          <wp:inline distT="0" distB="0" distL="0" distR="0">
            <wp:extent cx="4276725" cy="2543175"/>
            <wp:effectExtent l="0" t="0" r="0" b="0"/>
            <wp:docPr id="3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44"/>
                    <a:srcRect/>
                    <a:stretch>
                      <a:fillRect/>
                    </a:stretch>
                  </pic:blipFill>
                  <pic:spPr bwMode="auto">
                    <a:xfrm>
                      <a:off x="0" y="0"/>
                      <a:ext cx="4276725" cy="2543175"/>
                    </a:xfrm>
                    <a:prstGeom prst="rect">
                      <a:avLst/>
                    </a:prstGeom>
                    <a:noFill/>
                    <a:ln w="9525">
                      <a:noFill/>
                      <a:miter lim="800000"/>
                      <a:headEnd/>
                      <a:tailEnd/>
                    </a:ln>
                  </pic:spPr>
                </pic:pic>
              </a:graphicData>
            </a:graphic>
          </wp:inline>
        </w:drawing>
      </w:r>
    </w:p>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6A109B" w:rsidRDefault="00C36C78" w:rsidP="008273F9">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6A109B">
        <w:rPr>
          <w:rFonts w:ascii="Times New Roman" w:hAnsi="Times New Roman"/>
          <w:sz w:val="24"/>
        </w:rPr>
        <w:t>Községünkben nappali ellátást biztosító intézmény nem működik.</w:t>
      </w:r>
    </w:p>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tbl>
      <w:tblPr>
        <w:tblW w:w="6576" w:type="dxa"/>
        <w:jc w:val="center"/>
        <w:tblInd w:w="70" w:type="dxa"/>
        <w:tblCellMar>
          <w:left w:w="70" w:type="dxa"/>
          <w:right w:w="70" w:type="dxa"/>
        </w:tblCellMar>
        <w:tblLook w:val="0000"/>
      </w:tblPr>
      <w:tblGrid>
        <w:gridCol w:w="861"/>
        <w:gridCol w:w="5715"/>
      </w:tblGrid>
      <w:tr w:rsidR="00C36C78" w:rsidRPr="008273F9" w:rsidTr="008273F9">
        <w:trPr>
          <w:trHeight w:val="300"/>
          <w:jc w:val="center"/>
        </w:trPr>
        <w:tc>
          <w:tcPr>
            <w:tcW w:w="6576" w:type="dxa"/>
            <w:gridSpan w:val="2"/>
            <w:tcBorders>
              <w:top w:val="nil"/>
              <w:left w:val="nil"/>
              <w:bottom w:val="nil"/>
              <w:right w:val="nil"/>
            </w:tcBorders>
            <w:noWrap/>
            <w:vAlign w:val="bottom"/>
          </w:tcPr>
          <w:p w:rsidR="00C36C78" w:rsidRPr="008273F9" w:rsidRDefault="00C36C78" w:rsidP="008273F9">
            <w:pPr>
              <w:spacing w:after="0" w:line="240" w:lineRule="auto"/>
              <w:rPr>
                <w:b/>
                <w:bCs/>
                <w:color w:val="000000"/>
                <w:lang w:eastAsia="hu-HU"/>
              </w:rPr>
            </w:pPr>
            <w:r w:rsidRPr="008273F9">
              <w:rPr>
                <w:b/>
                <w:bCs/>
                <w:color w:val="000000"/>
                <w:lang w:eastAsia="hu-HU"/>
              </w:rPr>
              <w:t>6.3.2. számú táblázat - Időskorúak járadékában részesülők száma</w:t>
            </w:r>
          </w:p>
        </w:tc>
      </w:tr>
      <w:tr w:rsidR="00C36C78" w:rsidRPr="008273F9" w:rsidTr="008273F9">
        <w:trPr>
          <w:trHeight w:val="900"/>
          <w:jc w:val="center"/>
        </w:trPr>
        <w:tc>
          <w:tcPr>
            <w:tcW w:w="86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év</w:t>
            </w:r>
          </w:p>
        </w:tc>
        <w:tc>
          <w:tcPr>
            <w:tcW w:w="5715" w:type="dxa"/>
            <w:tcBorders>
              <w:top w:val="single" w:sz="4" w:space="0" w:color="auto"/>
              <w:left w:val="nil"/>
              <w:bottom w:val="single" w:sz="4" w:space="0" w:color="auto"/>
              <w:right w:val="single" w:sz="4" w:space="0" w:color="auto"/>
            </w:tcBorders>
            <w:shd w:val="clear" w:color="auto" w:fill="CCFFCC"/>
            <w:vAlign w:val="center"/>
          </w:tcPr>
          <w:p w:rsidR="00C36C78" w:rsidRPr="008273F9" w:rsidRDefault="00C36C78" w:rsidP="008273F9">
            <w:pPr>
              <w:spacing w:after="0" w:line="240" w:lineRule="auto"/>
              <w:jc w:val="center"/>
              <w:rPr>
                <w:b/>
                <w:bCs/>
                <w:color w:val="000000"/>
                <w:lang w:eastAsia="hu-HU"/>
              </w:rPr>
            </w:pPr>
            <w:r w:rsidRPr="008273F9">
              <w:rPr>
                <w:b/>
                <w:bCs/>
                <w:color w:val="000000"/>
                <w:lang w:eastAsia="hu-HU"/>
              </w:rPr>
              <w:t>időskorúak járadékában részesülők száma</w:t>
            </w:r>
          </w:p>
        </w:tc>
      </w:tr>
      <w:tr w:rsidR="00C36C78" w:rsidRPr="008273F9" w:rsidTr="008273F9">
        <w:trPr>
          <w:trHeight w:val="300"/>
          <w:jc w:val="center"/>
        </w:trPr>
        <w:tc>
          <w:tcPr>
            <w:tcW w:w="861"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2008</w:t>
            </w:r>
          </w:p>
        </w:tc>
        <w:tc>
          <w:tcPr>
            <w:tcW w:w="5715"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61"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2009</w:t>
            </w:r>
          </w:p>
        </w:tc>
        <w:tc>
          <w:tcPr>
            <w:tcW w:w="5715"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61"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2010</w:t>
            </w:r>
          </w:p>
        </w:tc>
        <w:tc>
          <w:tcPr>
            <w:tcW w:w="5715"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61"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2011</w:t>
            </w:r>
          </w:p>
        </w:tc>
        <w:tc>
          <w:tcPr>
            <w:tcW w:w="5715"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0</w:t>
            </w:r>
          </w:p>
        </w:tc>
      </w:tr>
      <w:tr w:rsidR="00C36C78" w:rsidRPr="008273F9" w:rsidTr="008273F9">
        <w:trPr>
          <w:trHeight w:val="315"/>
          <w:jc w:val="center"/>
        </w:trPr>
        <w:tc>
          <w:tcPr>
            <w:tcW w:w="861"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2012</w:t>
            </w:r>
          </w:p>
        </w:tc>
        <w:tc>
          <w:tcPr>
            <w:tcW w:w="5715"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r>
      <w:tr w:rsidR="00C36C78" w:rsidRPr="008273F9" w:rsidTr="008273F9">
        <w:trPr>
          <w:trHeight w:val="315"/>
          <w:jc w:val="center"/>
        </w:trPr>
        <w:tc>
          <w:tcPr>
            <w:tcW w:w="861" w:type="dxa"/>
            <w:tcBorders>
              <w:top w:val="nil"/>
              <w:left w:val="single" w:sz="4" w:space="0" w:color="auto"/>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2013</w:t>
            </w:r>
          </w:p>
        </w:tc>
        <w:tc>
          <w:tcPr>
            <w:tcW w:w="5715" w:type="dxa"/>
            <w:tcBorders>
              <w:top w:val="nil"/>
              <w:left w:val="nil"/>
              <w:bottom w:val="single" w:sz="4" w:space="0" w:color="auto"/>
              <w:right w:val="single" w:sz="4" w:space="0" w:color="auto"/>
            </w:tcBorders>
            <w:noWrap/>
            <w:vAlign w:val="center"/>
          </w:tcPr>
          <w:p w:rsidR="00C36C78" w:rsidRPr="008273F9" w:rsidRDefault="00C36C78" w:rsidP="008273F9">
            <w:pPr>
              <w:spacing w:after="0" w:line="240" w:lineRule="auto"/>
              <w:jc w:val="center"/>
              <w:rPr>
                <w:color w:val="000000"/>
                <w:lang w:eastAsia="hu-HU"/>
              </w:rPr>
            </w:pPr>
            <w:r w:rsidRPr="008273F9">
              <w:rPr>
                <w:color w:val="000000"/>
                <w:lang w:eastAsia="hu-HU"/>
              </w:rPr>
              <w:t>n.a.</w:t>
            </w:r>
          </w:p>
        </w:tc>
      </w:tr>
      <w:tr w:rsidR="00C36C78" w:rsidRPr="008273F9" w:rsidTr="008273F9">
        <w:trPr>
          <w:trHeight w:val="315"/>
          <w:jc w:val="center"/>
        </w:trPr>
        <w:tc>
          <w:tcPr>
            <w:tcW w:w="6576" w:type="dxa"/>
            <w:gridSpan w:val="2"/>
            <w:tcBorders>
              <w:top w:val="nil"/>
              <w:left w:val="nil"/>
              <w:bottom w:val="nil"/>
              <w:right w:val="nil"/>
            </w:tcBorders>
            <w:noWrap/>
            <w:vAlign w:val="bottom"/>
          </w:tcPr>
          <w:p w:rsidR="00C36C78" w:rsidRPr="008273F9" w:rsidRDefault="00C36C78" w:rsidP="008273F9">
            <w:pPr>
              <w:spacing w:after="0" w:line="240" w:lineRule="auto"/>
              <w:rPr>
                <w:color w:val="000000"/>
                <w:lang w:eastAsia="hu-HU"/>
              </w:rPr>
            </w:pPr>
            <w:r w:rsidRPr="008273F9">
              <w:rPr>
                <w:color w:val="000000"/>
                <w:lang w:eastAsia="hu-HU"/>
              </w:rPr>
              <w:t>Forrás: TeIR, KSH Tstar</w:t>
            </w:r>
          </w:p>
        </w:tc>
      </w:tr>
    </w:tbl>
    <w:p w:rsidR="00C36C78"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8273F9" w:rsidRDefault="00C36C78" w:rsidP="008273F9">
      <w:pPr>
        <w:pStyle w:val="NormlCalibri11"/>
        <w:pBdr>
          <w:top w:val="none" w:sz="0" w:space="0" w:color="auto"/>
          <w:left w:val="none" w:sz="0" w:space="0" w:color="auto"/>
          <w:bottom w:val="none" w:sz="0" w:space="0" w:color="auto"/>
          <w:right w:val="none" w:sz="0" w:space="0" w:color="auto"/>
        </w:pBdr>
        <w:jc w:val="center"/>
        <w:rPr>
          <w:sz w:val="24"/>
        </w:rPr>
      </w:pPr>
      <w:r w:rsidRPr="008273F9">
        <w:rPr>
          <w:sz w:val="24"/>
        </w:rPr>
        <w:t>Településünkön időskorúak járadékában részesülők nincsenek.</w:t>
      </w:r>
    </w:p>
    <w:p w:rsidR="00C36C78" w:rsidRPr="00DF17C2"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EE3D0F" w:rsidRDefault="00C36C78" w:rsidP="002830A0">
      <w:pPr>
        <w:autoSpaceDE w:val="0"/>
        <w:autoSpaceDN w:val="0"/>
        <w:adjustRightInd w:val="0"/>
        <w:spacing w:after="20"/>
        <w:ind w:firstLine="142"/>
        <w:rPr>
          <w:rFonts w:ascii="Times New Roman" w:hAnsi="Times New Roman"/>
          <w:b/>
          <w:sz w:val="24"/>
          <w:szCs w:val="24"/>
        </w:rPr>
      </w:pPr>
      <w:r w:rsidRPr="00EE3D0F">
        <w:rPr>
          <w:rFonts w:ascii="Times New Roman" w:hAnsi="Times New Roman"/>
          <w:b/>
          <w:sz w:val="24"/>
          <w:szCs w:val="24"/>
        </w:rPr>
        <w:t>6.2 Idősek munkaerő-piaci helyzete</w:t>
      </w:r>
    </w:p>
    <w:p w:rsidR="00C36C78" w:rsidRDefault="00C36C78" w:rsidP="002830A0">
      <w:pPr>
        <w:autoSpaceDE w:val="0"/>
        <w:autoSpaceDN w:val="0"/>
        <w:adjustRightInd w:val="0"/>
        <w:spacing w:line="360" w:lineRule="auto"/>
        <w:rPr>
          <w:rFonts w:ascii="Times New Roman" w:hAnsi="Times New Roman"/>
          <w:sz w:val="24"/>
        </w:rPr>
      </w:pPr>
    </w:p>
    <w:p w:rsidR="00C36C78" w:rsidRPr="007D49BE" w:rsidRDefault="00C36C78" w:rsidP="008273F9">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Magyarországon a KSH adatai szerint 2010-ben az 55 év</w:t>
      </w:r>
      <w:r>
        <w:rPr>
          <w:rFonts w:ascii="Times New Roman" w:hAnsi="Times New Roman"/>
          <w:sz w:val="24"/>
        </w:rPr>
        <w:t xml:space="preserve"> </w:t>
      </w:r>
      <w:r w:rsidRPr="007D49BE">
        <w:rPr>
          <w:rFonts w:ascii="Times New Roman" w:hAnsi="Times New Roman"/>
          <w:sz w:val="24"/>
        </w:rPr>
        <w:t>feletti korosztály foglalkoztatási rátája alig</w:t>
      </w:r>
      <w:r>
        <w:rPr>
          <w:rFonts w:ascii="Times New Roman" w:hAnsi="Times New Roman"/>
          <w:sz w:val="24"/>
        </w:rPr>
        <w:t xml:space="preserve"> </w:t>
      </w:r>
      <w:r w:rsidRPr="007D49BE">
        <w:rPr>
          <w:rFonts w:ascii="Times New Roman" w:hAnsi="Times New Roman"/>
          <w:sz w:val="24"/>
        </w:rPr>
        <w:t>haladta meg az 50 százalékot. Az intézmények, vállalatok ritkán alkalmaznak időseket, hiszen</w:t>
      </w:r>
      <w:r>
        <w:rPr>
          <w:rFonts w:ascii="Times New Roman" w:hAnsi="Times New Roman"/>
          <w:sz w:val="24"/>
        </w:rPr>
        <w:t xml:space="preserve"> </w:t>
      </w:r>
      <w:r w:rsidRPr="007D49BE">
        <w:rPr>
          <w:rFonts w:ascii="Times New Roman" w:hAnsi="Times New Roman"/>
          <w:sz w:val="24"/>
        </w:rPr>
        <w:t>magasabb bért és addicionális költséget jelentenek számukra. Egy tanulmány szerint a két</w:t>
      </w:r>
      <w:r>
        <w:rPr>
          <w:rFonts w:ascii="Times New Roman" w:hAnsi="Times New Roman"/>
          <w:sz w:val="24"/>
        </w:rPr>
        <w:t xml:space="preserve"> </w:t>
      </w:r>
      <w:r w:rsidRPr="007D49BE">
        <w:rPr>
          <w:rFonts w:ascii="Times New Roman" w:hAnsi="Times New Roman"/>
          <w:sz w:val="24"/>
        </w:rPr>
        <w:t>legerősebb érv, amit az 50 év feletti munkavállalók alkalmazása ellen megfogalmaznak: az idegen</w:t>
      </w:r>
      <w:r>
        <w:rPr>
          <w:rFonts w:ascii="Times New Roman" w:hAnsi="Times New Roman"/>
          <w:sz w:val="24"/>
        </w:rPr>
        <w:t xml:space="preserve"> </w:t>
      </w:r>
      <w:r w:rsidRPr="007D49BE">
        <w:rPr>
          <w:rFonts w:ascii="Times New Roman" w:hAnsi="Times New Roman"/>
          <w:sz w:val="24"/>
        </w:rPr>
        <w:t>nyelvtudás és a megfelelő számítástechnikai ismeret hiánya. Ugyanakkor számos érv szól az</w:t>
      </w:r>
      <w:r>
        <w:rPr>
          <w:rFonts w:ascii="Times New Roman" w:hAnsi="Times New Roman"/>
          <w:sz w:val="24"/>
        </w:rPr>
        <w:t xml:space="preserve"> </w:t>
      </w:r>
      <w:r w:rsidRPr="007D49BE">
        <w:rPr>
          <w:rFonts w:ascii="Times New Roman" w:hAnsi="Times New Roman"/>
          <w:sz w:val="24"/>
        </w:rPr>
        <w:t>alkalmazásuk mellett is: a munkában töltött évek alatt komoly szakmai tudásbázist halmoztak fel és</w:t>
      </w:r>
      <w:r>
        <w:rPr>
          <w:rFonts w:ascii="Times New Roman" w:hAnsi="Times New Roman"/>
          <w:sz w:val="24"/>
        </w:rPr>
        <w:t xml:space="preserve"> </w:t>
      </w:r>
      <w:r w:rsidRPr="007D49BE">
        <w:rPr>
          <w:rFonts w:ascii="Times New Roman" w:hAnsi="Times New Roman"/>
          <w:sz w:val="24"/>
        </w:rPr>
        <w:t>jóval pontosabbak és megbízhatóbbak a fiataloknál (nem fognak más munkát keresni, megbecsülik</w:t>
      </w:r>
      <w:r>
        <w:rPr>
          <w:rFonts w:ascii="Times New Roman" w:hAnsi="Times New Roman"/>
          <w:sz w:val="24"/>
        </w:rPr>
        <w:t xml:space="preserve"> </w:t>
      </w:r>
      <w:r w:rsidRPr="007D49BE">
        <w:rPr>
          <w:rFonts w:ascii="Times New Roman" w:hAnsi="Times New Roman"/>
          <w:sz w:val="24"/>
        </w:rPr>
        <w:t>a feladatokat), kevésbé kritikusak a felső vezetéssel és a vállalat működésével szemben és erős</w:t>
      </w:r>
      <w:r>
        <w:rPr>
          <w:rFonts w:ascii="Times New Roman" w:hAnsi="Times New Roman"/>
          <w:sz w:val="24"/>
        </w:rPr>
        <w:t xml:space="preserve"> </w:t>
      </w:r>
      <w:r w:rsidRPr="007D49BE">
        <w:rPr>
          <w:rFonts w:ascii="Times New Roman" w:hAnsi="Times New Roman"/>
          <w:sz w:val="24"/>
        </w:rPr>
        <w:t>elkötelezettséget mutatnak a munkahelyük iránt. Emellett pedig részmunkaidőben, vagy akár</w:t>
      </w:r>
      <w:r>
        <w:rPr>
          <w:rFonts w:ascii="Times New Roman" w:hAnsi="Times New Roman"/>
          <w:sz w:val="24"/>
        </w:rPr>
        <w:t xml:space="preserve"> </w:t>
      </w:r>
      <w:r w:rsidRPr="007D49BE">
        <w:rPr>
          <w:rFonts w:ascii="Times New Roman" w:hAnsi="Times New Roman"/>
          <w:sz w:val="24"/>
        </w:rPr>
        <w:t>kiszervezéssel is hajlandók dolgozni.</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EE3D0F" w:rsidRDefault="00C36C78" w:rsidP="00EE3D0F">
      <w:pPr>
        <w:autoSpaceDE w:val="0"/>
        <w:autoSpaceDN w:val="0"/>
        <w:adjustRightInd w:val="0"/>
        <w:spacing w:after="20" w:line="360" w:lineRule="auto"/>
        <w:ind w:firstLine="142"/>
        <w:rPr>
          <w:sz w:val="24"/>
          <w:szCs w:val="24"/>
        </w:rPr>
      </w:pPr>
      <w:r w:rsidRPr="00EE3D0F">
        <w:rPr>
          <w:i/>
          <w:iCs/>
          <w:sz w:val="24"/>
          <w:szCs w:val="24"/>
        </w:rPr>
        <w:t>a)</w:t>
      </w:r>
      <w:r w:rsidRPr="00EE3D0F">
        <w:rPr>
          <w:sz w:val="24"/>
          <w:szCs w:val="24"/>
        </w:rPr>
        <w:t xml:space="preserve"> idősek, nyugdíjasok foglalkoztatottsága</w:t>
      </w:r>
    </w:p>
    <w:p w:rsidR="00C36C78" w:rsidRDefault="00C36C78" w:rsidP="00EE3D0F">
      <w:pPr>
        <w:autoSpaceDE w:val="0"/>
        <w:autoSpaceDN w:val="0"/>
        <w:adjustRightInd w:val="0"/>
        <w:spacing w:after="20" w:line="360" w:lineRule="auto"/>
        <w:rPr>
          <w:rFonts w:ascii="Times New Roman" w:hAnsi="Times New Roman"/>
        </w:rPr>
      </w:pPr>
    </w:p>
    <w:p w:rsidR="00C36C78" w:rsidRPr="00DF17C2" w:rsidRDefault="00C36C78" w:rsidP="00EE3D0F">
      <w:pPr>
        <w:autoSpaceDE w:val="0"/>
        <w:autoSpaceDN w:val="0"/>
        <w:adjustRightInd w:val="0"/>
        <w:spacing w:after="20" w:line="360" w:lineRule="auto"/>
        <w:jc w:val="both"/>
        <w:rPr>
          <w:rFonts w:ascii="Times New Roman" w:hAnsi="Times New Roman"/>
          <w:spacing w:val="-1"/>
          <w:sz w:val="24"/>
        </w:rPr>
      </w:pPr>
      <w:r w:rsidRPr="00DF17C2">
        <w:rPr>
          <w:rFonts w:ascii="Times New Roman" w:hAnsi="Times New Roman"/>
          <w:sz w:val="24"/>
        </w:rPr>
        <w:t>A</w:t>
      </w:r>
      <w:r w:rsidRPr="00DF17C2">
        <w:rPr>
          <w:rFonts w:ascii="Times New Roman" w:hAnsi="Times New Roman"/>
          <w:spacing w:val="37"/>
          <w:sz w:val="24"/>
        </w:rPr>
        <w:t xml:space="preserve"> </w:t>
      </w:r>
      <w:r w:rsidRPr="00DF17C2">
        <w:rPr>
          <w:rFonts w:ascii="Times New Roman" w:hAnsi="Times New Roman"/>
          <w:spacing w:val="-1"/>
          <w:sz w:val="24"/>
        </w:rPr>
        <w:t>munkaerő-piacon</w:t>
      </w:r>
      <w:r w:rsidRPr="00DF17C2">
        <w:rPr>
          <w:rFonts w:ascii="Times New Roman" w:hAnsi="Times New Roman"/>
          <w:spacing w:val="38"/>
          <w:sz w:val="24"/>
        </w:rPr>
        <w:t xml:space="preserve"> </w:t>
      </w:r>
      <w:r w:rsidRPr="00DF17C2">
        <w:rPr>
          <w:rFonts w:ascii="Times New Roman" w:hAnsi="Times New Roman"/>
          <w:sz w:val="24"/>
        </w:rPr>
        <w:t>ők</w:t>
      </w:r>
      <w:r w:rsidRPr="00DF17C2">
        <w:rPr>
          <w:rFonts w:ascii="Times New Roman" w:hAnsi="Times New Roman"/>
          <w:spacing w:val="37"/>
          <w:sz w:val="24"/>
        </w:rPr>
        <w:t xml:space="preserve"> </w:t>
      </w:r>
      <w:r w:rsidRPr="00DF17C2">
        <w:rPr>
          <w:rFonts w:ascii="Times New Roman" w:hAnsi="Times New Roman"/>
          <w:spacing w:val="-1"/>
          <w:sz w:val="24"/>
        </w:rPr>
        <w:t>már</w:t>
      </w:r>
      <w:r w:rsidRPr="00DF17C2">
        <w:rPr>
          <w:rFonts w:ascii="Times New Roman" w:hAnsi="Times New Roman"/>
          <w:spacing w:val="38"/>
          <w:sz w:val="24"/>
        </w:rPr>
        <w:t xml:space="preserve"> </w:t>
      </w:r>
      <w:r w:rsidRPr="00DF17C2">
        <w:rPr>
          <w:rFonts w:ascii="Times New Roman" w:hAnsi="Times New Roman"/>
          <w:spacing w:val="-1"/>
          <w:sz w:val="24"/>
        </w:rPr>
        <w:t>nem</w:t>
      </w:r>
      <w:r w:rsidRPr="00DF17C2">
        <w:rPr>
          <w:rFonts w:ascii="Times New Roman" w:hAnsi="Times New Roman"/>
          <w:spacing w:val="40"/>
          <w:sz w:val="24"/>
        </w:rPr>
        <w:t xml:space="preserve"> </w:t>
      </w:r>
      <w:r w:rsidRPr="00DF17C2">
        <w:rPr>
          <w:rFonts w:ascii="Times New Roman" w:hAnsi="Times New Roman"/>
          <w:spacing w:val="-1"/>
          <w:sz w:val="24"/>
        </w:rPr>
        <w:t>képviselik</w:t>
      </w:r>
      <w:r w:rsidRPr="00DF17C2">
        <w:rPr>
          <w:rFonts w:ascii="Times New Roman" w:hAnsi="Times New Roman"/>
          <w:spacing w:val="37"/>
          <w:sz w:val="24"/>
        </w:rPr>
        <w:t xml:space="preserve"> </w:t>
      </w:r>
      <w:r w:rsidRPr="00DF17C2">
        <w:rPr>
          <w:rFonts w:ascii="Times New Roman" w:hAnsi="Times New Roman"/>
          <w:spacing w:val="-1"/>
          <w:sz w:val="24"/>
        </w:rPr>
        <w:t>magukat.</w:t>
      </w:r>
      <w:r w:rsidRPr="00DF17C2">
        <w:rPr>
          <w:rFonts w:ascii="Times New Roman" w:hAnsi="Times New Roman"/>
          <w:spacing w:val="38"/>
          <w:sz w:val="24"/>
        </w:rPr>
        <w:t xml:space="preserve"> </w:t>
      </w:r>
      <w:r w:rsidRPr="00DF17C2">
        <w:rPr>
          <w:rFonts w:ascii="Times New Roman" w:hAnsi="Times New Roman"/>
          <w:spacing w:val="-1"/>
          <w:sz w:val="24"/>
        </w:rPr>
        <w:t>Mezőgazdasági</w:t>
      </w:r>
      <w:r w:rsidRPr="00DF17C2">
        <w:rPr>
          <w:rFonts w:ascii="Times New Roman" w:hAnsi="Times New Roman"/>
          <w:spacing w:val="38"/>
          <w:sz w:val="24"/>
        </w:rPr>
        <w:t xml:space="preserve"> </w:t>
      </w:r>
      <w:r w:rsidRPr="00DF17C2">
        <w:rPr>
          <w:rFonts w:ascii="Times New Roman" w:hAnsi="Times New Roman"/>
          <w:spacing w:val="-1"/>
          <w:sz w:val="24"/>
        </w:rPr>
        <w:t>tevékenységekben</w:t>
      </w:r>
      <w:r w:rsidRPr="00DF17C2">
        <w:rPr>
          <w:rFonts w:ascii="Times New Roman" w:hAnsi="Times New Roman"/>
          <w:spacing w:val="38"/>
          <w:sz w:val="24"/>
        </w:rPr>
        <w:t xml:space="preserve"> </w:t>
      </w:r>
      <w:r w:rsidRPr="00DF17C2">
        <w:rPr>
          <w:rFonts w:ascii="Times New Roman" w:hAnsi="Times New Roman"/>
          <w:spacing w:val="-1"/>
          <w:sz w:val="24"/>
        </w:rPr>
        <w:t>vesznek</w:t>
      </w:r>
      <w:r w:rsidRPr="00DF17C2">
        <w:rPr>
          <w:rFonts w:ascii="Times New Roman" w:hAnsi="Times New Roman"/>
          <w:spacing w:val="39"/>
          <w:sz w:val="24"/>
        </w:rPr>
        <w:t xml:space="preserve"> </w:t>
      </w:r>
      <w:r w:rsidRPr="00DF17C2">
        <w:rPr>
          <w:rFonts w:ascii="Times New Roman" w:hAnsi="Times New Roman"/>
          <w:spacing w:val="-1"/>
          <w:sz w:val="24"/>
        </w:rPr>
        <w:t>részt,</w:t>
      </w:r>
      <w:r w:rsidRPr="00DF17C2">
        <w:rPr>
          <w:rFonts w:ascii="Times New Roman" w:hAnsi="Times New Roman"/>
          <w:spacing w:val="55"/>
          <w:sz w:val="24"/>
        </w:rPr>
        <w:t xml:space="preserve"> </w:t>
      </w:r>
      <w:r w:rsidRPr="00DF17C2">
        <w:rPr>
          <w:rFonts w:ascii="Times New Roman" w:hAnsi="Times New Roman"/>
          <w:spacing w:val="-1"/>
          <w:sz w:val="24"/>
        </w:rPr>
        <w:t>saját</w:t>
      </w:r>
      <w:r w:rsidRPr="00DF17C2">
        <w:rPr>
          <w:rFonts w:ascii="Times New Roman" w:hAnsi="Times New Roman"/>
          <w:spacing w:val="-2"/>
          <w:sz w:val="24"/>
        </w:rPr>
        <w:t xml:space="preserve"> </w:t>
      </w:r>
      <w:r w:rsidRPr="00DF17C2">
        <w:rPr>
          <w:rFonts w:ascii="Times New Roman" w:hAnsi="Times New Roman"/>
          <w:spacing w:val="-1"/>
          <w:sz w:val="24"/>
        </w:rPr>
        <w:t>maguk</w:t>
      </w:r>
      <w:r w:rsidRPr="00DF17C2">
        <w:rPr>
          <w:rFonts w:ascii="Times New Roman" w:hAnsi="Times New Roman"/>
          <w:spacing w:val="1"/>
          <w:sz w:val="24"/>
        </w:rPr>
        <w:t xml:space="preserve"> </w:t>
      </w:r>
      <w:r w:rsidRPr="00DF17C2">
        <w:rPr>
          <w:rFonts w:ascii="Times New Roman" w:hAnsi="Times New Roman"/>
          <w:spacing w:val="-1"/>
          <w:sz w:val="24"/>
        </w:rPr>
        <w:t>látják</w:t>
      </w:r>
      <w:r w:rsidRPr="00DF17C2">
        <w:rPr>
          <w:rFonts w:ascii="Times New Roman" w:hAnsi="Times New Roman"/>
          <w:spacing w:val="-2"/>
          <w:sz w:val="24"/>
        </w:rPr>
        <w:t xml:space="preserve"> </w:t>
      </w:r>
      <w:r w:rsidRPr="00DF17C2">
        <w:rPr>
          <w:rFonts w:ascii="Times New Roman" w:hAnsi="Times New Roman"/>
          <w:sz w:val="24"/>
        </w:rPr>
        <w:t>el</w:t>
      </w:r>
      <w:r w:rsidRPr="00DF17C2">
        <w:rPr>
          <w:rFonts w:ascii="Times New Roman" w:hAnsi="Times New Roman"/>
          <w:spacing w:val="-3"/>
          <w:sz w:val="24"/>
        </w:rPr>
        <w:t xml:space="preserve"> </w:t>
      </w:r>
      <w:r w:rsidRPr="00DF17C2">
        <w:rPr>
          <w:rFonts w:ascii="Times New Roman" w:hAnsi="Times New Roman"/>
          <w:spacing w:val="-1"/>
          <w:sz w:val="24"/>
        </w:rPr>
        <w:t>magukat</w:t>
      </w:r>
      <w:r w:rsidRPr="00DF17C2">
        <w:rPr>
          <w:rFonts w:ascii="Times New Roman" w:hAnsi="Times New Roman"/>
          <w:spacing w:val="-2"/>
          <w:sz w:val="24"/>
        </w:rPr>
        <w:t xml:space="preserve"> </w:t>
      </w:r>
      <w:r w:rsidRPr="00DF17C2">
        <w:rPr>
          <w:rFonts w:ascii="Times New Roman" w:hAnsi="Times New Roman"/>
          <w:spacing w:val="-1"/>
          <w:sz w:val="24"/>
        </w:rPr>
        <w:t>megtermelhető élelmiszerekkel</w:t>
      </w:r>
      <w:r>
        <w:rPr>
          <w:rFonts w:ascii="Times New Roman" w:hAnsi="Times New Roman"/>
          <w:spacing w:val="-1"/>
          <w:sz w:val="24"/>
        </w:rPr>
        <w:t>.</w:t>
      </w: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EE3D0F" w:rsidRDefault="00C36C78" w:rsidP="00EE3D0F">
      <w:pPr>
        <w:autoSpaceDE w:val="0"/>
        <w:autoSpaceDN w:val="0"/>
        <w:adjustRightInd w:val="0"/>
        <w:spacing w:after="20" w:line="360" w:lineRule="auto"/>
        <w:ind w:firstLine="142"/>
        <w:jc w:val="both"/>
        <w:rPr>
          <w:sz w:val="24"/>
          <w:szCs w:val="24"/>
        </w:rPr>
      </w:pPr>
      <w:r w:rsidRPr="00EE3D0F">
        <w:rPr>
          <w:i/>
          <w:iCs/>
          <w:sz w:val="24"/>
          <w:szCs w:val="24"/>
        </w:rPr>
        <w:t>b)</w:t>
      </w:r>
      <w:r w:rsidRPr="00EE3D0F">
        <w:rPr>
          <w:sz w:val="24"/>
          <w:szCs w:val="24"/>
        </w:rPr>
        <w:t xml:space="preserve"> tevékeny időskor (pl. élethosszig tartó tanulás, idősek, nyugdíjasok foglalkoztatásának lehetőségei a közintézményekben, foglakoztatásukat támogató egyéb programok a településen)</w:t>
      </w:r>
    </w:p>
    <w:p w:rsidR="00C36C78" w:rsidRDefault="00C36C78" w:rsidP="002830A0">
      <w:pPr>
        <w:autoSpaceDE w:val="0"/>
        <w:autoSpaceDN w:val="0"/>
        <w:adjustRightInd w:val="0"/>
        <w:spacing w:after="20"/>
        <w:ind w:firstLine="142"/>
        <w:rPr>
          <w:rFonts w:ascii="Times New Roman" w:hAnsi="Times New Roman"/>
          <w:i/>
          <w:iCs/>
        </w:rPr>
      </w:pPr>
    </w:p>
    <w:p w:rsidR="00C36C78" w:rsidRPr="00EE3D0F"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EE3D0F">
        <w:rPr>
          <w:rFonts w:ascii="Times New Roman" w:hAnsi="Times New Roman"/>
          <w:sz w:val="24"/>
        </w:rPr>
        <w:t>Településünkön az idős emberek a könyvtár szolgáltatásait ingyen vehetik igénybe (számítógép, klubok stb.). Foglalkoztatásukra támogató programok a településen nincsenek.</w:t>
      </w:r>
    </w:p>
    <w:p w:rsidR="00C36C78" w:rsidRPr="006A109B" w:rsidRDefault="00C36C78" w:rsidP="002830A0">
      <w:pPr>
        <w:pStyle w:val="NormlCalibri11"/>
        <w:pBdr>
          <w:top w:val="none" w:sz="0" w:space="0" w:color="auto"/>
          <w:left w:val="none" w:sz="0" w:space="0" w:color="auto"/>
          <w:bottom w:val="none" w:sz="0" w:space="0" w:color="auto"/>
          <w:right w:val="none" w:sz="0" w:space="0" w:color="auto"/>
        </w:pBdr>
      </w:pPr>
    </w:p>
    <w:p w:rsidR="00C36C78" w:rsidRPr="00EE3D0F" w:rsidRDefault="00C36C78" w:rsidP="002830A0">
      <w:pPr>
        <w:autoSpaceDE w:val="0"/>
        <w:autoSpaceDN w:val="0"/>
        <w:adjustRightInd w:val="0"/>
        <w:spacing w:after="20"/>
        <w:ind w:firstLine="142"/>
        <w:rPr>
          <w:sz w:val="24"/>
          <w:szCs w:val="24"/>
        </w:rPr>
      </w:pPr>
      <w:r w:rsidRPr="00EE3D0F">
        <w:rPr>
          <w:i/>
          <w:iCs/>
          <w:sz w:val="24"/>
          <w:szCs w:val="24"/>
        </w:rPr>
        <w:t>c)</w:t>
      </w:r>
      <w:r w:rsidRPr="00EE3D0F">
        <w:rPr>
          <w:sz w:val="24"/>
          <w:szCs w:val="24"/>
        </w:rPr>
        <w:t xml:space="preserve"> hátrányos megkülönböztetés a foglalkoztatás területén</w:t>
      </w:r>
    </w:p>
    <w:p w:rsidR="00C36C78" w:rsidRPr="007D49BE" w:rsidRDefault="00C36C78" w:rsidP="002830A0">
      <w:pPr>
        <w:autoSpaceDE w:val="0"/>
        <w:autoSpaceDN w:val="0"/>
        <w:adjustRightInd w:val="0"/>
        <w:spacing w:after="20"/>
        <w:ind w:firstLine="142"/>
        <w:rPr>
          <w:rFonts w:ascii="Times New Roman" w:hAnsi="Times New Roman"/>
        </w:rPr>
      </w:pPr>
    </w:p>
    <w:p w:rsidR="00C36C78" w:rsidRPr="006A109B" w:rsidRDefault="00C36C78" w:rsidP="008273F9">
      <w:pPr>
        <w:autoSpaceDE w:val="0"/>
        <w:autoSpaceDN w:val="0"/>
        <w:adjustRightInd w:val="0"/>
        <w:spacing w:after="20" w:line="360" w:lineRule="auto"/>
        <w:rPr>
          <w:rFonts w:ascii="Times New Roman" w:hAnsi="Times New Roman"/>
          <w:sz w:val="24"/>
        </w:rPr>
      </w:pPr>
      <w:r w:rsidRPr="006A109B">
        <w:rPr>
          <w:rFonts w:ascii="Times New Roman" w:hAnsi="Times New Roman"/>
          <w:sz w:val="24"/>
        </w:rPr>
        <w:t>Településünkön hátrányos megkülönböztetésről a foglalkoztatás területén nincs tudomásunk.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rPr>
      </w:pPr>
    </w:p>
    <w:p w:rsidR="00C36C78" w:rsidRPr="00EE3D0F" w:rsidRDefault="00C36C78" w:rsidP="00EE3D0F">
      <w:pPr>
        <w:autoSpaceDE w:val="0"/>
        <w:autoSpaceDN w:val="0"/>
        <w:adjustRightInd w:val="0"/>
        <w:spacing w:after="20" w:line="360" w:lineRule="auto"/>
        <w:ind w:firstLine="142"/>
        <w:jc w:val="both"/>
        <w:rPr>
          <w:rFonts w:ascii="Times New Roman" w:hAnsi="Times New Roman"/>
          <w:b/>
          <w:sz w:val="24"/>
          <w:szCs w:val="24"/>
        </w:rPr>
      </w:pPr>
      <w:r w:rsidRPr="00EE3D0F">
        <w:rPr>
          <w:rFonts w:ascii="Times New Roman" w:hAnsi="Times New Roman"/>
          <w:b/>
          <w:sz w:val="24"/>
          <w:szCs w:val="24"/>
        </w:rPr>
        <w:t>6.3 A közszolgáltatásokhoz, közösségi közlekedéshez, információhoz és a közösségi élet gyakorlásához való hozzáférés</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607B88" w:rsidRDefault="00C36C78" w:rsidP="008273F9">
      <w:pPr>
        <w:spacing w:line="360" w:lineRule="auto"/>
        <w:jc w:val="both"/>
        <w:rPr>
          <w:rFonts w:ascii="Times New Roman" w:hAnsi="Times New Roman"/>
          <w:sz w:val="24"/>
        </w:rPr>
      </w:pPr>
      <w:r w:rsidRPr="00607B88">
        <w:rPr>
          <w:rFonts w:ascii="Times New Roman" w:hAnsi="Times New Roman"/>
          <w:sz w:val="24"/>
        </w:rPr>
        <w:t>A szociális alapszolgáltatások megszervezése az állam és az önkormányzat feladata. Ezen ellátási forma biztosításával segítséget nyújtanak a szociálisan rászorulók részére saját otthonukban és lakókörnyezetükben önálló életvitelük fenntartásában, valamint egészségi állapotukból, vagy mentális állapotukból vagy más okból eredő problémák megoldásában.</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EE3D0F" w:rsidRDefault="00C36C78" w:rsidP="002830A0">
      <w:pPr>
        <w:autoSpaceDE w:val="0"/>
        <w:autoSpaceDN w:val="0"/>
        <w:adjustRightInd w:val="0"/>
        <w:spacing w:after="20"/>
        <w:rPr>
          <w:sz w:val="24"/>
          <w:szCs w:val="24"/>
        </w:rPr>
      </w:pPr>
      <w:r w:rsidRPr="00EE3D0F">
        <w:rPr>
          <w:sz w:val="24"/>
          <w:szCs w:val="24"/>
        </w:rPr>
        <w:t>a) az idősek egészségügyi és szociális szolgáltatásokhoz való hozzáférése</w:t>
      </w:r>
    </w:p>
    <w:p w:rsidR="00C36C78" w:rsidRDefault="00C36C78" w:rsidP="002830A0">
      <w:pPr>
        <w:spacing w:line="360" w:lineRule="auto"/>
        <w:rPr>
          <w:rFonts w:ascii="Times New Roman" w:hAnsi="Times New Roman"/>
          <w:sz w:val="24"/>
        </w:rPr>
      </w:pPr>
    </w:p>
    <w:p w:rsidR="00C36C78" w:rsidRPr="008273F9" w:rsidRDefault="00C36C78" w:rsidP="008273F9">
      <w:pPr>
        <w:spacing w:line="360" w:lineRule="auto"/>
        <w:jc w:val="both"/>
        <w:rPr>
          <w:rFonts w:ascii="Times New Roman" w:hAnsi="Times New Roman"/>
          <w:sz w:val="24"/>
          <w:szCs w:val="24"/>
        </w:rPr>
      </w:pPr>
      <w:r w:rsidRPr="008273F9">
        <w:rPr>
          <w:rFonts w:ascii="Times New Roman" w:hAnsi="Times New Roman"/>
          <w:sz w:val="24"/>
          <w:szCs w:val="24"/>
        </w:rPr>
        <w:t>A</w:t>
      </w:r>
      <w:r w:rsidRPr="008273F9">
        <w:rPr>
          <w:rFonts w:ascii="Times New Roman" w:hAnsi="Times New Roman"/>
          <w:spacing w:val="9"/>
          <w:sz w:val="24"/>
          <w:szCs w:val="24"/>
        </w:rPr>
        <w:t xml:space="preserve"> </w:t>
      </w:r>
      <w:r w:rsidRPr="008273F9">
        <w:rPr>
          <w:rFonts w:ascii="Times New Roman" w:hAnsi="Times New Roman"/>
          <w:spacing w:val="-1"/>
          <w:sz w:val="24"/>
          <w:szCs w:val="24"/>
        </w:rPr>
        <w:t>településen</w:t>
      </w:r>
      <w:r w:rsidRPr="008273F9">
        <w:rPr>
          <w:rFonts w:ascii="Times New Roman" w:hAnsi="Times New Roman"/>
          <w:spacing w:val="9"/>
          <w:sz w:val="24"/>
          <w:szCs w:val="24"/>
        </w:rPr>
        <w:t xml:space="preserve"> </w:t>
      </w:r>
      <w:r w:rsidRPr="008273F9">
        <w:rPr>
          <w:rFonts w:ascii="Times New Roman" w:hAnsi="Times New Roman"/>
          <w:spacing w:val="-1"/>
          <w:sz w:val="24"/>
          <w:szCs w:val="24"/>
        </w:rPr>
        <w:t>működik</w:t>
      </w:r>
      <w:r w:rsidRPr="008273F9">
        <w:rPr>
          <w:rFonts w:ascii="Times New Roman" w:hAnsi="Times New Roman"/>
          <w:spacing w:val="8"/>
          <w:sz w:val="24"/>
          <w:szCs w:val="24"/>
        </w:rPr>
        <w:t xml:space="preserve"> </w:t>
      </w:r>
      <w:r w:rsidRPr="008273F9">
        <w:rPr>
          <w:rFonts w:ascii="Times New Roman" w:hAnsi="Times New Roman"/>
          <w:spacing w:val="-1"/>
          <w:sz w:val="24"/>
          <w:szCs w:val="24"/>
        </w:rPr>
        <w:t>orvosi</w:t>
      </w:r>
      <w:r w:rsidRPr="008273F9">
        <w:rPr>
          <w:rFonts w:ascii="Times New Roman" w:hAnsi="Times New Roman"/>
          <w:spacing w:val="9"/>
          <w:sz w:val="24"/>
          <w:szCs w:val="24"/>
        </w:rPr>
        <w:t xml:space="preserve"> </w:t>
      </w:r>
      <w:r w:rsidRPr="008273F9">
        <w:rPr>
          <w:rFonts w:ascii="Times New Roman" w:hAnsi="Times New Roman"/>
          <w:spacing w:val="-1"/>
          <w:sz w:val="24"/>
          <w:szCs w:val="24"/>
        </w:rPr>
        <w:t>ellátás,</w:t>
      </w:r>
      <w:r w:rsidRPr="008273F9">
        <w:rPr>
          <w:rFonts w:ascii="Times New Roman" w:hAnsi="Times New Roman"/>
          <w:spacing w:val="10"/>
          <w:sz w:val="24"/>
          <w:szCs w:val="24"/>
        </w:rPr>
        <w:t xml:space="preserve"> </w:t>
      </w:r>
      <w:r w:rsidRPr="008273F9">
        <w:rPr>
          <w:rFonts w:ascii="Times New Roman" w:hAnsi="Times New Roman"/>
          <w:spacing w:val="-1"/>
          <w:sz w:val="24"/>
          <w:szCs w:val="24"/>
        </w:rPr>
        <w:t>háziorvosi</w:t>
      </w:r>
      <w:r w:rsidRPr="008273F9">
        <w:rPr>
          <w:rFonts w:ascii="Times New Roman" w:hAnsi="Times New Roman"/>
          <w:spacing w:val="10"/>
          <w:sz w:val="24"/>
          <w:szCs w:val="24"/>
        </w:rPr>
        <w:t xml:space="preserve"> </w:t>
      </w:r>
      <w:r w:rsidRPr="008273F9">
        <w:rPr>
          <w:rFonts w:ascii="Times New Roman" w:hAnsi="Times New Roman"/>
          <w:sz w:val="24"/>
          <w:szCs w:val="24"/>
        </w:rPr>
        <w:t>rendelés</w:t>
      </w:r>
      <w:r w:rsidRPr="008273F9">
        <w:rPr>
          <w:rFonts w:ascii="Times New Roman" w:hAnsi="Times New Roman"/>
          <w:spacing w:val="10"/>
          <w:sz w:val="24"/>
          <w:szCs w:val="24"/>
        </w:rPr>
        <w:t xml:space="preserve"> </w:t>
      </w:r>
      <w:r w:rsidRPr="008273F9">
        <w:rPr>
          <w:rFonts w:ascii="Times New Roman" w:hAnsi="Times New Roman"/>
          <w:spacing w:val="-1"/>
          <w:sz w:val="24"/>
          <w:szCs w:val="24"/>
        </w:rPr>
        <w:t>keretein</w:t>
      </w:r>
      <w:r w:rsidRPr="008273F9">
        <w:rPr>
          <w:rFonts w:ascii="Times New Roman" w:hAnsi="Times New Roman"/>
          <w:spacing w:val="9"/>
          <w:sz w:val="24"/>
          <w:szCs w:val="24"/>
        </w:rPr>
        <w:t xml:space="preserve"> </w:t>
      </w:r>
      <w:r w:rsidRPr="008273F9">
        <w:rPr>
          <w:rFonts w:ascii="Times New Roman" w:hAnsi="Times New Roman"/>
          <w:spacing w:val="-1"/>
          <w:sz w:val="24"/>
          <w:szCs w:val="24"/>
        </w:rPr>
        <w:t>belül,</w:t>
      </w:r>
      <w:r w:rsidRPr="008273F9">
        <w:rPr>
          <w:rFonts w:ascii="Times New Roman" w:hAnsi="Times New Roman"/>
          <w:spacing w:val="10"/>
          <w:sz w:val="24"/>
          <w:szCs w:val="24"/>
        </w:rPr>
        <w:t xml:space="preserve"> </w:t>
      </w:r>
      <w:r w:rsidRPr="008273F9">
        <w:rPr>
          <w:rFonts w:ascii="Times New Roman" w:hAnsi="Times New Roman"/>
          <w:spacing w:val="-1"/>
          <w:sz w:val="24"/>
          <w:szCs w:val="24"/>
        </w:rPr>
        <w:t>amely</w:t>
      </w:r>
      <w:r w:rsidRPr="008273F9">
        <w:rPr>
          <w:rFonts w:ascii="Times New Roman" w:hAnsi="Times New Roman"/>
          <w:spacing w:val="8"/>
          <w:sz w:val="24"/>
          <w:szCs w:val="24"/>
        </w:rPr>
        <w:t xml:space="preserve"> </w:t>
      </w:r>
      <w:r w:rsidRPr="008273F9">
        <w:rPr>
          <w:rFonts w:ascii="Times New Roman" w:hAnsi="Times New Roman"/>
          <w:sz w:val="24"/>
          <w:szCs w:val="24"/>
        </w:rPr>
        <w:t>a</w:t>
      </w:r>
      <w:r w:rsidRPr="008273F9">
        <w:rPr>
          <w:rFonts w:ascii="Times New Roman" w:hAnsi="Times New Roman"/>
          <w:spacing w:val="10"/>
          <w:sz w:val="24"/>
          <w:szCs w:val="24"/>
        </w:rPr>
        <w:t xml:space="preserve"> </w:t>
      </w:r>
      <w:r w:rsidRPr="008273F9">
        <w:rPr>
          <w:rFonts w:ascii="Times New Roman" w:hAnsi="Times New Roman"/>
          <w:spacing w:val="-1"/>
          <w:sz w:val="24"/>
          <w:szCs w:val="24"/>
        </w:rPr>
        <w:t>felnőttek</w:t>
      </w:r>
      <w:r w:rsidRPr="008273F9">
        <w:rPr>
          <w:rFonts w:ascii="Times New Roman" w:hAnsi="Times New Roman"/>
          <w:spacing w:val="10"/>
          <w:sz w:val="24"/>
          <w:szCs w:val="24"/>
        </w:rPr>
        <w:t xml:space="preserve"> </w:t>
      </w:r>
      <w:r w:rsidRPr="008273F9">
        <w:rPr>
          <w:rFonts w:ascii="Times New Roman" w:hAnsi="Times New Roman"/>
          <w:spacing w:val="-1"/>
          <w:sz w:val="24"/>
          <w:szCs w:val="24"/>
        </w:rPr>
        <w:t>vizsgálatát</w:t>
      </w:r>
      <w:r w:rsidRPr="008273F9">
        <w:rPr>
          <w:rFonts w:ascii="Times New Roman" w:hAnsi="Times New Roman"/>
          <w:sz w:val="24"/>
          <w:szCs w:val="24"/>
        </w:rPr>
        <w:t xml:space="preserve"> és </w:t>
      </w:r>
      <w:r w:rsidRPr="008273F9">
        <w:rPr>
          <w:rFonts w:ascii="Times New Roman" w:hAnsi="Times New Roman"/>
          <w:spacing w:val="-1"/>
          <w:sz w:val="24"/>
          <w:szCs w:val="24"/>
        </w:rPr>
        <w:t>egészségügyi</w:t>
      </w:r>
      <w:r w:rsidRPr="008273F9">
        <w:rPr>
          <w:rFonts w:ascii="Times New Roman" w:hAnsi="Times New Roman"/>
          <w:spacing w:val="-5"/>
          <w:sz w:val="24"/>
          <w:szCs w:val="24"/>
        </w:rPr>
        <w:t xml:space="preserve"> </w:t>
      </w:r>
      <w:r w:rsidRPr="008273F9">
        <w:rPr>
          <w:rFonts w:ascii="Times New Roman" w:hAnsi="Times New Roman"/>
          <w:spacing w:val="-1"/>
          <w:sz w:val="24"/>
          <w:szCs w:val="24"/>
        </w:rPr>
        <w:t>ellátását</w:t>
      </w:r>
      <w:r w:rsidRPr="008273F9">
        <w:rPr>
          <w:rFonts w:ascii="Times New Roman" w:hAnsi="Times New Roman"/>
          <w:sz w:val="24"/>
          <w:szCs w:val="24"/>
        </w:rPr>
        <w:t xml:space="preserve"> </w:t>
      </w:r>
      <w:r w:rsidRPr="008273F9">
        <w:rPr>
          <w:rFonts w:ascii="Times New Roman" w:hAnsi="Times New Roman"/>
          <w:spacing w:val="-1"/>
          <w:sz w:val="24"/>
          <w:szCs w:val="24"/>
        </w:rPr>
        <w:t>egyaránt</w:t>
      </w:r>
      <w:r w:rsidRPr="008273F9">
        <w:rPr>
          <w:rFonts w:ascii="Times New Roman" w:hAnsi="Times New Roman"/>
          <w:sz w:val="24"/>
          <w:szCs w:val="24"/>
        </w:rPr>
        <w:t xml:space="preserve"> </w:t>
      </w:r>
      <w:r w:rsidRPr="008273F9">
        <w:rPr>
          <w:rFonts w:ascii="Times New Roman" w:hAnsi="Times New Roman"/>
          <w:spacing w:val="-1"/>
          <w:sz w:val="24"/>
          <w:szCs w:val="24"/>
        </w:rPr>
        <w:t>megvalósítja.</w:t>
      </w:r>
      <w:r w:rsidRPr="008273F9">
        <w:rPr>
          <w:rFonts w:ascii="Times New Roman" w:hAnsi="Times New Roman"/>
          <w:sz w:val="24"/>
          <w:szCs w:val="24"/>
        </w:rPr>
        <w:t xml:space="preserve"> A </w:t>
      </w:r>
      <w:r w:rsidRPr="008273F9">
        <w:rPr>
          <w:rFonts w:ascii="Times New Roman" w:hAnsi="Times New Roman"/>
          <w:spacing w:val="-1"/>
          <w:sz w:val="24"/>
          <w:szCs w:val="24"/>
        </w:rPr>
        <w:t>településen</w:t>
      </w:r>
      <w:r w:rsidRPr="008273F9">
        <w:rPr>
          <w:rFonts w:ascii="Times New Roman" w:hAnsi="Times New Roman"/>
          <w:spacing w:val="-3"/>
          <w:sz w:val="24"/>
          <w:szCs w:val="24"/>
        </w:rPr>
        <w:t xml:space="preserve"> </w:t>
      </w:r>
      <w:r w:rsidRPr="008273F9">
        <w:rPr>
          <w:rFonts w:ascii="Times New Roman" w:hAnsi="Times New Roman"/>
          <w:spacing w:val="-1"/>
          <w:sz w:val="24"/>
          <w:szCs w:val="24"/>
        </w:rPr>
        <w:t>egy orvosi</w:t>
      </w:r>
      <w:r w:rsidRPr="008273F9">
        <w:rPr>
          <w:rFonts w:ascii="Times New Roman" w:hAnsi="Times New Roman"/>
          <w:sz w:val="24"/>
          <w:szCs w:val="24"/>
        </w:rPr>
        <w:t xml:space="preserve"> </w:t>
      </w:r>
      <w:r w:rsidRPr="008273F9">
        <w:rPr>
          <w:rFonts w:ascii="Times New Roman" w:hAnsi="Times New Roman"/>
          <w:spacing w:val="-1"/>
          <w:sz w:val="24"/>
          <w:szCs w:val="24"/>
        </w:rPr>
        <w:t>rendelő található.</w:t>
      </w:r>
    </w:p>
    <w:p w:rsidR="00C36C78" w:rsidRPr="008273F9" w:rsidRDefault="00C36C78" w:rsidP="008273F9">
      <w:pPr>
        <w:spacing w:line="360" w:lineRule="auto"/>
        <w:jc w:val="both"/>
        <w:rPr>
          <w:rFonts w:ascii="Times New Roman" w:hAnsi="Times New Roman"/>
          <w:sz w:val="24"/>
          <w:szCs w:val="24"/>
        </w:rPr>
      </w:pPr>
      <w:r w:rsidRPr="008273F9">
        <w:rPr>
          <w:rFonts w:ascii="Times New Roman" w:hAnsi="Times New Roman"/>
          <w:sz w:val="24"/>
          <w:szCs w:val="24"/>
        </w:rPr>
        <w:t>A</w:t>
      </w:r>
      <w:r w:rsidRPr="008273F9">
        <w:rPr>
          <w:rFonts w:ascii="Times New Roman" w:hAnsi="Times New Roman"/>
          <w:spacing w:val="45"/>
          <w:sz w:val="24"/>
          <w:szCs w:val="24"/>
        </w:rPr>
        <w:t xml:space="preserve"> </w:t>
      </w:r>
      <w:r w:rsidRPr="008273F9">
        <w:rPr>
          <w:rFonts w:ascii="Times New Roman" w:hAnsi="Times New Roman"/>
          <w:spacing w:val="-1"/>
          <w:sz w:val="24"/>
          <w:szCs w:val="24"/>
        </w:rPr>
        <w:t>háziorvosi</w:t>
      </w:r>
      <w:r w:rsidRPr="008273F9">
        <w:rPr>
          <w:rFonts w:ascii="Times New Roman" w:hAnsi="Times New Roman"/>
          <w:spacing w:val="46"/>
          <w:sz w:val="24"/>
          <w:szCs w:val="24"/>
        </w:rPr>
        <w:t xml:space="preserve"> </w:t>
      </w:r>
      <w:r w:rsidRPr="008273F9">
        <w:rPr>
          <w:rFonts w:ascii="Times New Roman" w:hAnsi="Times New Roman"/>
          <w:spacing w:val="-1"/>
          <w:sz w:val="24"/>
          <w:szCs w:val="24"/>
        </w:rPr>
        <w:t>feladatokat</w:t>
      </w:r>
      <w:r w:rsidRPr="008273F9">
        <w:rPr>
          <w:rFonts w:ascii="Times New Roman" w:hAnsi="Times New Roman"/>
          <w:spacing w:val="61"/>
          <w:sz w:val="24"/>
          <w:szCs w:val="24"/>
        </w:rPr>
        <w:t xml:space="preserve"> </w:t>
      </w:r>
      <w:r w:rsidRPr="008273F9">
        <w:rPr>
          <w:rFonts w:ascii="Times New Roman" w:hAnsi="Times New Roman"/>
          <w:spacing w:val="-1"/>
          <w:sz w:val="24"/>
          <w:szCs w:val="24"/>
        </w:rPr>
        <w:t>vállalkozás</w:t>
      </w:r>
      <w:r w:rsidRPr="008273F9">
        <w:rPr>
          <w:rFonts w:ascii="Times New Roman" w:hAnsi="Times New Roman"/>
          <w:sz w:val="24"/>
          <w:szCs w:val="24"/>
        </w:rPr>
        <w:t xml:space="preserve"> </w:t>
      </w:r>
      <w:r w:rsidRPr="008273F9">
        <w:rPr>
          <w:rFonts w:ascii="Times New Roman" w:hAnsi="Times New Roman"/>
          <w:spacing w:val="-1"/>
          <w:sz w:val="24"/>
          <w:szCs w:val="24"/>
        </w:rPr>
        <w:t>biztosítja.</w:t>
      </w:r>
      <w:r w:rsidRPr="008273F9">
        <w:rPr>
          <w:rFonts w:ascii="Times New Roman" w:hAnsi="Times New Roman"/>
          <w:sz w:val="24"/>
          <w:szCs w:val="24"/>
        </w:rPr>
        <w:t xml:space="preserve"> </w:t>
      </w:r>
    </w:p>
    <w:p w:rsidR="00C36C78" w:rsidRPr="00EE3D0F" w:rsidRDefault="00C36C78" w:rsidP="00EE3D0F">
      <w:pPr>
        <w:spacing w:line="360" w:lineRule="auto"/>
        <w:jc w:val="both"/>
        <w:rPr>
          <w:rFonts w:ascii="Times New Roman" w:hAnsi="Times New Roman"/>
          <w:sz w:val="24"/>
          <w:szCs w:val="24"/>
        </w:rPr>
      </w:pPr>
      <w:r w:rsidRPr="008273F9">
        <w:rPr>
          <w:rFonts w:ascii="Times New Roman" w:hAnsi="Times New Roman"/>
          <w:spacing w:val="-1"/>
          <w:sz w:val="24"/>
          <w:szCs w:val="24"/>
        </w:rPr>
        <w:t>Az</w:t>
      </w:r>
      <w:r w:rsidRPr="008273F9">
        <w:rPr>
          <w:rFonts w:ascii="Times New Roman" w:hAnsi="Times New Roman"/>
          <w:spacing w:val="47"/>
          <w:sz w:val="24"/>
          <w:szCs w:val="24"/>
        </w:rPr>
        <w:t xml:space="preserve"> </w:t>
      </w:r>
      <w:r w:rsidRPr="008273F9">
        <w:rPr>
          <w:rFonts w:ascii="Times New Roman" w:hAnsi="Times New Roman"/>
          <w:spacing w:val="-1"/>
          <w:sz w:val="24"/>
          <w:szCs w:val="24"/>
        </w:rPr>
        <w:t>Ügyeleti</w:t>
      </w:r>
      <w:r w:rsidRPr="008273F9">
        <w:rPr>
          <w:rFonts w:ascii="Times New Roman" w:hAnsi="Times New Roman"/>
          <w:spacing w:val="46"/>
          <w:sz w:val="24"/>
          <w:szCs w:val="24"/>
        </w:rPr>
        <w:t xml:space="preserve"> </w:t>
      </w:r>
      <w:r w:rsidRPr="008273F9">
        <w:rPr>
          <w:rFonts w:ascii="Times New Roman" w:hAnsi="Times New Roman"/>
          <w:spacing w:val="-1"/>
          <w:sz w:val="24"/>
          <w:szCs w:val="24"/>
        </w:rPr>
        <w:t>Szolgálat</w:t>
      </w:r>
      <w:r w:rsidRPr="008273F9">
        <w:rPr>
          <w:rFonts w:ascii="Times New Roman" w:hAnsi="Times New Roman"/>
          <w:sz w:val="24"/>
          <w:szCs w:val="24"/>
        </w:rPr>
        <w:t xml:space="preserve"> Mezőkövesdi</w:t>
      </w:r>
      <w:r w:rsidRPr="008273F9">
        <w:rPr>
          <w:rFonts w:ascii="Times New Roman" w:hAnsi="Times New Roman"/>
          <w:spacing w:val="49"/>
          <w:sz w:val="24"/>
          <w:szCs w:val="24"/>
        </w:rPr>
        <w:t xml:space="preserve"> </w:t>
      </w:r>
      <w:r w:rsidRPr="008273F9">
        <w:rPr>
          <w:rFonts w:ascii="Times New Roman" w:hAnsi="Times New Roman"/>
          <w:spacing w:val="-1"/>
          <w:sz w:val="24"/>
          <w:szCs w:val="24"/>
        </w:rPr>
        <w:t>székhellyel</w:t>
      </w:r>
      <w:r w:rsidRPr="008273F9">
        <w:rPr>
          <w:rFonts w:ascii="Times New Roman" w:hAnsi="Times New Roman"/>
          <w:spacing w:val="48"/>
          <w:sz w:val="24"/>
          <w:szCs w:val="24"/>
        </w:rPr>
        <w:t xml:space="preserve"> </w:t>
      </w:r>
      <w:r w:rsidRPr="008273F9">
        <w:rPr>
          <w:rFonts w:ascii="Times New Roman" w:hAnsi="Times New Roman"/>
          <w:spacing w:val="-1"/>
          <w:sz w:val="24"/>
          <w:szCs w:val="24"/>
        </w:rPr>
        <w:t>biztosított.</w:t>
      </w:r>
      <w:r>
        <w:rPr>
          <w:rFonts w:ascii="Times New Roman" w:hAnsi="Times New Roman"/>
          <w:spacing w:val="-1"/>
          <w:sz w:val="24"/>
          <w:szCs w:val="24"/>
        </w:rPr>
        <w:t xml:space="preserve"> Az egészségügyi szakrendelés </w:t>
      </w:r>
      <w:r w:rsidRPr="00EE3D0F">
        <w:rPr>
          <w:rFonts w:ascii="Times New Roman" w:hAnsi="Times New Roman"/>
          <w:spacing w:val="-1"/>
          <w:sz w:val="24"/>
          <w:szCs w:val="24"/>
        </w:rPr>
        <w:t>szintén Mezőkövesden található.</w:t>
      </w:r>
      <w:r w:rsidRPr="00EE3D0F">
        <w:rPr>
          <w:rFonts w:ascii="Times New Roman" w:hAnsi="Times New Roman"/>
          <w:spacing w:val="47"/>
          <w:sz w:val="24"/>
          <w:szCs w:val="24"/>
        </w:rPr>
        <w:t xml:space="preserve"> </w:t>
      </w:r>
    </w:p>
    <w:p w:rsidR="00C36C78" w:rsidRDefault="00C36C78" w:rsidP="00EE3D0F">
      <w:pPr>
        <w:spacing w:line="360" w:lineRule="auto"/>
        <w:rPr>
          <w:rFonts w:ascii="Times New Roman" w:hAnsi="Times New Roman"/>
          <w:sz w:val="24"/>
          <w:szCs w:val="24"/>
        </w:rPr>
      </w:pPr>
    </w:p>
    <w:p w:rsidR="00C36C78" w:rsidRDefault="00C36C78" w:rsidP="00EE3D0F">
      <w:pPr>
        <w:spacing w:line="360" w:lineRule="auto"/>
        <w:rPr>
          <w:rFonts w:ascii="Times New Roman" w:hAnsi="Times New Roman"/>
          <w:sz w:val="24"/>
          <w:szCs w:val="24"/>
        </w:rPr>
      </w:pPr>
    </w:p>
    <w:p w:rsidR="00C36C78" w:rsidRPr="00EE3D0F" w:rsidRDefault="00C36C78" w:rsidP="00EE3D0F">
      <w:pPr>
        <w:spacing w:line="360" w:lineRule="auto"/>
        <w:rPr>
          <w:rFonts w:ascii="Times New Roman" w:hAnsi="Times New Roman"/>
          <w:sz w:val="24"/>
          <w:szCs w:val="24"/>
        </w:rPr>
      </w:pPr>
    </w:p>
    <w:p w:rsidR="00C36C78" w:rsidRPr="00EE3D0F" w:rsidRDefault="00C36C78" w:rsidP="00EE3D0F">
      <w:pPr>
        <w:autoSpaceDE w:val="0"/>
        <w:autoSpaceDN w:val="0"/>
        <w:adjustRightInd w:val="0"/>
        <w:spacing w:after="20" w:line="360" w:lineRule="auto"/>
        <w:ind w:firstLine="142"/>
        <w:rPr>
          <w:sz w:val="24"/>
          <w:szCs w:val="24"/>
        </w:rPr>
      </w:pPr>
      <w:r w:rsidRPr="00EE3D0F">
        <w:rPr>
          <w:i/>
          <w:iCs/>
          <w:sz w:val="24"/>
          <w:szCs w:val="24"/>
        </w:rPr>
        <w:t>b)</w:t>
      </w:r>
      <w:r w:rsidRPr="00EE3D0F">
        <w:rPr>
          <w:sz w:val="24"/>
          <w:szCs w:val="24"/>
        </w:rPr>
        <w:t xml:space="preserve"> kulturális, közművelődési szolgáltatásokhoz való hozzáférés</w:t>
      </w:r>
    </w:p>
    <w:p w:rsidR="00C36C78" w:rsidRPr="00EE3D0F" w:rsidRDefault="00C36C78" w:rsidP="00EE3D0F">
      <w:pPr>
        <w:pStyle w:val="Szvegtrzs"/>
        <w:spacing w:line="360" w:lineRule="auto"/>
        <w:ind w:left="172" w:right="184"/>
        <w:rPr>
          <w:rFonts w:ascii="Times New Roman" w:hAnsi="Times New Roman"/>
          <w:spacing w:val="-1"/>
          <w:sz w:val="24"/>
        </w:rPr>
      </w:pPr>
    </w:p>
    <w:p w:rsidR="00C36C78" w:rsidRPr="00EE3D0F" w:rsidRDefault="00C36C78" w:rsidP="00EE3D0F">
      <w:pPr>
        <w:spacing w:line="360" w:lineRule="auto"/>
        <w:jc w:val="both"/>
        <w:rPr>
          <w:rFonts w:ascii="Times New Roman" w:hAnsi="Times New Roman"/>
          <w:sz w:val="24"/>
          <w:szCs w:val="24"/>
        </w:rPr>
      </w:pPr>
      <w:r w:rsidRPr="00EE3D0F">
        <w:rPr>
          <w:rFonts w:ascii="Times New Roman" w:hAnsi="Times New Roman"/>
          <w:sz w:val="24"/>
          <w:szCs w:val="24"/>
        </w:rPr>
        <w:t>Településünk</w:t>
      </w:r>
      <w:r w:rsidRPr="00EE3D0F">
        <w:rPr>
          <w:rFonts w:ascii="Times New Roman" w:hAnsi="Times New Roman"/>
          <w:spacing w:val="47"/>
          <w:sz w:val="24"/>
          <w:szCs w:val="24"/>
        </w:rPr>
        <w:t xml:space="preserve"> </w:t>
      </w:r>
      <w:r w:rsidRPr="00EE3D0F">
        <w:rPr>
          <w:rFonts w:ascii="Times New Roman" w:hAnsi="Times New Roman"/>
          <w:sz w:val="24"/>
          <w:szCs w:val="24"/>
        </w:rPr>
        <w:t>által</w:t>
      </w:r>
      <w:r w:rsidRPr="00EE3D0F">
        <w:rPr>
          <w:rFonts w:ascii="Times New Roman" w:hAnsi="Times New Roman"/>
          <w:spacing w:val="43"/>
          <w:sz w:val="24"/>
          <w:szCs w:val="24"/>
        </w:rPr>
        <w:t xml:space="preserve"> </w:t>
      </w:r>
      <w:r w:rsidRPr="00EE3D0F">
        <w:rPr>
          <w:rFonts w:ascii="Times New Roman" w:hAnsi="Times New Roman"/>
          <w:sz w:val="24"/>
          <w:szCs w:val="24"/>
        </w:rPr>
        <w:t>szervezett</w:t>
      </w:r>
      <w:r w:rsidRPr="00EE3D0F">
        <w:rPr>
          <w:rFonts w:ascii="Times New Roman" w:hAnsi="Times New Roman"/>
          <w:spacing w:val="46"/>
          <w:sz w:val="24"/>
          <w:szCs w:val="24"/>
        </w:rPr>
        <w:t xml:space="preserve"> </w:t>
      </w:r>
      <w:r w:rsidRPr="00EE3D0F">
        <w:rPr>
          <w:rFonts w:ascii="Times New Roman" w:hAnsi="Times New Roman"/>
          <w:sz w:val="24"/>
          <w:szCs w:val="24"/>
        </w:rPr>
        <w:t>kulturális</w:t>
      </w:r>
      <w:r w:rsidRPr="00EE3D0F">
        <w:rPr>
          <w:rFonts w:ascii="Times New Roman" w:hAnsi="Times New Roman"/>
          <w:spacing w:val="46"/>
          <w:sz w:val="24"/>
          <w:szCs w:val="24"/>
        </w:rPr>
        <w:t xml:space="preserve"> </w:t>
      </w:r>
      <w:r w:rsidRPr="00EE3D0F">
        <w:rPr>
          <w:rFonts w:ascii="Times New Roman" w:hAnsi="Times New Roman"/>
          <w:sz w:val="24"/>
          <w:szCs w:val="24"/>
        </w:rPr>
        <w:t>programok</w:t>
      </w:r>
      <w:r w:rsidRPr="00EE3D0F">
        <w:rPr>
          <w:rFonts w:ascii="Times New Roman" w:hAnsi="Times New Roman"/>
          <w:spacing w:val="47"/>
          <w:sz w:val="24"/>
          <w:szCs w:val="24"/>
        </w:rPr>
        <w:t xml:space="preserve"> </w:t>
      </w:r>
      <w:r w:rsidRPr="00EE3D0F">
        <w:rPr>
          <w:rFonts w:ascii="Times New Roman" w:hAnsi="Times New Roman"/>
          <w:sz w:val="24"/>
          <w:szCs w:val="24"/>
        </w:rPr>
        <w:t>az</w:t>
      </w:r>
      <w:r w:rsidRPr="00EE3D0F">
        <w:rPr>
          <w:rFonts w:ascii="Times New Roman" w:hAnsi="Times New Roman"/>
          <w:spacing w:val="45"/>
          <w:sz w:val="24"/>
          <w:szCs w:val="24"/>
        </w:rPr>
        <w:t xml:space="preserve"> </w:t>
      </w:r>
      <w:r w:rsidRPr="00EE3D0F">
        <w:rPr>
          <w:rFonts w:ascii="Times New Roman" w:hAnsi="Times New Roman"/>
          <w:sz w:val="24"/>
          <w:szCs w:val="24"/>
        </w:rPr>
        <w:t>érdeklődők</w:t>
      </w:r>
      <w:r w:rsidRPr="00EE3D0F">
        <w:rPr>
          <w:rFonts w:ascii="Times New Roman" w:hAnsi="Times New Roman"/>
          <w:spacing w:val="46"/>
          <w:sz w:val="24"/>
          <w:szCs w:val="24"/>
        </w:rPr>
        <w:t xml:space="preserve"> </w:t>
      </w:r>
      <w:r w:rsidRPr="00EE3D0F">
        <w:rPr>
          <w:rFonts w:ascii="Times New Roman" w:hAnsi="Times New Roman"/>
          <w:sz w:val="24"/>
          <w:szCs w:val="24"/>
        </w:rPr>
        <w:t>számára</w:t>
      </w:r>
      <w:r w:rsidRPr="00EE3D0F">
        <w:rPr>
          <w:rFonts w:ascii="Times New Roman" w:hAnsi="Times New Roman"/>
          <w:spacing w:val="46"/>
          <w:sz w:val="24"/>
          <w:szCs w:val="24"/>
        </w:rPr>
        <w:t xml:space="preserve"> </w:t>
      </w:r>
      <w:r w:rsidRPr="00EE3D0F">
        <w:rPr>
          <w:rFonts w:ascii="Times New Roman" w:hAnsi="Times New Roman"/>
          <w:sz w:val="24"/>
          <w:szCs w:val="24"/>
        </w:rPr>
        <w:t>hozzáférhető,</w:t>
      </w:r>
      <w:r w:rsidRPr="00EE3D0F">
        <w:rPr>
          <w:rFonts w:ascii="Times New Roman" w:hAnsi="Times New Roman"/>
          <w:spacing w:val="46"/>
          <w:sz w:val="24"/>
          <w:szCs w:val="24"/>
        </w:rPr>
        <w:t xml:space="preserve"> </w:t>
      </w:r>
      <w:r w:rsidRPr="00EE3D0F">
        <w:rPr>
          <w:rFonts w:ascii="Times New Roman" w:hAnsi="Times New Roman"/>
          <w:sz w:val="24"/>
          <w:szCs w:val="24"/>
        </w:rPr>
        <w:t>ahol</w:t>
      </w:r>
      <w:r w:rsidRPr="00EE3D0F">
        <w:rPr>
          <w:rFonts w:ascii="Times New Roman" w:hAnsi="Times New Roman"/>
          <w:spacing w:val="55"/>
          <w:sz w:val="24"/>
          <w:szCs w:val="24"/>
        </w:rPr>
        <w:t xml:space="preserve"> </w:t>
      </w:r>
      <w:r w:rsidRPr="00EE3D0F">
        <w:rPr>
          <w:rFonts w:ascii="Times New Roman" w:hAnsi="Times New Roman"/>
          <w:sz w:val="24"/>
          <w:szCs w:val="24"/>
        </w:rPr>
        <w:t>igény</w:t>
      </w:r>
      <w:r w:rsidRPr="00EE3D0F">
        <w:rPr>
          <w:rFonts w:ascii="Times New Roman" w:hAnsi="Times New Roman"/>
          <w:spacing w:val="1"/>
          <w:sz w:val="24"/>
          <w:szCs w:val="24"/>
        </w:rPr>
        <w:t xml:space="preserve"> </w:t>
      </w:r>
      <w:r w:rsidRPr="00EE3D0F">
        <w:rPr>
          <w:rFonts w:ascii="Times New Roman" w:hAnsi="Times New Roman"/>
          <w:sz w:val="24"/>
          <w:szCs w:val="24"/>
        </w:rPr>
        <w:t>van,</w:t>
      </w:r>
      <w:r w:rsidRPr="00EE3D0F">
        <w:rPr>
          <w:rFonts w:ascii="Times New Roman" w:hAnsi="Times New Roman"/>
          <w:spacing w:val="-2"/>
          <w:sz w:val="24"/>
          <w:szCs w:val="24"/>
        </w:rPr>
        <w:t xml:space="preserve"> </w:t>
      </w:r>
      <w:r w:rsidRPr="00EE3D0F">
        <w:rPr>
          <w:rFonts w:ascii="Times New Roman" w:hAnsi="Times New Roman"/>
          <w:sz w:val="24"/>
          <w:szCs w:val="24"/>
        </w:rPr>
        <w:t>az utazást</w:t>
      </w:r>
      <w:r w:rsidRPr="00EE3D0F">
        <w:rPr>
          <w:rFonts w:ascii="Times New Roman" w:hAnsi="Times New Roman"/>
          <w:spacing w:val="-2"/>
          <w:sz w:val="24"/>
          <w:szCs w:val="24"/>
        </w:rPr>
        <w:t xml:space="preserve"> </w:t>
      </w:r>
      <w:r w:rsidRPr="00EE3D0F">
        <w:rPr>
          <w:rFonts w:ascii="Times New Roman" w:hAnsi="Times New Roman"/>
          <w:sz w:val="24"/>
          <w:szCs w:val="24"/>
        </w:rPr>
        <w:t>önkormányzatunk</w:t>
      </w:r>
      <w:r w:rsidRPr="00EE3D0F">
        <w:rPr>
          <w:rFonts w:ascii="Times New Roman" w:hAnsi="Times New Roman"/>
          <w:spacing w:val="-2"/>
          <w:sz w:val="24"/>
          <w:szCs w:val="24"/>
        </w:rPr>
        <w:t xml:space="preserve"> </w:t>
      </w:r>
      <w:r w:rsidRPr="00EE3D0F">
        <w:rPr>
          <w:rFonts w:ascii="Times New Roman" w:hAnsi="Times New Roman"/>
          <w:sz w:val="24"/>
          <w:szCs w:val="24"/>
        </w:rPr>
        <w:t>biztosítja.</w:t>
      </w:r>
    </w:p>
    <w:p w:rsidR="00C36C78" w:rsidRDefault="00C36C78" w:rsidP="002830A0">
      <w:pPr>
        <w:autoSpaceDE w:val="0"/>
        <w:autoSpaceDN w:val="0"/>
        <w:adjustRightInd w:val="0"/>
        <w:spacing w:after="20"/>
        <w:rPr>
          <w:rFonts w:ascii="Times New Roman" w:hAnsi="Times New Roman"/>
          <w:i/>
          <w:iCs/>
        </w:rPr>
      </w:pPr>
    </w:p>
    <w:p w:rsidR="00C36C78" w:rsidRPr="00EE3D0F" w:rsidRDefault="00C36C78" w:rsidP="002830A0">
      <w:pPr>
        <w:autoSpaceDE w:val="0"/>
        <w:autoSpaceDN w:val="0"/>
        <w:adjustRightInd w:val="0"/>
        <w:spacing w:after="20"/>
        <w:rPr>
          <w:sz w:val="24"/>
          <w:szCs w:val="24"/>
        </w:rPr>
      </w:pPr>
      <w:r w:rsidRPr="00EE3D0F">
        <w:rPr>
          <w:i/>
          <w:iCs/>
          <w:sz w:val="24"/>
          <w:szCs w:val="24"/>
        </w:rPr>
        <w:t xml:space="preserve">c) </w:t>
      </w:r>
      <w:r w:rsidRPr="00EE3D0F">
        <w:rPr>
          <w:sz w:val="24"/>
          <w:szCs w:val="24"/>
        </w:rPr>
        <w:t>idősek informatikai jártassága</w:t>
      </w:r>
    </w:p>
    <w:p w:rsidR="00C36C78" w:rsidRPr="00EE3D0F" w:rsidRDefault="00C36C78" w:rsidP="00EE3D0F">
      <w:pPr>
        <w:pStyle w:val="Szvegtrzs"/>
        <w:spacing w:line="360" w:lineRule="auto"/>
        <w:ind w:left="314"/>
        <w:rPr>
          <w:rFonts w:ascii="Times New Roman" w:hAnsi="Times New Roman"/>
          <w:spacing w:val="-1"/>
          <w:sz w:val="24"/>
        </w:rPr>
      </w:pPr>
    </w:p>
    <w:p w:rsidR="00C36C78" w:rsidRPr="00EE3D0F" w:rsidRDefault="00C36C78" w:rsidP="00EE3D0F">
      <w:pPr>
        <w:pStyle w:val="Szvegtrzs"/>
        <w:spacing w:line="360" w:lineRule="auto"/>
        <w:ind w:left="314"/>
        <w:rPr>
          <w:rFonts w:ascii="Times New Roman" w:hAnsi="Times New Roman"/>
          <w:sz w:val="24"/>
        </w:rPr>
      </w:pPr>
      <w:r w:rsidRPr="00EE3D0F">
        <w:rPr>
          <w:rFonts w:ascii="Times New Roman" w:hAnsi="Times New Roman"/>
          <w:spacing w:val="-1"/>
          <w:sz w:val="24"/>
        </w:rPr>
        <w:t>Az informatikai</w:t>
      </w:r>
      <w:r w:rsidRPr="00EE3D0F">
        <w:rPr>
          <w:rFonts w:ascii="Times New Roman" w:hAnsi="Times New Roman"/>
          <w:spacing w:val="-3"/>
          <w:sz w:val="24"/>
        </w:rPr>
        <w:t xml:space="preserve"> </w:t>
      </w:r>
      <w:r w:rsidRPr="00EE3D0F">
        <w:rPr>
          <w:rFonts w:ascii="Times New Roman" w:hAnsi="Times New Roman"/>
          <w:spacing w:val="-1"/>
          <w:sz w:val="24"/>
        </w:rPr>
        <w:t>érdeklődés</w:t>
      </w:r>
      <w:r w:rsidRPr="00EE3D0F">
        <w:rPr>
          <w:rFonts w:ascii="Times New Roman" w:hAnsi="Times New Roman"/>
          <w:spacing w:val="-5"/>
          <w:sz w:val="24"/>
        </w:rPr>
        <w:t xml:space="preserve"> </w:t>
      </w:r>
      <w:r w:rsidRPr="00EE3D0F">
        <w:rPr>
          <w:rFonts w:ascii="Times New Roman" w:hAnsi="Times New Roman"/>
          <w:spacing w:val="-1"/>
          <w:sz w:val="24"/>
        </w:rPr>
        <w:t>csekély mértékű,</w:t>
      </w:r>
      <w:r w:rsidRPr="00EE3D0F">
        <w:rPr>
          <w:rFonts w:ascii="Times New Roman" w:hAnsi="Times New Roman"/>
          <w:spacing w:val="-2"/>
          <w:sz w:val="24"/>
        </w:rPr>
        <w:t xml:space="preserve"> </w:t>
      </w:r>
      <w:r w:rsidRPr="00EE3D0F">
        <w:rPr>
          <w:rFonts w:ascii="Times New Roman" w:hAnsi="Times New Roman"/>
          <w:spacing w:val="-1"/>
          <w:sz w:val="24"/>
        </w:rPr>
        <w:t>de</w:t>
      </w:r>
      <w:r w:rsidRPr="00EE3D0F">
        <w:rPr>
          <w:rFonts w:ascii="Times New Roman" w:hAnsi="Times New Roman"/>
          <w:spacing w:val="1"/>
          <w:sz w:val="24"/>
        </w:rPr>
        <w:t xml:space="preserve"> a KÖNYVTÁR-ban </w:t>
      </w:r>
      <w:r w:rsidRPr="00EE3D0F">
        <w:rPr>
          <w:rFonts w:ascii="Times New Roman" w:hAnsi="Times New Roman"/>
          <w:spacing w:val="-1"/>
          <w:sz w:val="24"/>
        </w:rPr>
        <w:t>hozzáférhető.</w:t>
      </w:r>
    </w:p>
    <w:p w:rsidR="00C36C78" w:rsidRPr="00EE3D0F" w:rsidRDefault="00C36C78" w:rsidP="00EE3D0F">
      <w:pPr>
        <w:autoSpaceDE w:val="0"/>
        <w:autoSpaceDN w:val="0"/>
        <w:adjustRightInd w:val="0"/>
        <w:spacing w:after="20" w:line="360" w:lineRule="auto"/>
        <w:rPr>
          <w:rFonts w:ascii="Times New Roman" w:hAnsi="Times New Roman"/>
          <w:sz w:val="24"/>
          <w:szCs w:val="24"/>
        </w:rPr>
      </w:pPr>
    </w:p>
    <w:p w:rsidR="00C36C78" w:rsidRPr="00EE3D0F" w:rsidRDefault="00C36C78" w:rsidP="00EE3D0F">
      <w:pPr>
        <w:autoSpaceDE w:val="0"/>
        <w:autoSpaceDN w:val="0"/>
        <w:adjustRightInd w:val="0"/>
        <w:spacing w:after="20" w:line="360" w:lineRule="auto"/>
        <w:ind w:firstLine="142"/>
        <w:jc w:val="both"/>
        <w:rPr>
          <w:rFonts w:ascii="Times New Roman" w:hAnsi="Times New Roman"/>
          <w:b/>
          <w:sz w:val="24"/>
          <w:szCs w:val="24"/>
        </w:rPr>
      </w:pPr>
      <w:r w:rsidRPr="00EE3D0F">
        <w:rPr>
          <w:rFonts w:ascii="Times New Roman" w:hAnsi="Times New Roman"/>
          <w:b/>
          <w:sz w:val="24"/>
          <w:szCs w:val="24"/>
        </w:rPr>
        <w:t>6.4 Az időseket, az életkorral járó sajátos igények kielégítését célzó programok a településen</w:t>
      </w:r>
    </w:p>
    <w:p w:rsidR="00C36C78" w:rsidRPr="00EE3D0F" w:rsidRDefault="00C36C78" w:rsidP="00EE3D0F">
      <w:pPr>
        <w:spacing w:line="360" w:lineRule="auto"/>
        <w:rPr>
          <w:rFonts w:ascii="Times New Roman" w:hAnsi="Times New Roman"/>
          <w:sz w:val="24"/>
          <w:szCs w:val="24"/>
        </w:rPr>
      </w:pPr>
    </w:p>
    <w:p w:rsidR="00C36C78" w:rsidRPr="00F16574" w:rsidRDefault="00C36C78" w:rsidP="001C27AA">
      <w:pPr>
        <w:spacing w:line="360" w:lineRule="auto"/>
        <w:jc w:val="both"/>
        <w:rPr>
          <w:rFonts w:ascii="Times New Roman" w:hAnsi="Times New Roman"/>
          <w:sz w:val="24"/>
        </w:rPr>
      </w:pPr>
      <w:r w:rsidRPr="00EE3D0F">
        <w:rPr>
          <w:rFonts w:ascii="Times New Roman" w:hAnsi="Times New Roman"/>
          <w:sz w:val="24"/>
        </w:rPr>
        <w:t>Idősek Klubja elsősorban</w:t>
      </w:r>
      <w:r w:rsidRPr="00F16574">
        <w:rPr>
          <w:rFonts w:ascii="Times New Roman" w:hAnsi="Times New Roman"/>
          <w:sz w:val="24"/>
        </w:rPr>
        <w:t xml:space="preserve"> a saját otthonukban élő egészségügyi állapotuk vagy idős koruk miatt, szociálisan és mentális támogatásra szoruló, önmaguk ellátására részben képes személyek részére biztosít lehetőséget a napközbeni tartózkodásra, valamint az alapvető higiéniai szükségletek kielégítésére, igény szerint napközbeni étkezésre.</w:t>
      </w:r>
    </w:p>
    <w:p w:rsidR="00C36C78" w:rsidRPr="00F16574" w:rsidRDefault="00C36C78" w:rsidP="001C27AA">
      <w:pPr>
        <w:spacing w:line="360" w:lineRule="auto"/>
        <w:jc w:val="both"/>
        <w:rPr>
          <w:rFonts w:ascii="Times New Roman" w:hAnsi="Times New Roman"/>
          <w:sz w:val="24"/>
        </w:rPr>
      </w:pPr>
      <w:r w:rsidRPr="00F16574">
        <w:rPr>
          <w:rFonts w:ascii="Times New Roman" w:hAnsi="Times New Roman"/>
          <w:sz w:val="24"/>
        </w:rPr>
        <w:t>Amennyiben a szociális támogatásra rászorult személyekről az alapellátás keretében nem lehet gondoskodni, akkor az állapotuknak és helyzetüknek megfelelő szakosított ellátási formákban kell részükre ellátást biztosítani.</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EE3D0F" w:rsidRDefault="00C36C78" w:rsidP="00EE3D0F">
      <w:pPr>
        <w:autoSpaceDE w:val="0"/>
        <w:autoSpaceDN w:val="0"/>
        <w:adjustRightInd w:val="0"/>
        <w:spacing w:after="20" w:line="360" w:lineRule="auto"/>
        <w:ind w:firstLine="142"/>
        <w:rPr>
          <w:rFonts w:ascii="Times New Roman" w:hAnsi="Times New Roman"/>
          <w:b/>
          <w:sz w:val="24"/>
          <w:szCs w:val="24"/>
        </w:rPr>
      </w:pPr>
      <w:r w:rsidRPr="00EE3D0F">
        <w:rPr>
          <w:rFonts w:ascii="Times New Roman" w:hAnsi="Times New Roman"/>
          <w:b/>
          <w:sz w:val="24"/>
          <w:szCs w:val="24"/>
        </w:rPr>
        <w:t>6.5 Következtetések: problémák beazonosítása, fejlesztési lehetőségek meghatározása.</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8"/>
        <w:gridCol w:w="4638"/>
      </w:tblGrid>
      <w:tr w:rsidR="00C36C78" w:rsidRPr="00EE3D0F" w:rsidTr="005C7E53">
        <w:trPr>
          <w:jc w:val="center"/>
        </w:trPr>
        <w:tc>
          <w:tcPr>
            <w:tcW w:w="9779" w:type="dxa"/>
            <w:gridSpan w:val="2"/>
          </w:tcPr>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EE3D0F">
              <w:rPr>
                <w:sz w:val="24"/>
              </w:rPr>
              <w:t>Az idősek helyzete, esélyegyenlősége vizsgálata során településünkön</w:t>
            </w:r>
          </w:p>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EE3D0F" w:rsidTr="005C7E53">
        <w:trPr>
          <w:jc w:val="center"/>
        </w:trPr>
        <w:tc>
          <w:tcPr>
            <w:tcW w:w="4889" w:type="dxa"/>
          </w:tcPr>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EE3D0F">
              <w:rPr>
                <w:sz w:val="24"/>
              </w:rPr>
              <w:t>beazonosított problémák</w:t>
            </w:r>
          </w:p>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EE3D0F">
              <w:rPr>
                <w:sz w:val="24"/>
              </w:rPr>
              <w:t>fejlesztési lehetőségek</w:t>
            </w:r>
          </w:p>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EE3D0F" w:rsidTr="005C7E53">
        <w:trPr>
          <w:jc w:val="center"/>
        </w:trPr>
        <w:tc>
          <w:tcPr>
            <w:tcW w:w="4889" w:type="dxa"/>
          </w:tcPr>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EE3D0F">
              <w:rPr>
                <w:sz w:val="24"/>
              </w:rPr>
              <w:t>Informatikai jártasság hiánya</w:t>
            </w:r>
          </w:p>
        </w:tc>
        <w:tc>
          <w:tcPr>
            <w:tcW w:w="4890" w:type="dxa"/>
          </w:tcPr>
          <w:p w:rsidR="00C36C78" w:rsidRPr="00EE3D0F"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EE3D0F">
              <w:rPr>
                <w:sz w:val="24"/>
              </w:rPr>
              <w:t>Informatikai képzések szervezése</w:t>
            </w:r>
          </w:p>
        </w:tc>
      </w:tr>
    </w:tbl>
    <w:p w:rsidR="00C36C78" w:rsidRPr="007D49BE" w:rsidRDefault="00C36C78" w:rsidP="002830A0">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p w:rsidR="00C36C78" w:rsidRDefault="00C36C78" w:rsidP="002830A0">
      <w:pP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7D49BE" w:rsidRDefault="00C36C78" w:rsidP="00652A3D">
      <w:pPr>
        <w:pStyle w:val="Cmsor1"/>
      </w:pPr>
      <w:bookmarkStart w:id="83" w:name="_Toc369558798"/>
      <w:r w:rsidRPr="007D49BE">
        <w:t>7. A fogyatékkal élők helyzete, esélyegyenlősége</w:t>
      </w:r>
      <w:bookmarkEnd w:id="83"/>
    </w:p>
    <w:p w:rsidR="00C36C78" w:rsidRDefault="00C36C78" w:rsidP="001C27AA">
      <w:pPr>
        <w:autoSpaceDE w:val="0"/>
        <w:autoSpaceDN w:val="0"/>
        <w:adjustRightInd w:val="0"/>
        <w:spacing w:line="360" w:lineRule="auto"/>
        <w:jc w:val="both"/>
        <w:rPr>
          <w:rFonts w:ascii="Times New Roman" w:hAnsi="Times New Roman"/>
          <w:sz w:val="24"/>
        </w:rPr>
      </w:pPr>
    </w:p>
    <w:p w:rsidR="00C36C78" w:rsidRPr="007D49BE" w:rsidRDefault="00C36C78" w:rsidP="001C27AA">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Fogyatékos személy az, aki érzékszervi - így különösen látás-, hallásszervi, mozgásszervi, értelmi</w:t>
      </w:r>
      <w:r>
        <w:rPr>
          <w:rFonts w:ascii="Times New Roman" w:hAnsi="Times New Roman"/>
          <w:sz w:val="24"/>
        </w:rPr>
        <w:t xml:space="preserve"> </w:t>
      </w:r>
      <w:r w:rsidRPr="007D49BE">
        <w:rPr>
          <w:rFonts w:ascii="Times New Roman" w:hAnsi="Times New Roman"/>
          <w:sz w:val="24"/>
        </w:rPr>
        <w:t>képességeit jelentős mértékben vagy egyáltalán nem birtokolja, illetőleg a kommunikációjában</w:t>
      </w:r>
      <w:r>
        <w:rPr>
          <w:rFonts w:ascii="Times New Roman" w:hAnsi="Times New Roman"/>
          <w:sz w:val="24"/>
        </w:rPr>
        <w:t xml:space="preserve"> </w:t>
      </w:r>
      <w:r w:rsidRPr="007D49BE">
        <w:rPr>
          <w:rFonts w:ascii="Times New Roman" w:hAnsi="Times New Roman"/>
          <w:sz w:val="24"/>
        </w:rPr>
        <w:t>számottevően korlátozott, és ez számára tartós hátrányt jelent a társadalmi életben való</w:t>
      </w:r>
      <w:r>
        <w:rPr>
          <w:rFonts w:ascii="Times New Roman" w:hAnsi="Times New Roman"/>
          <w:sz w:val="24"/>
        </w:rPr>
        <w:t xml:space="preserve"> </w:t>
      </w:r>
      <w:r w:rsidRPr="007D49BE">
        <w:rPr>
          <w:rFonts w:ascii="Times New Roman" w:hAnsi="Times New Roman"/>
          <w:sz w:val="24"/>
        </w:rPr>
        <w:t>aktívrészvétel során. A Fogyatékossággal élő személyek jogairól szóló egyezményes az ahhoz</w:t>
      </w:r>
      <w:r>
        <w:rPr>
          <w:rFonts w:ascii="Times New Roman" w:hAnsi="Times New Roman"/>
          <w:sz w:val="24"/>
        </w:rPr>
        <w:t xml:space="preserve"> </w:t>
      </w:r>
      <w:r w:rsidRPr="007D49BE">
        <w:rPr>
          <w:rFonts w:ascii="Times New Roman" w:hAnsi="Times New Roman"/>
          <w:sz w:val="24"/>
        </w:rPr>
        <w:t>kapcsolódó Fakultatív Jegyzőkönyv kihirdetéséről szóló 2007. évi XCII. törvény 1 cikk szerint</w:t>
      </w:r>
      <w:r>
        <w:rPr>
          <w:rFonts w:ascii="Times New Roman" w:hAnsi="Times New Roman"/>
          <w:sz w:val="24"/>
        </w:rPr>
        <w:t xml:space="preserve"> </w:t>
      </w:r>
      <w:r w:rsidRPr="007D49BE">
        <w:rPr>
          <w:rFonts w:ascii="Times New Roman" w:hAnsi="Times New Roman"/>
          <w:sz w:val="24"/>
        </w:rPr>
        <w:t>fogyatékos személy minden olyan személy, aki hosszan tartó fizikai, értelmi, mentális vagy</w:t>
      </w:r>
      <w:r>
        <w:rPr>
          <w:rFonts w:ascii="Times New Roman" w:hAnsi="Times New Roman"/>
          <w:sz w:val="24"/>
        </w:rPr>
        <w:t xml:space="preserve"> </w:t>
      </w:r>
      <w:r w:rsidRPr="007D49BE">
        <w:rPr>
          <w:rFonts w:ascii="Times New Roman" w:hAnsi="Times New Roman"/>
          <w:sz w:val="24"/>
        </w:rPr>
        <w:t>érzékszervi károsodással él, amely számos egyéb akadállyal együtt korlátozhatja az adott személy</w:t>
      </w:r>
      <w:r>
        <w:rPr>
          <w:rFonts w:ascii="Times New Roman" w:hAnsi="Times New Roman"/>
          <w:sz w:val="24"/>
        </w:rPr>
        <w:t xml:space="preserve"> </w:t>
      </w:r>
      <w:r w:rsidRPr="007D49BE">
        <w:rPr>
          <w:rFonts w:ascii="Times New Roman" w:hAnsi="Times New Roman"/>
          <w:sz w:val="24"/>
        </w:rPr>
        <w:t>teljes, hatékony és másokkal egyenlő társadalmi szerepvállalást.</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autoSpaceDE w:val="0"/>
        <w:autoSpaceDN w:val="0"/>
        <w:adjustRightInd w:val="0"/>
        <w:spacing w:after="20"/>
        <w:ind w:firstLine="142"/>
        <w:rPr>
          <w:rFonts w:ascii="Times New Roman" w:hAnsi="Times New Roman"/>
          <w:b/>
        </w:rPr>
      </w:pPr>
      <w:r w:rsidRPr="007D49BE">
        <w:rPr>
          <w:rFonts w:ascii="Times New Roman" w:hAnsi="Times New Roman"/>
          <w:b/>
        </w:rPr>
        <w:t>7.1 A településen fogyatékossággal élő személyek főbb jellemzői, sajátos problémái</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tbl>
      <w:tblPr>
        <w:tblW w:w="7916" w:type="dxa"/>
        <w:jc w:val="center"/>
        <w:tblInd w:w="70" w:type="dxa"/>
        <w:tblCellMar>
          <w:left w:w="70" w:type="dxa"/>
          <w:right w:w="70" w:type="dxa"/>
        </w:tblCellMar>
        <w:tblLook w:val="0000"/>
      </w:tblPr>
      <w:tblGrid>
        <w:gridCol w:w="587"/>
        <w:gridCol w:w="3701"/>
        <w:gridCol w:w="3737"/>
      </w:tblGrid>
      <w:tr w:rsidR="00C36C78" w:rsidRPr="001C27AA" w:rsidTr="00EE3D0F">
        <w:trPr>
          <w:trHeight w:val="290"/>
          <w:jc w:val="center"/>
        </w:trPr>
        <w:tc>
          <w:tcPr>
            <w:tcW w:w="7916" w:type="dxa"/>
            <w:gridSpan w:val="3"/>
            <w:tcBorders>
              <w:top w:val="nil"/>
              <w:left w:val="nil"/>
              <w:bottom w:val="nil"/>
              <w:right w:val="nil"/>
            </w:tcBorders>
            <w:vAlign w:val="bottom"/>
          </w:tcPr>
          <w:p w:rsidR="00C36C78" w:rsidRPr="001C27AA" w:rsidRDefault="00C36C78" w:rsidP="00EE3D0F">
            <w:pPr>
              <w:spacing w:after="0" w:line="240" w:lineRule="auto"/>
              <w:rPr>
                <w:b/>
                <w:bCs/>
                <w:color w:val="000000"/>
                <w:lang w:eastAsia="hu-HU"/>
              </w:rPr>
            </w:pPr>
            <w:r w:rsidRPr="001C27AA">
              <w:rPr>
                <w:b/>
                <w:bCs/>
                <w:color w:val="000000"/>
                <w:lang w:eastAsia="hu-HU"/>
              </w:rPr>
              <w:t>7.1.1 számú táblázat - Megváltozott munkaképességű személyek szociális ellátásaiban részesülők száma</w:t>
            </w:r>
          </w:p>
        </w:tc>
      </w:tr>
      <w:tr w:rsidR="00C36C78" w:rsidRPr="001C27AA" w:rsidTr="00EE3D0F">
        <w:trPr>
          <w:trHeight w:val="581"/>
          <w:jc w:val="center"/>
        </w:trPr>
        <w:tc>
          <w:tcPr>
            <w:tcW w:w="47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év</w:t>
            </w:r>
          </w:p>
        </w:tc>
        <w:tc>
          <w:tcPr>
            <w:tcW w:w="3701" w:type="dxa"/>
            <w:tcBorders>
              <w:top w:val="single" w:sz="4" w:space="0" w:color="auto"/>
              <w:left w:val="nil"/>
              <w:bottom w:val="single" w:sz="4" w:space="0" w:color="auto"/>
              <w:right w:val="single" w:sz="4" w:space="0" w:color="auto"/>
            </w:tcBorders>
            <w:shd w:val="clear" w:color="auto" w:fill="CCFFCC"/>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megváltozott munkaképességű személyek ellátásaiban részesülők száma</w:t>
            </w:r>
          </w:p>
        </w:tc>
        <w:tc>
          <w:tcPr>
            <w:tcW w:w="3737" w:type="dxa"/>
            <w:tcBorders>
              <w:top w:val="single" w:sz="4" w:space="0" w:color="auto"/>
              <w:left w:val="nil"/>
              <w:bottom w:val="single" w:sz="4" w:space="0" w:color="auto"/>
              <w:right w:val="single" w:sz="4" w:space="0" w:color="auto"/>
            </w:tcBorders>
            <w:shd w:val="clear" w:color="auto" w:fill="CCFFCC"/>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egészségkárosodott személyek szociális ellátásaiban részesülők száma</w:t>
            </w:r>
          </w:p>
        </w:tc>
      </w:tr>
      <w:tr w:rsidR="00C36C78" w:rsidRPr="001C27AA" w:rsidTr="00EE3D0F">
        <w:trPr>
          <w:trHeight w:val="435"/>
          <w:jc w:val="center"/>
        </w:trPr>
        <w:tc>
          <w:tcPr>
            <w:tcW w:w="478"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2008</w:t>
            </w:r>
          </w:p>
        </w:tc>
        <w:tc>
          <w:tcPr>
            <w:tcW w:w="3701"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53</w:t>
            </w:r>
          </w:p>
        </w:tc>
        <w:tc>
          <w:tcPr>
            <w:tcW w:w="3737"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435"/>
          <w:jc w:val="center"/>
        </w:trPr>
        <w:tc>
          <w:tcPr>
            <w:tcW w:w="478"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2009</w:t>
            </w:r>
          </w:p>
        </w:tc>
        <w:tc>
          <w:tcPr>
            <w:tcW w:w="3701"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53</w:t>
            </w:r>
          </w:p>
        </w:tc>
        <w:tc>
          <w:tcPr>
            <w:tcW w:w="3737"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435"/>
          <w:jc w:val="center"/>
        </w:trPr>
        <w:tc>
          <w:tcPr>
            <w:tcW w:w="478"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2010</w:t>
            </w:r>
          </w:p>
        </w:tc>
        <w:tc>
          <w:tcPr>
            <w:tcW w:w="3701"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44</w:t>
            </w:r>
          </w:p>
        </w:tc>
        <w:tc>
          <w:tcPr>
            <w:tcW w:w="3737"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435"/>
          <w:jc w:val="center"/>
        </w:trPr>
        <w:tc>
          <w:tcPr>
            <w:tcW w:w="478"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2011</w:t>
            </w:r>
          </w:p>
        </w:tc>
        <w:tc>
          <w:tcPr>
            <w:tcW w:w="3701"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93</w:t>
            </w:r>
          </w:p>
        </w:tc>
        <w:tc>
          <w:tcPr>
            <w:tcW w:w="3737"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435"/>
          <w:jc w:val="center"/>
        </w:trPr>
        <w:tc>
          <w:tcPr>
            <w:tcW w:w="478"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2012</w:t>
            </w:r>
          </w:p>
        </w:tc>
        <w:tc>
          <w:tcPr>
            <w:tcW w:w="3701"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3737"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435"/>
          <w:jc w:val="center"/>
        </w:trPr>
        <w:tc>
          <w:tcPr>
            <w:tcW w:w="478"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2013</w:t>
            </w:r>
          </w:p>
        </w:tc>
        <w:tc>
          <w:tcPr>
            <w:tcW w:w="3701"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3737"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290"/>
          <w:jc w:val="center"/>
        </w:trPr>
        <w:tc>
          <w:tcPr>
            <w:tcW w:w="4179" w:type="dxa"/>
            <w:gridSpan w:val="2"/>
            <w:tcBorders>
              <w:top w:val="nil"/>
              <w:left w:val="nil"/>
              <w:bottom w:val="nil"/>
              <w:right w:val="nil"/>
            </w:tcBorders>
            <w:noWrap/>
            <w:vAlign w:val="bottom"/>
          </w:tcPr>
          <w:p w:rsidR="00C36C78" w:rsidRPr="001C27AA" w:rsidRDefault="00C36C78" w:rsidP="001C27AA">
            <w:pPr>
              <w:spacing w:after="0" w:line="240" w:lineRule="auto"/>
              <w:rPr>
                <w:color w:val="000000"/>
                <w:lang w:eastAsia="hu-HU"/>
              </w:rPr>
            </w:pPr>
            <w:r w:rsidRPr="001C27AA">
              <w:rPr>
                <w:color w:val="000000"/>
                <w:lang w:eastAsia="hu-HU"/>
              </w:rPr>
              <w:t>Forrás: TeIR, KSH Tstar</w:t>
            </w:r>
          </w:p>
        </w:tc>
        <w:tc>
          <w:tcPr>
            <w:tcW w:w="3737" w:type="dxa"/>
            <w:tcBorders>
              <w:top w:val="nil"/>
              <w:left w:val="nil"/>
              <w:bottom w:val="nil"/>
              <w:right w:val="nil"/>
            </w:tcBorders>
            <w:noWrap/>
            <w:vAlign w:val="bottom"/>
          </w:tcPr>
          <w:p w:rsidR="00C36C78" w:rsidRPr="001C27AA" w:rsidRDefault="00C36C78" w:rsidP="001C27AA">
            <w:pPr>
              <w:spacing w:after="0" w:line="240" w:lineRule="auto"/>
              <w:rPr>
                <w:color w:val="000000"/>
                <w:lang w:eastAsia="hu-HU"/>
              </w:rPr>
            </w:pPr>
          </w:p>
        </w:tc>
      </w:tr>
    </w:tbl>
    <w:p w:rsidR="00C36C78" w:rsidRPr="000C7AF1" w:rsidRDefault="00C36C78" w:rsidP="002830A0">
      <w:pPr>
        <w:pStyle w:val="NormlCalibri11"/>
        <w:pBdr>
          <w:top w:val="none" w:sz="0" w:space="0" w:color="auto"/>
          <w:left w:val="none" w:sz="0" w:space="0" w:color="auto"/>
          <w:bottom w:val="none" w:sz="0" w:space="0" w:color="auto"/>
          <w:right w:val="none" w:sz="0" w:space="0" w:color="auto"/>
        </w:pBdr>
        <w:jc w:val="center"/>
      </w:pPr>
    </w:p>
    <w:p w:rsidR="00C36C78" w:rsidRPr="001C27AA" w:rsidRDefault="0053039E" w:rsidP="002830A0">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extent cx="5772150" cy="3533775"/>
            <wp:effectExtent l="0" t="0" r="0" b="0"/>
            <wp:docPr id="3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45"/>
                    <a:srcRect/>
                    <a:stretch>
                      <a:fillRect/>
                    </a:stretch>
                  </pic:blipFill>
                  <pic:spPr bwMode="auto">
                    <a:xfrm>
                      <a:off x="0" y="0"/>
                      <a:ext cx="5772150" cy="3533775"/>
                    </a:xfrm>
                    <a:prstGeom prst="rect">
                      <a:avLst/>
                    </a:prstGeom>
                    <a:noFill/>
                    <a:ln w="9525">
                      <a:noFill/>
                      <a:miter lim="800000"/>
                      <a:headEnd/>
                      <a:tailEnd/>
                    </a:ln>
                  </pic:spPr>
                </pic:pic>
              </a:graphicData>
            </a:graphic>
          </wp:inline>
        </w:drawing>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E628E0" w:rsidRDefault="00C36C78" w:rsidP="00EE3D0F">
      <w:pPr>
        <w:spacing w:line="360" w:lineRule="auto"/>
        <w:jc w:val="center"/>
        <w:rPr>
          <w:rFonts w:ascii="Times New Roman" w:hAnsi="Times New Roman"/>
          <w:sz w:val="24"/>
        </w:rPr>
      </w:pPr>
      <w:r w:rsidRPr="00EE3D0F">
        <w:rPr>
          <w:rFonts w:ascii="Times New Roman" w:hAnsi="Times New Roman"/>
          <w:sz w:val="24"/>
          <w:szCs w:val="24"/>
        </w:rPr>
        <w:t>Településünkön egészségkárosodott személy nincs, nappali ellátásban nem részesül</w:t>
      </w:r>
      <w:r w:rsidRPr="00E628E0">
        <w:rPr>
          <w:rFonts w:ascii="Times New Roman" w:hAnsi="Times New Roman"/>
          <w:sz w:val="24"/>
        </w:rPr>
        <w:t xml:space="preserve"> fogyatékos személy.</w:t>
      </w:r>
    </w:p>
    <w:p w:rsidR="00C36C78" w:rsidRPr="00725993" w:rsidRDefault="00C36C78" w:rsidP="002830A0">
      <w:pPr>
        <w:pStyle w:val="NormlCalibri11"/>
        <w:pBdr>
          <w:top w:val="none" w:sz="0" w:space="0" w:color="auto"/>
          <w:left w:val="none" w:sz="0" w:space="0" w:color="auto"/>
          <w:bottom w:val="none" w:sz="0" w:space="0" w:color="auto"/>
          <w:right w:val="none" w:sz="0" w:space="0" w:color="auto"/>
        </w:pBdr>
      </w:pPr>
    </w:p>
    <w:tbl>
      <w:tblPr>
        <w:tblW w:w="9236" w:type="dxa"/>
        <w:tblInd w:w="70" w:type="dxa"/>
        <w:tblCellMar>
          <w:left w:w="70" w:type="dxa"/>
          <w:right w:w="70" w:type="dxa"/>
        </w:tblCellMar>
        <w:tblLook w:val="0000"/>
      </w:tblPr>
      <w:tblGrid>
        <w:gridCol w:w="711"/>
        <w:gridCol w:w="2910"/>
        <w:gridCol w:w="2774"/>
        <w:gridCol w:w="2841"/>
      </w:tblGrid>
      <w:tr w:rsidR="00C36C78" w:rsidRPr="001C27AA" w:rsidTr="001C27AA">
        <w:trPr>
          <w:trHeight w:val="300"/>
        </w:trPr>
        <w:tc>
          <w:tcPr>
            <w:tcW w:w="9236" w:type="dxa"/>
            <w:gridSpan w:val="4"/>
            <w:tcBorders>
              <w:top w:val="nil"/>
              <w:left w:val="nil"/>
              <w:bottom w:val="nil"/>
              <w:right w:val="nil"/>
            </w:tcBorders>
            <w:noWrap/>
            <w:vAlign w:val="bottom"/>
          </w:tcPr>
          <w:p w:rsidR="00C36C78" w:rsidRPr="001C27AA" w:rsidRDefault="00C36C78" w:rsidP="001C27AA">
            <w:pPr>
              <w:spacing w:after="0" w:line="240" w:lineRule="auto"/>
              <w:rPr>
                <w:b/>
                <w:bCs/>
                <w:color w:val="000000"/>
                <w:lang w:eastAsia="hu-HU"/>
              </w:rPr>
            </w:pPr>
            <w:r w:rsidRPr="001C27AA">
              <w:rPr>
                <w:b/>
                <w:bCs/>
                <w:color w:val="000000"/>
                <w:lang w:eastAsia="hu-HU"/>
              </w:rPr>
              <w:t>7.1.2. számú táblázat - Nappali ellátásban részesülő fogyatékos személyek száma</w:t>
            </w:r>
          </w:p>
        </w:tc>
      </w:tr>
      <w:tr w:rsidR="00C36C78" w:rsidRPr="001C27AA" w:rsidTr="001C27AA">
        <w:trPr>
          <w:trHeight w:val="600"/>
        </w:trPr>
        <w:tc>
          <w:tcPr>
            <w:tcW w:w="7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év</w:t>
            </w:r>
          </w:p>
        </w:tc>
        <w:tc>
          <w:tcPr>
            <w:tcW w:w="8525" w:type="dxa"/>
            <w:gridSpan w:val="3"/>
            <w:tcBorders>
              <w:top w:val="single" w:sz="4" w:space="0" w:color="auto"/>
              <w:left w:val="nil"/>
              <w:bottom w:val="single" w:sz="4" w:space="0" w:color="auto"/>
              <w:right w:val="single" w:sz="4" w:space="0" w:color="auto"/>
            </w:tcBorders>
            <w:shd w:val="clear" w:color="auto" w:fill="CCFFCC"/>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Nappali ellátásban részesülő fogyatékos személyek száma</w:t>
            </w:r>
          </w:p>
        </w:tc>
      </w:tr>
      <w:tr w:rsidR="00C36C78" w:rsidRPr="001C27AA" w:rsidTr="001C27AA">
        <w:trPr>
          <w:trHeight w:val="1020"/>
        </w:trPr>
        <w:tc>
          <w:tcPr>
            <w:tcW w:w="711" w:type="dxa"/>
            <w:vMerge/>
            <w:tcBorders>
              <w:top w:val="single" w:sz="4" w:space="0" w:color="auto"/>
              <w:left w:val="single" w:sz="4" w:space="0" w:color="auto"/>
              <w:bottom w:val="single" w:sz="4" w:space="0" w:color="auto"/>
              <w:right w:val="single" w:sz="4" w:space="0" w:color="auto"/>
            </w:tcBorders>
            <w:vAlign w:val="center"/>
          </w:tcPr>
          <w:p w:rsidR="00C36C78" w:rsidRPr="001C27AA" w:rsidRDefault="00C36C78" w:rsidP="001C27AA">
            <w:pPr>
              <w:spacing w:after="0" w:line="240" w:lineRule="auto"/>
              <w:rPr>
                <w:b/>
                <w:bCs/>
                <w:color w:val="000000"/>
                <w:lang w:eastAsia="hu-HU"/>
              </w:rPr>
            </w:pPr>
          </w:p>
        </w:tc>
        <w:tc>
          <w:tcPr>
            <w:tcW w:w="2910" w:type="dxa"/>
            <w:tcBorders>
              <w:top w:val="nil"/>
              <w:left w:val="nil"/>
              <w:bottom w:val="single" w:sz="4" w:space="0" w:color="auto"/>
              <w:right w:val="single" w:sz="4" w:space="0" w:color="auto"/>
            </w:tcBorders>
            <w:shd w:val="clear" w:color="auto" w:fill="CCFFCC"/>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 xml:space="preserve">önkormányzati fenntartású intézményben </w:t>
            </w:r>
          </w:p>
        </w:tc>
        <w:tc>
          <w:tcPr>
            <w:tcW w:w="2774" w:type="dxa"/>
            <w:tcBorders>
              <w:top w:val="nil"/>
              <w:left w:val="nil"/>
              <w:bottom w:val="single" w:sz="4" w:space="0" w:color="auto"/>
              <w:right w:val="single" w:sz="4" w:space="0" w:color="auto"/>
            </w:tcBorders>
            <w:shd w:val="clear" w:color="auto" w:fill="CCFFCC"/>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egyházi fenntartású intézményben</w:t>
            </w:r>
          </w:p>
        </w:tc>
        <w:tc>
          <w:tcPr>
            <w:tcW w:w="2841" w:type="dxa"/>
            <w:tcBorders>
              <w:top w:val="nil"/>
              <w:left w:val="nil"/>
              <w:bottom w:val="single" w:sz="4" w:space="0" w:color="auto"/>
              <w:right w:val="single" w:sz="4" w:space="0" w:color="auto"/>
            </w:tcBorders>
            <w:shd w:val="clear" w:color="auto" w:fill="CCFFCC"/>
            <w:vAlign w:val="center"/>
          </w:tcPr>
          <w:p w:rsidR="00C36C78" w:rsidRPr="001C27AA" w:rsidRDefault="00C36C78" w:rsidP="001C27AA">
            <w:pPr>
              <w:spacing w:after="0" w:line="240" w:lineRule="auto"/>
              <w:jc w:val="center"/>
              <w:rPr>
                <w:b/>
                <w:bCs/>
                <w:color w:val="000000"/>
                <w:lang w:eastAsia="hu-HU"/>
              </w:rPr>
            </w:pPr>
            <w:r w:rsidRPr="001C27AA">
              <w:rPr>
                <w:b/>
                <w:bCs/>
                <w:color w:val="000000"/>
                <w:lang w:eastAsia="hu-HU"/>
              </w:rPr>
              <w:t xml:space="preserve">civil fenntartású intézményben </w:t>
            </w:r>
          </w:p>
        </w:tc>
      </w:tr>
      <w:tr w:rsidR="00C36C78" w:rsidRPr="001C27AA" w:rsidTr="00EE3D0F">
        <w:trPr>
          <w:trHeight w:val="360"/>
        </w:trPr>
        <w:tc>
          <w:tcPr>
            <w:tcW w:w="711"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2008</w:t>
            </w:r>
          </w:p>
        </w:tc>
        <w:tc>
          <w:tcPr>
            <w:tcW w:w="2910"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0</w:t>
            </w:r>
          </w:p>
        </w:tc>
        <w:tc>
          <w:tcPr>
            <w:tcW w:w="2774"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841"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360"/>
        </w:trPr>
        <w:tc>
          <w:tcPr>
            <w:tcW w:w="711"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2009</w:t>
            </w:r>
          </w:p>
        </w:tc>
        <w:tc>
          <w:tcPr>
            <w:tcW w:w="2910"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0</w:t>
            </w:r>
          </w:p>
        </w:tc>
        <w:tc>
          <w:tcPr>
            <w:tcW w:w="2774"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841"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360"/>
        </w:trPr>
        <w:tc>
          <w:tcPr>
            <w:tcW w:w="711"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2010</w:t>
            </w:r>
          </w:p>
        </w:tc>
        <w:tc>
          <w:tcPr>
            <w:tcW w:w="2910"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0</w:t>
            </w:r>
          </w:p>
        </w:tc>
        <w:tc>
          <w:tcPr>
            <w:tcW w:w="2774"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841"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360"/>
        </w:trPr>
        <w:tc>
          <w:tcPr>
            <w:tcW w:w="711"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2011</w:t>
            </w:r>
          </w:p>
        </w:tc>
        <w:tc>
          <w:tcPr>
            <w:tcW w:w="2910"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0</w:t>
            </w:r>
          </w:p>
        </w:tc>
        <w:tc>
          <w:tcPr>
            <w:tcW w:w="2774"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841"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360"/>
        </w:trPr>
        <w:tc>
          <w:tcPr>
            <w:tcW w:w="711"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2012</w:t>
            </w:r>
          </w:p>
        </w:tc>
        <w:tc>
          <w:tcPr>
            <w:tcW w:w="2910"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774"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841"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EE3D0F">
        <w:trPr>
          <w:trHeight w:val="360"/>
        </w:trPr>
        <w:tc>
          <w:tcPr>
            <w:tcW w:w="711" w:type="dxa"/>
            <w:tcBorders>
              <w:top w:val="nil"/>
              <w:left w:val="single" w:sz="4" w:space="0" w:color="auto"/>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2013</w:t>
            </w:r>
          </w:p>
        </w:tc>
        <w:tc>
          <w:tcPr>
            <w:tcW w:w="2910" w:type="dxa"/>
            <w:tcBorders>
              <w:top w:val="nil"/>
              <w:left w:val="nil"/>
              <w:bottom w:val="single" w:sz="4" w:space="0" w:color="auto"/>
              <w:right w:val="single" w:sz="4" w:space="0" w:color="auto"/>
            </w:tcBorders>
            <w:noWrap/>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774"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c>
          <w:tcPr>
            <w:tcW w:w="2841" w:type="dxa"/>
            <w:tcBorders>
              <w:top w:val="nil"/>
              <w:left w:val="nil"/>
              <w:bottom w:val="single" w:sz="4" w:space="0" w:color="auto"/>
              <w:right w:val="single" w:sz="4" w:space="0" w:color="auto"/>
            </w:tcBorders>
            <w:vAlign w:val="center"/>
          </w:tcPr>
          <w:p w:rsidR="00C36C78" w:rsidRPr="001C27AA" w:rsidRDefault="00C36C78" w:rsidP="001C27AA">
            <w:pPr>
              <w:spacing w:after="0" w:line="240" w:lineRule="auto"/>
              <w:jc w:val="center"/>
              <w:rPr>
                <w:color w:val="000000"/>
                <w:lang w:eastAsia="hu-HU"/>
              </w:rPr>
            </w:pPr>
            <w:r w:rsidRPr="001C27AA">
              <w:rPr>
                <w:color w:val="000000"/>
                <w:lang w:eastAsia="hu-HU"/>
              </w:rPr>
              <w:t>n.a.</w:t>
            </w:r>
          </w:p>
        </w:tc>
      </w:tr>
      <w:tr w:rsidR="00C36C78" w:rsidRPr="001C27AA" w:rsidTr="001C27AA">
        <w:trPr>
          <w:trHeight w:val="300"/>
        </w:trPr>
        <w:tc>
          <w:tcPr>
            <w:tcW w:w="9236" w:type="dxa"/>
            <w:gridSpan w:val="4"/>
            <w:tcBorders>
              <w:top w:val="nil"/>
              <w:left w:val="nil"/>
              <w:bottom w:val="nil"/>
              <w:right w:val="nil"/>
            </w:tcBorders>
            <w:noWrap/>
            <w:vAlign w:val="bottom"/>
          </w:tcPr>
          <w:p w:rsidR="00C36C78" w:rsidRPr="001C27AA" w:rsidRDefault="00C36C78" w:rsidP="001C27AA">
            <w:pPr>
              <w:spacing w:after="0" w:line="240" w:lineRule="auto"/>
              <w:rPr>
                <w:color w:val="000000"/>
                <w:lang w:eastAsia="hu-HU"/>
              </w:rPr>
            </w:pPr>
            <w:r w:rsidRPr="001C27AA">
              <w:rPr>
                <w:color w:val="000000"/>
                <w:lang w:eastAsia="hu-HU"/>
              </w:rPr>
              <w:t>Forrás: TeIR, KSH Tstar; a központi adatokat célszerű bontani a helyi adatszolgáltatók segítségével</w:t>
            </w:r>
          </w:p>
        </w:tc>
      </w:tr>
    </w:tbl>
    <w:p w:rsidR="00C36C78"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rPr>
      </w:pPr>
    </w:p>
    <w:p w:rsidR="00C36C78" w:rsidRPr="006A109B" w:rsidRDefault="00C36C78" w:rsidP="00EE3D0F">
      <w:pPr>
        <w:pStyle w:val="NormlCalibri11"/>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4"/>
        </w:rPr>
      </w:pPr>
      <w:r w:rsidRPr="006A109B">
        <w:rPr>
          <w:rFonts w:ascii="Times New Roman" w:hAnsi="Times New Roman"/>
          <w:sz w:val="24"/>
        </w:rPr>
        <w:t>Településünkön nappali ellátásban részesülő fogyatékos személyek nincsenek.</w:t>
      </w:r>
    </w:p>
    <w:p w:rsidR="00C36C78"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rPr>
      </w:pPr>
    </w:p>
    <w:p w:rsidR="00C36C78" w:rsidRPr="007D49BE"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rPr>
      </w:pPr>
    </w:p>
    <w:p w:rsidR="00C36C78" w:rsidRPr="00EE3D0F" w:rsidRDefault="00C36C78" w:rsidP="00EE3D0F">
      <w:pPr>
        <w:autoSpaceDE w:val="0"/>
        <w:autoSpaceDN w:val="0"/>
        <w:adjustRightInd w:val="0"/>
        <w:spacing w:after="20" w:line="360" w:lineRule="auto"/>
        <w:ind w:firstLine="142"/>
        <w:jc w:val="both"/>
        <w:rPr>
          <w:sz w:val="24"/>
          <w:szCs w:val="24"/>
        </w:rPr>
      </w:pPr>
      <w:r w:rsidRPr="00EE3D0F">
        <w:rPr>
          <w:i/>
          <w:iCs/>
          <w:sz w:val="24"/>
          <w:szCs w:val="24"/>
        </w:rPr>
        <w:t>a)</w:t>
      </w:r>
      <w:r w:rsidRPr="00EE3D0F">
        <w:rPr>
          <w:sz w:val="24"/>
          <w:szCs w:val="24"/>
        </w:rPr>
        <w:t xml:space="preserve"> fogyatékkal élők foglalkoztatásának lehetőségei, foglalkoztatottsága (pl. védett foglalkoztatás, közfoglalkoztatás)</w:t>
      </w:r>
    </w:p>
    <w:p w:rsidR="00C36C78" w:rsidRPr="007D49BE" w:rsidRDefault="00C36C78" w:rsidP="002830A0">
      <w:pPr>
        <w:rPr>
          <w:rFonts w:ascii="Times New Roman" w:hAnsi="Times New Roman"/>
        </w:rPr>
      </w:pPr>
    </w:p>
    <w:p w:rsidR="00C36C78" w:rsidRPr="003C653C" w:rsidRDefault="00C36C78" w:rsidP="001C27AA">
      <w:pPr>
        <w:spacing w:line="360" w:lineRule="auto"/>
        <w:jc w:val="both"/>
        <w:rPr>
          <w:rFonts w:ascii="Times New Roman" w:hAnsi="Times New Roman"/>
          <w:sz w:val="24"/>
        </w:rPr>
      </w:pPr>
      <w:r w:rsidRPr="003C653C">
        <w:rPr>
          <w:rFonts w:ascii="Times New Roman" w:hAnsi="Times New Roman"/>
          <w:sz w:val="24"/>
        </w:rPr>
        <w:t>A</w:t>
      </w:r>
      <w:r w:rsidRPr="003C653C">
        <w:rPr>
          <w:rFonts w:ascii="Times New Roman" w:hAnsi="Times New Roman"/>
          <w:spacing w:val="6"/>
          <w:sz w:val="24"/>
        </w:rPr>
        <w:t xml:space="preserve"> </w:t>
      </w:r>
      <w:r w:rsidRPr="003C653C">
        <w:rPr>
          <w:rFonts w:ascii="Times New Roman" w:hAnsi="Times New Roman"/>
          <w:spacing w:val="-1"/>
          <w:sz w:val="24"/>
        </w:rPr>
        <w:t>fogyatékkal</w:t>
      </w:r>
      <w:r w:rsidRPr="003C653C">
        <w:rPr>
          <w:rFonts w:ascii="Times New Roman" w:hAnsi="Times New Roman"/>
          <w:spacing w:val="4"/>
          <w:sz w:val="24"/>
        </w:rPr>
        <w:t xml:space="preserve"> </w:t>
      </w:r>
      <w:r w:rsidRPr="003C653C">
        <w:rPr>
          <w:rFonts w:ascii="Times New Roman" w:hAnsi="Times New Roman"/>
          <w:spacing w:val="-1"/>
          <w:sz w:val="24"/>
        </w:rPr>
        <w:t>élők</w:t>
      </w:r>
      <w:r w:rsidRPr="003C653C">
        <w:rPr>
          <w:rFonts w:ascii="Times New Roman" w:hAnsi="Times New Roman"/>
          <w:spacing w:val="7"/>
          <w:sz w:val="24"/>
        </w:rPr>
        <w:t xml:space="preserve"> </w:t>
      </w:r>
      <w:r w:rsidRPr="003C653C">
        <w:rPr>
          <w:rFonts w:ascii="Times New Roman" w:hAnsi="Times New Roman"/>
          <w:spacing w:val="-1"/>
          <w:sz w:val="24"/>
        </w:rPr>
        <w:t>védett</w:t>
      </w:r>
      <w:r w:rsidRPr="003C653C">
        <w:rPr>
          <w:rFonts w:ascii="Times New Roman" w:hAnsi="Times New Roman"/>
          <w:spacing w:val="7"/>
          <w:sz w:val="24"/>
        </w:rPr>
        <w:t xml:space="preserve"> </w:t>
      </w:r>
      <w:r w:rsidRPr="003C653C">
        <w:rPr>
          <w:rFonts w:ascii="Times New Roman" w:hAnsi="Times New Roman"/>
          <w:spacing w:val="-1"/>
          <w:sz w:val="24"/>
        </w:rPr>
        <w:t>foglalkoztatottnak</w:t>
      </w:r>
      <w:r w:rsidRPr="003C653C">
        <w:rPr>
          <w:rFonts w:ascii="Times New Roman" w:hAnsi="Times New Roman"/>
          <w:spacing w:val="5"/>
          <w:sz w:val="24"/>
        </w:rPr>
        <w:t xml:space="preserve"> </w:t>
      </w:r>
      <w:r w:rsidRPr="003C653C">
        <w:rPr>
          <w:rFonts w:ascii="Times New Roman" w:hAnsi="Times New Roman"/>
          <w:spacing w:val="-1"/>
          <w:sz w:val="24"/>
        </w:rPr>
        <w:t>minősülnek.</w:t>
      </w:r>
      <w:r w:rsidRPr="003C653C">
        <w:rPr>
          <w:rFonts w:ascii="Times New Roman" w:hAnsi="Times New Roman"/>
          <w:spacing w:val="6"/>
          <w:sz w:val="24"/>
        </w:rPr>
        <w:t xml:space="preserve"> </w:t>
      </w:r>
      <w:r w:rsidRPr="003C653C">
        <w:rPr>
          <w:rFonts w:ascii="Times New Roman" w:hAnsi="Times New Roman"/>
          <w:spacing w:val="-1"/>
          <w:sz w:val="24"/>
        </w:rPr>
        <w:t>Településünkön</w:t>
      </w:r>
      <w:r w:rsidRPr="003C653C">
        <w:rPr>
          <w:rFonts w:ascii="Times New Roman" w:hAnsi="Times New Roman"/>
          <w:spacing w:val="3"/>
          <w:sz w:val="24"/>
        </w:rPr>
        <w:t xml:space="preserve"> </w:t>
      </w:r>
      <w:r w:rsidRPr="003C653C">
        <w:rPr>
          <w:rFonts w:ascii="Times New Roman" w:hAnsi="Times New Roman"/>
          <w:sz w:val="24"/>
        </w:rPr>
        <w:t>a</w:t>
      </w:r>
      <w:r w:rsidRPr="003C653C">
        <w:rPr>
          <w:rFonts w:ascii="Times New Roman" w:hAnsi="Times New Roman"/>
          <w:spacing w:val="6"/>
          <w:sz w:val="24"/>
        </w:rPr>
        <w:t xml:space="preserve"> </w:t>
      </w:r>
      <w:r w:rsidRPr="003C653C">
        <w:rPr>
          <w:rFonts w:ascii="Times New Roman" w:hAnsi="Times New Roman"/>
          <w:spacing w:val="-1"/>
          <w:sz w:val="24"/>
        </w:rPr>
        <w:t>fogyatékkal</w:t>
      </w:r>
      <w:r w:rsidRPr="003C653C">
        <w:rPr>
          <w:rFonts w:ascii="Times New Roman" w:hAnsi="Times New Roman"/>
          <w:spacing w:val="6"/>
          <w:sz w:val="24"/>
        </w:rPr>
        <w:t xml:space="preserve"> </w:t>
      </w:r>
      <w:r w:rsidRPr="003C653C">
        <w:rPr>
          <w:rFonts w:ascii="Times New Roman" w:hAnsi="Times New Roman"/>
          <w:spacing w:val="-1"/>
          <w:sz w:val="24"/>
        </w:rPr>
        <w:t>élőknek</w:t>
      </w:r>
      <w:r w:rsidRPr="003C653C">
        <w:rPr>
          <w:rFonts w:ascii="Times New Roman" w:hAnsi="Times New Roman"/>
          <w:spacing w:val="69"/>
          <w:sz w:val="24"/>
        </w:rPr>
        <w:t xml:space="preserve"> </w:t>
      </w:r>
      <w:r w:rsidRPr="003C653C">
        <w:rPr>
          <w:rFonts w:ascii="Times New Roman" w:hAnsi="Times New Roman"/>
          <w:spacing w:val="-1"/>
          <w:sz w:val="24"/>
        </w:rPr>
        <w:t>foglalkoztatottsági</w:t>
      </w:r>
      <w:r w:rsidRPr="003C653C">
        <w:rPr>
          <w:rFonts w:ascii="Times New Roman" w:hAnsi="Times New Roman"/>
          <w:spacing w:val="9"/>
          <w:sz w:val="24"/>
        </w:rPr>
        <w:t xml:space="preserve"> </w:t>
      </w:r>
      <w:r w:rsidRPr="003C653C">
        <w:rPr>
          <w:rFonts w:ascii="Times New Roman" w:hAnsi="Times New Roman"/>
          <w:spacing w:val="-1"/>
          <w:sz w:val="24"/>
        </w:rPr>
        <w:t>lehetőség</w:t>
      </w:r>
      <w:r w:rsidRPr="003C653C">
        <w:rPr>
          <w:rFonts w:ascii="Times New Roman" w:hAnsi="Times New Roman"/>
          <w:spacing w:val="9"/>
          <w:sz w:val="24"/>
        </w:rPr>
        <w:t xml:space="preserve"> </w:t>
      </w:r>
      <w:r w:rsidRPr="003C653C">
        <w:rPr>
          <w:rFonts w:ascii="Times New Roman" w:hAnsi="Times New Roman"/>
          <w:spacing w:val="-1"/>
          <w:sz w:val="24"/>
        </w:rPr>
        <w:t>nincs,</w:t>
      </w:r>
      <w:r w:rsidRPr="003C653C">
        <w:rPr>
          <w:rFonts w:ascii="Times New Roman" w:hAnsi="Times New Roman"/>
          <w:spacing w:val="10"/>
          <w:sz w:val="24"/>
        </w:rPr>
        <w:t xml:space="preserve"> </w:t>
      </w:r>
      <w:r w:rsidRPr="003C653C">
        <w:rPr>
          <w:rFonts w:ascii="Times New Roman" w:hAnsi="Times New Roman"/>
          <w:spacing w:val="-1"/>
          <w:sz w:val="24"/>
        </w:rPr>
        <w:t>esetleg</w:t>
      </w:r>
      <w:r w:rsidRPr="003C653C">
        <w:rPr>
          <w:rFonts w:ascii="Times New Roman" w:hAnsi="Times New Roman"/>
          <w:spacing w:val="9"/>
          <w:sz w:val="24"/>
        </w:rPr>
        <w:t xml:space="preserve"> </w:t>
      </w:r>
      <w:r w:rsidRPr="003C653C">
        <w:rPr>
          <w:rFonts w:ascii="Times New Roman" w:hAnsi="Times New Roman"/>
          <w:sz w:val="24"/>
        </w:rPr>
        <w:t>a</w:t>
      </w:r>
      <w:r w:rsidRPr="003C653C">
        <w:rPr>
          <w:rFonts w:ascii="Times New Roman" w:hAnsi="Times New Roman"/>
          <w:spacing w:val="7"/>
          <w:sz w:val="24"/>
        </w:rPr>
        <w:t xml:space="preserve"> </w:t>
      </w:r>
      <w:r w:rsidRPr="003C653C">
        <w:rPr>
          <w:rFonts w:ascii="Times New Roman" w:hAnsi="Times New Roman"/>
          <w:spacing w:val="-1"/>
          <w:sz w:val="24"/>
        </w:rPr>
        <w:t>közfoglalkoztatás</w:t>
      </w:r>
      <w:r w:rsidRPr="003C653C">
        <w:rPr>
          <w:rFonts w:ascii="Times New Roman" w:hAnsi="Times New Roman"/>
          <w:spacing w:val="10"/>
          <w:sz w:val="24"/>
        </w:rPr>
        <w:t xml:space="preserve"> </w:t>
      </w:r>
      <w:r w:rsidRPr="003C653C">
        <w:rPr>
          <w:rFonts w:ascii="Times New Roman" w:hAnsi="Times New Roman"/>
          <w:spacing w:val="-1"/>
          <w:sz w:val="24"/>
        </w:rPr>
        <w:t>keretében,</w:t>
      </w:r>
      <w:r w:rsidRPr="003C653C">
        <w:rPr>
          <w:rFonts w:ascii="Times New Roman" w:hAnsi="Times New Roman"/>
          <w:spacing w:val="10"/>
          <w:sz w:val="24"/>
        </w:rPr>
        <w:t xml:space="preserve"> </w:t>
      </w:r>
      <w:r w:rsidRPr="003C653C">
        <w:rPr>
          <w:rFonts w:ascii="Times New Roman" w:hAnsi="Times New Roman"/>
          <w:spacing w:val="-1"/>
          <w:sz w:val="24"/>
        </w:rPr>
        <w:t>ha</w:t>
      </w:r>
      <w:r w:rsidRPr="003C653C">
        <w:rPr>
          <w:rFonts w:ascii="Times New Roman" w:hAnsi="Times New Roman"/>
          <w:spacing w:val="10"/>
          <w:sz w:val="24"/>
        </w:rPr>
        <w:t xml:space="preserve"> </w:t>
      </w:r>
      <w:r w:rsidRPr="003C653C">
        <w:rPr>
          <w:rFonts w:ascii="Times New Roman" w:hAnsi="Times New Roman"/>
          <w:spacing w:val="-2"/>
          <w:sz w:val="24"/>
        </w:rPr>
        <w:t>az</w:t>
      </w:r>
      <w:r w:rsidRPr="003C653C">
        <w:rPr>
          <w:rFonts w:ascii="Times New Roman" w:hAnsi="Times New Roman"/>
          <w:spacing w:val="9"/>
          <w:sz w:val="24"/>
        </w:rPr>
        <w:t xml:space="preserve"> </w:t>
      </w:r>
      <w:r w:rsidRPr="003C653C">
        <w:rPr>
          <w:rFonts w:ascii="Times New Roman" w:hAnsi="Times New Roman"/>
          <w:spacing w:val="-1"/>
          <w:sz w:val="24"/>
        </w:rPr>
        <w:t>adott</w:t>
      </w:r>
      <w:r w:rsidRPr="003C653C">
        <w:rPr>
          <w:rFonts w:ascii="Times New Roman" w:hAnsi="Times New Roman"/>
          <w:spacing w:val="8"/>
          <w:sz w:val="24"/>
        </w:rPr>
        <w:t xml:space="preserve"> </w:t>
      </w:r>
      <w:r w:rsidRPr="003C653C">
        <w:rPr>
          <w:rFonts w:ascii="Times New Roman" w:hAnsi="Times New Roman"/>
          <w:spacing w:val="-1"/>
          <w:sz w:val="24"/>
        </w:rPr>
        <w:t>tevékenység</w:t>
      </w:r>
      <w:r w:rsidRPr="003C653C">
        <w:rPr>
          <w:rFonts w:ascii="Times New Roman" w:hAnsi="Times New Roman"/>
          <w:spacing w:val="9"/>
          <w:sz w:val="24"/>
        </w:rPr>
        <w:t xml:space="preserve"> </w:t>
      </w:r>
      <w:r w:rsidRPr="003C653C">
        <w:rPr>
          <w:rFonts w:ascii="Times New Roman" w:hAnsi="Times New Roman"/>
          <w:spacing w:val="-2"/>
          <w:sz w:val="24"/>
        </w:rPr>
        <w:t>engedi,</w:t>
      </w:r>
      <w:r w:rsidRPr="003C653C">
        <w:rPr>
          <w:rFonts w:ascii="Times New Roman" w:hAnsi="Times New Roman"/>
          <w:spacing w:val="85"/>
          <w:sz w:val="24"/>
        </w:rPr>
        <w:t xml:space="preserve"> </w:t>
      </w:r>
      <w:r w:rsidRPr="003C653C">
        <w:rPr>
          <w:rFonts w:ascii="Times New Roman" w:hAnsi="Times New Roman"/>
          <w:sz w:val="24"/>
        </w:rPr>
        <w:t xml:space="preserve">és </w:t>
      </w:r>
      <w:r w:rsidRPr="003C653C">
        <w:rPr>
          <w:rFonts w:ascii="Times New Roman" w:hAnsi="Times New Roman"/>
          <w:spacing w:val="-1"/>
          <w:sz w:val="24"/>
        </w:rPr>
        <w:t>természetesen</w:t>
      </w:r>
      <w:r w:rsidRPr="003C653C">
        <w:rPr>
          <w:rFonts w:ascii="Times New Roman" w:hAnsi="Times New Roman"/>
          <w:spacing w:val="-3"/>
          <w:sz w:val="24"/>
        </w:rPr>
        <w:t xml:space="preserve"> </w:t>
      </w:r>
      <w:r w:rsidRPr="003C653C">
        <w:rPr>
          <w:rFonts w:ascii="Times New Roman" w:hAnsi="Times New Roman"/>
          <w:spacing w:val="-1"/>
          <w:sz w:val="24"/>
        </w:rPr>
        <w:t>előnyben</w:t>
      </w:r>
      <w:r w:rsidRPr="003C653C">
        <w:rPr>
          <w:rFonts w:ascii="Times New Roman" w:hAnsi="Times New Roman"/>
          <w:spacing w:val="-3"/>
          <w:sz w:val="24"/>
        </w:rPr>
        <w:t xml:space="preserve"> </w:t>
      </w:r>
      <w:r w:rsidRPr="003C653C">
        <w:rPr>
          <w:rFonts w:ascii="Times New Roman" w:hAnsi="Times New Roman"/>
          <w:spacing w:val="-1"/>
          <w:sz w:val="24"/>
        </w:rPr>
        <w:t>részesülnek</w:t>
      </w:r>
      <w:r w:rsidRPr="003C653C">
        <w:rPr>
          <w:rFonts w:ascii="Times New Roman" w:hAnsi="Times New Roman"/>
          <w:spacing w:val="1"/>
          <w:sz w:val="24"/>
        </w:rPr>
        <w:t xml:space="preserve"> </w:t>
      </w:r>
      <w:r w:rsidRPr="003C653C">
        <w:rPr>
          <w:rFonts w:ascii="Times New Roman" w:hAnsi="Times New Roman"/>
          <w:spacing w:val="-1"/>
          <w:sz w:val="24"/>
        </w:rPr>
        <w:t>annak</w:t>
      </w:r>
      <w:r w:rsidRPr="003C653C">
        <w:rPr>
          <w:rFonts w:ascii="Times New Roman" w:hAnsi="Times New Roman"/>
          <w:spacing w:val="-2"/>
          <w:sz w:val="24"/>
        </w:rPr>
        <w:t xml:space="preserve"> </w:t>
      </w:r>
      <w:r w:rsidRPr="003C653C">
        <w:rPr>
          <w:rFonts w:ascii="Times New Roman" w:hAnsi="Times New Roman"/>
          <w:spacing w:val="-1"/>
          <w:sz w:val="24"/>
        </w:rPr>
        <w:t>érdekében,</w:t>
      </w:r>
      <w:r w:rsidRPr="003C653C">
        <w:rPr>
          <w:rFonts w:ascii="Times New Roman" w:hAnsi="Times New Roman"/>
          <w:sz w:val="24"/>
        </w:rPr>
        <w:t xml:space="preserve"> </w:t>
      </w:r>
      <w:r w:rsidRPr="003C653C">
        <w:rPr>
          <w:rFonts w:ascii="Times New Roman" w:hAnsi="Times New Roman"/>
          <w:spacing w:val="-1"/>
          <w:sz w:val="24"/>
        </w:rPr>
        <w:t>hogy teljes</w:t>
      </w:r>
      <w:r w:rsidRPr="003C653C">
        <w:rPr>
          <w:rFonts w:ascii="Times New Roman" w:hAnsi="Times New Roman"/>
          <w:sz w:val="24"/>
        </w:rPr>
        <w:t xml:space="preserve"> </w:t>
      </w:r>
      <w:r w:rsidRPr="003C653C">
        <w:rPr>
          <w:rFonts w:ascii="Times New Roman" w:hAnsi="Times New Roman"/>
          <w:spacing w:val="-1"/>
          <w:sz w:val="24"/>
        </w:rPr>
        <w:t>értékű életet</w:t>
      </w:r>
      <w:r w:rsidRPr="003C653C">
        <w:rPr>
          <w:rFonts w:ascii="Times New Roman" w:hAnsi="Times New Roman"/>
          <w:spacing w:val="1"/>
          <w:sz w:val="24"/>
        </w:rPr>
        <w:t xml:space="preserve"> </w:t>
      </w:r>
      <w:r w:rsidRPr="003C653C">
        <w:rPr>
          <w:rFonts w:ascii="Times New Roman" w:hAnsi="Times New Roman"/>
          <w:spacing w:val="-1"/>
          <w:sz w:val="24"/>
        </w:rPr>
        <w:t>élhessenek</w:t>
      </w:r>
      <w:r>
        <w:rPr>
          <w:rFonts w:ascii="Times New Roman" w:hAnsi="Times New Roman"/>
          <w:spacing w:val="-1"/>
          <w:sz w:val="24"/>
        </w:rPr>
        <w:t>.</w:t>
      </w:r>
    </w:p>
    <w:p w:rsidR="00C36C78" w:rsidRPr="007D49BE" w:rsidRDefault="00C36C78" w:rsidP="002830A0">
      <w:pPr>
        <w:autoSpaceDE w:val="0"/>
        <w:autoSpaceDN w:val="0"/>
        <w:adjustRightInd w:val="0"/>
        <w:spacing w:after="20"/>
        <w:ind w:firstLine="142"/>
        <w:rPr>
          <w:rFonts w:ascii="Times New Roman" w:hAnsi="Times New Roman"/>
          <w:i/>
          <w:iCs/>
        </w:rPr>
      </w:pPr>
    </w:p>
    <w:p w:rsidR="00C36C78" w:rsidRPr="00EE3D0F" w:rsidRDefault="00C36C78" w:rsidP="002830A0">
      <w:pPr>
        <w:autoSpaceDE w:val="0"/>
        <w:autoSpaceDN w:val="0"/>
        <w:adjustRightInd w:val="0"/>
        <w:spacing w:after="20"/>
        <w:ind w:firstLine="142"/>
        <w:rPr>
          <w:sz w:val="24"/>
          <w:szCs w:val="24"/>
        </w:rPr>
      </w:pPr>
      <w:r w:rsidRPr="00EE3D0F">
        <w:rPr>
          <w:i/>
          <w:iCs/>
          <w:sz w:val="24"/>
          <w:szCs w:val="24"/>
        </w:rPr>
        <w:t>b)</w:t>
      </w:r>
      <w:r w:rsidRPr="00EE3D0F">
        <w:rPr>
          <w:sz w:val="24"/>
          <w:szCs w:val="24"/>
        </w:rPr>
        <w:t xml:space="preserve"> hátrányos megkülönböztetés a foglalkoztatás területén</w:t>
      </w:r>
    </w:p>
    <w:p w:rsidR="00C36C78" w:rsidRDefault="00C36C78" w:rsidP="002830A0">
      <w:pPr>
        <w:pStyle w:val="Szvegtrzs"/>
        <w:spacing w:before="19"/>
        <w:rPr>
          <w:rFonts w:ascii="Times New Roman" w:hAnsi="Times New Roman"/>
          <w:spacing w:val="-1"/>
        </w:rPr>
      </w:pPr>
    </w:p>
    <w:p w:rsidR="00C36C78" w:rsidRPr="006A109B" w:rsidRDefault="00C36C78" w:rsidP="002830A0">
      <w:pPr>
        <w:pStyle w:val="Szvegtrzs"/>
        <w:spacing w:before="19"/>
        <w:rPr>
          <w:rFonts w:ascii="Times New Roman" w:hAnsi="Times New Roman"/>
          <w:sz w:val="24"/>
        </w:rPr>
      </w:pPr>
      <w:r w:rsidRPr="006A109B">
        <w:rPr>
          <w:rFonts w:ascii="Times New Roman" w:hAnsi="Times New Roman"/>
          <w:spacing w:val="-1"/>
          <w:sz w:val="24"/>
        </w:rPr>
        <w:t>Községünkben hátrányos megkülönböztetés a foglalkoztatás területén nincs.</w:t>
      </w:r>
    </w:p>
    <w:p w:rsidR="00C36C78" w:rsidRPr="007D49BE" w:rsidRDefault="00C36C78" w:rsidP="002830A0">
      <w:pPr>
        <w:rPr>
          <w:rFonts w:ascii="Times New Roman" w:hAnsi="Times New Roman"/>
        </w:rPr>
      </w:pPr>
    </w:p>
    <w:p w:rsidR="00C36C78" w:rsidRPr="00EE3D0F" w:rsidRDefault="00C36C78" w:rsidP="002830A0">
      <w:pPr>
        <w:autoSpaceDE w:val="0"/>
        <w:autoSpaceDN w:val="0"/>
        <w:adjustRightInd w:val="0"/>
        <w:spacing w:after="20"/>
        <w:ind w:firstLine="142"/>
      </w:pPr>
      <w:r w:rsidRPr="00EE3D0F">
        <w:rPr>
          <w:i/>
          <w:iCs/>
        </w:rPr>
        <w:t>c)</w:t>
      </w:r>
      <w:r w:rsidRPr="00EE3D0F">
        <w:t xml:space="preserve"> önálló életvitelt támogató helyi intézmények, szolgáltatások, programok</w:t>
      </w:r>
    </w:p>
    <w:p w:rsidR="00C36C78" w:rsidRPr="007D49BE" w:rsidRDefault="00C36C78" w:rsidP="002830A0">
      <w:pPr>
        <w:autoSpaceDE w:val="0"/>
        <w:autoSpaceDN w:val="0"/>
        <w:adjustRightInd w:val="0"/>
        <w:rPr>
          <w:rFonts w:ascii="Times New Roman" w:hAnsi="Times New Roman"/>
          <w:i/>
        </w:rPr>
      </w:pPr>
    </w:p>
    <w:p w:rsidR="00C36C78" w:rsidRPr="006A109B" w:rsidRDefault="00C36C78" w:rsidP="00EE3D0F">
      <w:pPr>
        <w:pStyle w:val="Szvegtrzs"/>
        <w:spacing w:before="17" w:line="360" w:lineRule="auto"/>
        <w:ind w:right="224"/>
        <w:rPr>
          <w:rFonts w:ascii="Times New Roman" w:hAnsi="Times New Roman"/>
          <w:sz w:val="24"/>
        </w:rPr>
      </w:pPr>
      <w:r w:rsidRPr="006A109B">
        <w:rPr>
          <w:rFonts w:ascii="Times New Roman" w:hAnsi="Times New Roman"/>
          <w:spacing w:val="-1"/>
          <w:sz w:val="24"/>
        </w:rPr>
        <w:t>Településünkön önálló életvitelt támogató helyi intézmények, szolgáltatások, programok nincsenek.</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EE3D0F" w:rsidRDefault="00C36C78" w:rsidP="00EE3D0F">
      <w:pPr>
        <w:autoSpaceDE w:val="0"/>
        <w:autoSpaceDN w:val="0"/>
        <w:adjustRightInd w:val="0"/>
        <w:spacing w:after="20" w:line="360" w:lineRule="auto"/>
        <w:ind w:firstLine="142"/>
        <w:rPr>
          <w:rFonts w:ascii="Times New Roman" w:hAnsi="Times New Roman"/>
          <w:b/>
          <w:sz w:val="24"/>
          <w:szCs w:val="24"/>
        </w:rPr>
      </w:pPr>
      <w:r w:rsidRPr="00EE3D0F">
        <w:rPr>
          <w:rFonts w:ascii="Times New Roman" w:hAnsi="Times New Roman"/>
          <w:b/>
          <w:sz w:val="24"/>
          <w:szCs w:val="24"/>
        </w:rPr>
        <w:t>7.2 Fogyatékkal élő személyek pénzbeli és természetbeni ellátása, kedvezményei</w:t>
      </w:r>
    </w:p>
    <w:p w:rsidR="00C36C78" w:rsidRPr="00EE3D0F" w:rsidRDefault="00C36C78" w:rsidP="00EE3D0F">
      <w:pPr>
        <w:autoSpaceDE w:val="0"/>
        <w:autoSpaceDN w:val="0"/>
        <w:adjustRightInd w:val="0"/>
        <w:spacing w:after="20" w:line="360" w:lineRule="auto"/>
        <w:rPr>
          <w:rFonts w:ascii="Times New Roman" w:hAnsi="Times New Roman"/>
          <w:b/>
          <w:sz w:val="24"/>
          <w:szCs w:val="24"/>
        </w:rPr>
      </w:pPr>
    </w:p>
    <w:p w:rsidR="00C36C78" w:rsidRPr="00771871" w:rsidRDefault="00C36C78" w:rsidP="00EE3D0F">
      <w:pPr>
        <w:autoSpaceDE w:val="0"/>
        <w:autoSpaceDN w:val="0"/>
        <w:adjustRightInd w:val="0"/>
        <w:spacing w:after="20" w:line="360" w:lineRule="auto"/>
        <w:rPr>
          <w:rFonts w:ascii="Times New Roman" w:hAnsi="Times New Roman"/>
          <w:sz w:val="24"/>
        </w:rPr>
      </w:pPr>
      <w:r w:rsidRPr="00771871">
        <w:rPr>
          <w:rFonts w:ascii="Times New Roman" w:hAnsi="Times New Roman"/>
          <w:sz w:val="24"/>
        </w:rPr>
        <w:t>Ellátási formák:</w:t>
      </w:r>
    </w:p>
    <w:p w:rsidR="00C36C78" w:rsidRPr="00771871" w:rsidRDefault="00C36C78" w:rsidP="002830A0">
      <w:pPr>
        <w:autoSpaceDE w:val="0"/>
        <w:autoSpaceDN w:val="0"/>
        <w:adjustRightInd w:val="0"/>
        <w:spacing w:after="20" w:line="360" w:lineRule="auto"/>
        <w:ind w:left="360"/>
        <w:rPr>
          <w:rFonts w:ascii="Times New Roman" w:hAnsi="Times New Roman"/>
          <w:sz w:val="24"/>
        </w:rPr>
      </w:pPr>
    </w:p>
    <w:p w:rsidR="00C36C78" w:rsidRPr="00771871" w:rsidRDefault="00C36C78" w:rsidP="001C27AA">
      <w:pPr>
        <w:autoSpaceDE w:val="0"/>
        <w:autoSpaceDN w:val="0"/>
        <w:adjustRightInd w:val="0"/>
        <w:spacing w:after="20" w:line="360" w:lineRule="auto"/>
        <w:jc w:val="both"/>
        <w:rPr>
          <w:rFonts w:ascii="Times New Roman" w:hAnsi="Times New Roman"/>
          <w:sz w:val="24"/>
        </w:rPr>
      </w:pPr>
      <w:r w:rsidRPr="00771871">
        <w:rPr>
          <w:rFonts w:ascii="Times New Roman" w:hAnsi="Times New Roman"/>
          <w:sz w:val="24"/>
        </w:rPr>
        <w:t xml:space="preserve">Fogyatékossági támogatás: A Fot. 22. §-a alapján biztosított fogyatékossági támogatás a </w:t>
      </w:r>
      <w:r w:rsidRPr="00771871">
        <w:rPr>
          <w:rFonts w:ascii="Times New Roman" w:hAnsi="Times New Roman"/>
          <w:bCs/>
          <w:sz w:val="24"/>
        </w:rPr>
        <w:t>súlyosan fogyatékos személy részére</w:t>
      </w:r>
      <w:r w:rsidRPr="00771871">
        <w:rPr>
          <w:rFonts w:ascii="Times New Roman" w:hAnsi="Times New Roman"/>
          <w:sz w:val="24"/>
        </w:rPr>
        <w:t xml:space="preserve"> az esélyegyenlőséget elősegítő, </w:t>
      </w:r>
      <w:r w:rsidRPr="00771871">
        <w:rPr>
          <w:rFonts w:ascii="Times New Roman" w:hAnsi="Times New Roman"/>
          <w:bCs/>
          <w:sz w:val="24"/>
        </w:rPr>
        <w:t>havi rendszerességgel járó pénzbeli juttatás</w:t>
      </w:r>
      <w:r w:rsidRPr="00771871">
        <w:rPr>
          <w:rFonts w:ascii="Times New Roman" w:hAnsi="Times New Roman"/>
          <w:sz w:val="24"/>
        </w:rPr>
        <w:t>. A támogatás célja, hogy - a súlyosan fogyatékos személy jövedelmétől függetlenül - anyagi segítséggel járuljon hozzá a súlyosan fogyatékos állapotból eredő társadalmi hátrányok mérsékléséhez.</w:t>
      </w:r>
    </w:p>
    <w:p w:rsidR="00C36C78" w:rsidRPr="00771871" w:rsidRDefault="00C36C78" w:rsidP="001C27AA">
      <w:pPr>
        <w:spacing w:line="360" w:lineRule="auto"/>
        <w:jc w:val="both"/>
        <w:rPr>
          <w:rFonts w:ascii="Times New Roman" w:hAnsi="Times New Roman"/>
          <w:sz w:val="24"/>
        </w:rPr>
      </w:pPr>
    </w:p>
    <w:p w:rsidR="00C36C78" w:rsidRPr="00771871" w:rsidRDefault="00C36C78" w:rsidP="001C27AA">
      <w:pPr>
        <w:autoSpaceDE w:val="0"/>
        <w:autoSpaceDN w:val="0"/>
        <w:adjustRightInd w:val="0"/>
        <w:spacing w:after="20" w:line="360" w:lineRule="auto"/>
        <w:jc w:val="both"/>
        <w:rPr>
          <w:rFonts w:ascii="Times New Roman" w:hAnsi="Times New Roman"/>
          <w:sz w:val="24"/>
        </w:rPr>
      </w:pPr>
      <w:r w:rsidRPr="00771871">
        <w:rPr>
          <w:rFonts w:ascii="Times New Roman" w:hAnsi="Times New Roman"/>
          <w:sz w:val="24"/>
        </w:rPr>
        <w:t>Rokkantsági járadék: A rokkantsági járadékról szóló 83/1987. (XII. 27.) MT rendelet értelmében aki a 25. életéve betöltése előtt teljesen munkaképtelenné vált, illetve 80 %-os vagy azt meghaladó mértékű egészségkárosodást szenvedett és nyugellátást, baleseti nyugellátást részére nem állapítottak meg, rokkantsági járadékra jogosult.</w:t>
      </w:r>
    </w:p>
    <w:p w:rsidR="00C36C78" w:rsidRPr="00771871" w:rsidRDefault="00C36C78" w:rsidP="002830A0">
      <w:pPr>
        <w:spacing w:line="360" w:lineRule="auto"/>
        <w:rPr>
          <w:rFonts w:ascii="Times New Roman" w:hAnsi="Times New Roman"/>
          <w:sz w:val="24"/>
        </w:rPr>
      </w:pPr>
    </w:p>
    <w:p w:rsidR="00C36C78" w:rsidRPr="00771871" w:rsidRDefault="00C36C78" w:rsidP="001C27AA">
      <w:pPr>
        <w:autoSpaceDE w:val="0"/>
        <w:autoSpaceDN w:val="0"/>
        <w:adjustRightInd w:val="0"/>
        <w:spacing w:after="20" w:line="360" w:lineRule="auto"/>
        <w:jc w:val="both"/>
        <w:rPr>
          <w:rFonts w:ascii="Times New Roman" w:hAnsi="Times New Roman"/>
          <w:sz w:val="24"/>
        </w:rPr>
      </w:pPr>
      <w:r w:rsidRPr="00771871">
        <w:rPr>
          <w:rFonts w:ascii="Times New Roman" w:hAnsi="Times New Roman"/>
          <w:sz w:val="24"/>
        </w:rPr>
        <w:t xml:space="preserve">Közlekedési kedvezmény: A súlyos mozgáskorlátozott személyek közlekedési kedvezményeiről szóló 102/2011. (VI. 29.) Korm. rendelet 6. §-a értelmében </w:t>
      </w:r>
      <w:r w:rsidRPr="00771871">
        <w:rPr>
          <w:rFonts w:ascii="Times New Roman" w:hAnsi="Times New Roman"/>
          <w:bCs/>
          <w:sz w:val="24"/>
        </w:rPr>
        <w:t>szerzési és átalakítási támogatásra</w:t>
      </w:r>
      <w:r w:rsidRPr="00771871">
        <w:rPr>
          <w:rFonts w:ascii="Times New Roman" w:hAnsi="Times New Roman"/>
          <w:sz w:val="24"/>
        </w:rPr>
        <w:t xml:space="preserve"> (közlekedési kedvezmény) a súlyos mozgáskorlátozott személy jogosult</w:t>
      </w:r>
    </w:p>
    <w:p w:rsidR="00C36C78" w:rsidRPr="00771871" w:rsidRDefault="00C36C78" w:rsidP="002830A0">
      <w:pPr>
        <w:spacing w:line="360" w:lineRule="auto"/>
        <w:rPr>
          <w:rFonts w:ascii="Times New Roman" w:hAnsi="Times New Roman"/>
          <w:sz w:val="24"/>
        </w:rPr>
      </w:pPr>
    </w:p>
    <w:p w:rsidR="00C36C78" w:rsidRPr="00771871" w:rsidRDefault="00C36C78" w:rsidP="001C27AA">
      <w:pPr>
        <w:spacing w:line="360" w:lineRule="auto"/>
        <w:jc w:val="both"/>
        <w:rPr>
          <w:rFonts w:ascii="Times New Roman" w:hAnsi="Times New Roman"/>
          <w:sz w:val="24"/>
        </w:rPr>
      </w:pPr>
      <w:r w:rsidRPr="00771871">
        <w:rPr>
          <w:rFonts w:ascii="Times New Roman" w:hAnsi="Times New Roman"/>
          <w:bCs/>
          <w:sz w:val="24"/>
        </w:rPr>
        <w:t>Parkolási igazolvány: Parkolási igazolványra az a személy jogosult</w:t>
      </w:r>
      <w:r w:rsidRPr="00771871">
        <w:rPr>
          <w:rFonts w:ascii="Times New Roman" w:hAnsi="Times New Roman"/>
          <w:sz w:val="24"/>
        </w:rPr>
        <w:t>,</w:t>
      </w:r>
    </w:p>
    <w:p w:rsidR="00C36C78" w:rsidRPr="00771871" w:rsidRDefault="00C36C78" w:rsidP="001C27AA">
      <w:pPr>
        <w:numPr>
          <w:ilvl w:val="0"/>
          <w:numId w:val="5"/>
        </w:numPr>
        <w:tabs>
          <w:tab w:val="clear" w:pos="720"/>
          <w:tab w:val="num" w:pos="1080"/>
        </w:tabs>
        <w:spacing w:after="0" w:line="360" w:lineRule="auto"/>
        <w:ind w:left="1080"/>
        <w:jc w:val="both"/>
        <w:rPr>
          <w:rFonts w:ascii="Times New Roman" w:hAnsi="Times New Roman"/>
          <w:sz w:val="24"/>
        </w:rPr>
      </w:pPr>
      <w:r w:rsidRPr="00771871">
        <w:rPr>
          <w:rFonts w:ascii="Times New Roman" w:hAnsi="Times New Roman"/>
          <w:sz w:val="24"/>
        </w:rPr>
        <w:t>aki közlekedőképességében súlyosan akadályozott,</w:t>
      </w:r>
    </w:p>
    <w:p w:rsidR="00C36C78" w:rsidRPr="00771871" w:rsidRDefault="00C36C78" w:rsidP="001C27AA">
      <w:pPr>
        <w:numPr>
          <w:ilvl w:val="0"/>
          <w:numId w:val="5"/>
        </w:numPr>
        <w:tabs>
          <w:tab w:val="clear" w:pos="720"/>
          <w:tab w:val="num" w:pos="1080"/>
        </w:tabs>
        <w:spacing w:before="100" w:beforeAutospacing="1" w:after="100" w:afterAutospacing="1" w:line="360" w:lineRule="auto"/>
        <w:ind w:left="1080"/>
        <w:jc w:val="both"/>
        <w:rPr>
          <w:rFonts w:ascii="Times New Roman" w:hAnsi="Times New Roman"/>
          <w:sz w:val="24"/>
        </w:rPr>
      </w:pPr>
      <w:r w:rsidRPr="00771871">
        <w:rPr>
          <w:rFonts w:ascii="Times New Roman" w:hAnsi="Times New Roman"/>
          <w:sz w:val="24"/>
        </w:rPr>
        <w:t>aki látási fogyatékosnak; értelmi fogyatékosnak; autistának; mozgásszervi fogyatékosnak minősül,</w:t>
      </w:r>
    </w:p>
    <w:p w:rsidR="00C36C78" w:rsidRPr="00771871" w:rsidRDefault="00C36C78" w:rsidP="001C27AA">
      <w:pPr>
        <w:numPr>
          <w:ilvl w:val="0"/>
          <w:numId w:val="5"/>
        </w:numPr>
        <w:tabs>
          <w:tab w:val="clear" w:pos="720"/>
          <w:tab w:val="num" w:pos="1080"/>
        </w:tabs>
        <w:spacing w:before="100" w:beforeAutospacing="1" w:after="100" w:afterAutospacing="1" w:line="360" w:lineRule="auto"/>
        <w:ind w:left="1080"/>
        <w:jc w:val="both"/>
        <w:rPr>
          <w:rFonts w:ascii="Times New Roman" w:hAnsi="Times New Roman"/>
          <w:sz w:val="24"/>
        </w:rPr>
      </w:pPr>
      <w:r w:rsidRPr="00771871">
        <w:rPr>
          <w:rFonts w:ascii="Times New Roman" w:hAnsi="Times New Roman"/>
          <w:sz w:val="24"/>
        </w:rPr>
        <w:t>akit a vakok személyi járadékának bevezetéséről szóló rendelet alapján 2001. július 1-jét megelőzően vaknak minősítettek, vagy aki vaknak vagy gyengénlátónak, mozgásszervi fogyatékosnak, értelmi fogyatékosnak vagy autistának minősül</w:t>
      </w:r>
    </w:p>
    <w:p w:rsidR="00C36C78" w:rsidRPr="00771871" w:rsidRDefault="00C36C78" w:rsidP="001C27AA">
      <w:pPr>
        <w:spacing w:line="360" w:lineRule="auto"/>
        <w:jc w:val="both"/>
        <w:rPr>
          <w:rFonts w:ascii="Times New Roman" w:hAnsi="Times New Roman"/>
          <w:sz w:val="24"/>
        </w:rPr>
      </w:pPr>
    </w:p>
    <w:p w:rsidR="00C36C78" w:rsidRPr="00771871" w:rsidRDefault="00C36C78" w:rsidP="001C27AA">
      <w:pPr>
        <w:autoSpaceDE w:val="0"/>
        <w:autoSpaceDN w:val="0"/>
        <w:adjustRightInd w:val="0"/>
        <w:spacing w:after="20" w:line="360" w:lineRule="auto"/>
        <w:jc w:val="both"/>
        <w:rPr>
          <w:rFonts w:ascii="Times New Roman" w:hAnsi="Times New Roman"/>
          <w:sz w:val="24"/>
        </w:rPr>
      </w:pPr>
      <w:r w:rsidRPr="00771871">
        <w:rPr>
          <w:rFonts w:ascii="Times New Roman" w:hAnsi="Times New Roman"/>
          <w:sz w:val="24"/>
        </w:rPr>
        <w:t>Fogyatékos személyek számára biztosított alap- és szakosított ellátási formák:</w:t>
      </w:r>
    </w:p>
    <w:p w:rsidR="00C36C78" w:rsidRPr="00771871" w:rsidRDefault="00C36C78" w:rsidP="001C27AA">
      <w:pPr>
        <w:spacing w:line="360" w:lineRule="auto"/>
        <w:ind w:left="1080"/>
        <w:jc w:val="both"/>
        <w:rPr>
          <w:rFonts w:ascii="Times New Roman" w:hAnsi="Times New Roman"/>
          <w:sz w:val="24"/>
        </w:rPr>
      </w:pPr>
      <w:r w:rsidRPr="00771871">
        <w:rPr>
          <w:rFonts w:ascii="Times New Roman" w:hAnsi="Times New Roman"/>
          <w:sz w:val="24"/>
        </w:rPr>
        <w:t>Szociális alapszolgáltatások: étkeztetés, házi segítségnyújtás, családsegítés, jelzőrendszeres házi segítségnyújtás, támogató szolgáltatás</w:t>
      </w:r>
    </w:p>
    <w:p w:rsidR="00C36C78" w:rsidRPr="00771871" w:rsidRDefault="00C36C78" w:rsidP="001C27AA">
      <w:pPr>
        <w:spacing w:line="360" w:lineRule="auto"/>
        <w:ind w:left="1080"/>
        <w:jc w:val="both"/>
        <w:rPr>
          <w:rFonts w:ascii="Times New Roman" w:hAnsi="Times New Roman"/>
          <w:sz w:val="24"/>
        </w:rPr>
      </w:pPr>
      <w:r w:rsidRPr="00771871">
        <w:rPr>
          <w:rFonts w:ascii="Times New Roman" w:hAnsi="Times New Roman"/>
          <w:sz w:val="24"/>
        </w:rPr>
        <w:t>Szakosított ellátási formák: ápolást, gondozást nyújtó intézmények, fogyatékos személyek otthona, rehabilitációs intézmények, fogyatékos személyek gondozóháza, lakóotthon</w:t>
      </w:r>
    </w:p>
    <w:p w:rsidR="00C36C78" w:rsidRPr="00771871" w:rsidRDefault="00C36C78" w:rsidP="001C27AA">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rsidR="00C36C78" w:rsidRPr="00771871" w:rsidRDefault="00C36C78" w:rsidP="001C27AA">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771871">
        <w:rPr>
          <w:rFonts w:ascii="Times New Roman" w:hAnsi="Times New Roman"/>
          <w:sz w:val="24"/>
        </w:rPr>
        <w:t xml:space="preserve">Aktuális jogszabályok: </w:t>
      </w:r>
    </w:p>
    <w:p w:rsidR="00C36C78" w:rsidRPr="00771871" w:rsidRDefault="00C36C78" w:rsidP="001C27AA">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r w:rsidRPr="00771871">
        <w:rPr>
          <w:rFonts w:ascii="Times New Roman" w:hAnsi="Times New Roman"/>
          <w:sz w:val="24"/>
        </w:rPr>
        <w:t>141/ 2000(VIII.9.) Korm. rend A súlyos fogyatékossá minősítésének és felülvizsgálatának  valamint a fogyatékossági támogatás folyósításának szabályairól.</w:t>
      </w:r>
    </w:p>
    <w:p w:rsidR="00C36C78" w:rsidRPr="00771871" w:rsidRDefault="00C36C78" w:rsidP="001C27AA">
      <w:pPr>
        <w:spacing w:line="360" w:lineRule="auto"/>
        <w:jc w:val="both"/>
        <w:rPr>
          <w:rFonts w:ascii="Times New Roman" w:hAnsi="Times New Roman"/>
          <w:bCs/>
          <w:sz w:val="24"/>
        </w:rPr>
      </w:pPr>
      <w:r w:rsidRPr="00771871">
        <w:rPr>
          <w:rFonts w:ascii="Times New Roman" w:hAnsi="Times New Roman"/>
          <w:bCs/>
          <w:sz w:val="24"/>
        </w:rPr>
        <w:t>218/2003. (XII. 11.) Korm. rendelet</w:t>
      </w:r>
      <w:r w:rsidRPr="00771871">
        <w:rPr>
          <w:rFonts w:ascii="Times New Roman" w:hAnsi="Times New Roman"/>
          <w:sz w:val="24"/>
        </w:rPr>
        <w:t xml:space="preserve"> </w:t>
      </w:r>
      <w:r w:rsidRPr="00771871">
        <w:rPr>
          <w:rFonts w:ascii="Times New Roman" w:hAnsi="Times New Roman"/>
          <w:bCs/>
          <w:sz w:val="24"/>
        </w:rPr>
        <w:t>a mozgásában korlátozott személy parkolási igazolványáról</w:t>
      </w:r>
    </w:p>
    <w:p w:rsidR="00C36C78" w:rsidRPr="00771871" w:rsidRDefault="00C36C78" w:rsidP="001C27AA">
      <w:pPr>
        <w:autoSpaceDE w:val="0"/>
        <w:autoSpaceDN w:val="0"/>
        <w:adjustRightInd w:val="0"/>
        <w:spacing w:line="360" w:lineRule="auto"/>
        <w:jc w:val="both"/>
        <w:rPr>
          <w:rFonts w:ascii="Times New Roman" w:hAnsi="Times New Roman"/>
          <w:bCs/>
          <w:sz w:val="24"/>
        </w:rPr>
      </w:pPr>
      <w:r w:rsidRPr="00771871">
        <w:rPr>
          <w:rFonts w:ascii="Times New Roman" w:hAnsi="Times New Roman"/>
          <w:bCs/>
          <w:sz w:val="24"/>
        </w:rPr>
        <w:t>1998. évi XXVI. törvény a fogyatékos személyek jogairól és esélyegyenl</w:t>
      </w:r>
      <w:r w:rsidRPr="00771871">
        <w:rPr>
          <w:rFonts w:ascii="Times New Roman" w:eastAsia="TimesNewRoman,Bold" w:hAnsi="Times New Roman"/>
          <w:bCs/>
          <w:sz w:val="24"/>
        </w:rPr>
        <w:t>ő</w:t>
      </w:r>
      <w:r w:rsidRPr="00771871">
        <w:rPr>
          <w:rFonts w:ascii="Times New Roman" w:hAnsi="Times New Roman"/>
          <w:bCs/>
          <w:sz w:val="24"/>
        </w:rPr>
        <w:t>ségük biztosításáról</w:t>
      </w:r>
    </w:p>
    <w:p w:rsidR="00C36C78" w:rsidRPr="00771871" w:rsidRDefault="00C36C78" w:rsidP="001C27AA">
      <w:pPr>
        <w:spacing w:line="360" w:lineRule="auto"/>
        <w:jc w:val="both"/>
        <w:rPr>
          <w:rFonts w:ascii="Times New Roman" w:hAnsi="Times New Roman"/>
          <w:sz w:val="24"/>
        </w:rPr>
      </w:pPr>
      <w:r w:rsidRPr="00771871">
        <w:rPr>
          <w:rFonts w:ascii="Times New Roman" w:hAnsi="Times New Roman"/>
          <w:sz w:val="24"/>
        </w:rPr>
        <w:t xml:space="preserve"> </w:t>
      </w:r>
      <w:hyperlink r:id="rId46" w:tgtFrame="_blank" w:history="1">
        <w:r w:rsidRPr="00771871">
          <w:rPr>
            <w:rStyle w:val="Hiperhivatkozs"/>
            <w:rFonts w:ascii="Times New Roman" w:hAnsi="Times New Roman"/>
            <w:color w:val="auto"/>
            <w:sz w:val="24"/>
            <w:szCs w:val="24"/>
            <w:u w:val="none"/>
          </w:rPr>
          <w:t>2006. évi CXVII. törvény egyes szociális tárgyú törvények módosításáról</w:t>
        </w:r>
      </w:hyperlink>
    </w:p>
    <w:p w:rsidR="00C36C78" w:rsidRPr="00771871" w:rsidRDefault="00C36C78" w:rsidP="001C27AA">
      <w:pPr>
        <w:spacing w:line="360" w:lineRule="auto"/>
        <w:jc w:val="both"/>
        <w:rPr>
          <w:rFonts w:ascii="Times New Roman" w:hAnsi="Times New Roman"/>
          <w:sz w:val="24"/>
        </w:rPr>
      </w:pPr>
      <w:r w:rsidRPr="00771871">
        <w:rPr>
          <w:rFonts w:ascii="Times New Roman" w:hAnsi="Times New Roman"/>
          <w:bCs/>
          <w:sz w:val="24"/>
        </w:rPr>
        <w:t>2/2012. (VI. 5.) EMMI rendelet a helyi esélyegyenlőségi program elkészítésének részletes szabályairól</w:t>
      </w:r>
    </w:p>
    <w:p w:rsidR="00C36C78" w:rsidRPr="00771871" w:rsidRDefault="00C36C78" w:rsidP="001C27AA">
      <w:pPr>
        <w:pStyle w:val="NormlCalibri11"/>
        <w:pBdr>
          <w:top w:val="none" w:sz="0" w:space="0" w:color="auto"/>
          <w:left w:val="none" w:sz="0" w:space="0" w:color="auto"/>
          <w:bottom w:val="none" w:sz="0" w:space="0" w:color="auto"/>
          <w:right w:val="none" w:sz="0" w:space="0" w:color="auto"/>
        </w:pBdr>
      </w:pPr>
    </w:p>
    <w:p w:rsidR="00C36C78" w:rsidRPr="006A109B" w:rsidRDefault="00C36C78" w:rsidP="001C27AA">
      <w:pPr>
        <w:spacing w:line="360" w:lineRule="auto"/>
        <w:jc w:val="both"/>
        <w:rPr>
          <w:rFonts w:ascii="Times New Roman" w:hAnsi="Times New Roman"/>
          <w:sz w:val="24"/>
        </w:rPr>
      </w:pPr>
      <w:r w:rsidRPr="006A109B">
        <w:rPr>
          <w:rFonts w:ascii="Times New Roman" w:hAnsi="Times New Roman"/>
          <w:sz w:val="24"/>
        </w:rPr>
        <w:t>Állami</w:t>
      </w:r>
      <w:r w:rsidRPr="006A109B">
        <w:rPr>
          <w:rFonts w:ascii="Times New Roman" w:hAnsi="Times New Roman"/>
          <w:spacing w:val="15"/>
          <w:sz w:val="24"/>
        </w:rPr>
        <w:t xml:space="preserve"> </w:t>
      </w:r>
      <w:r w:rsidRPr="006A109B">
        <w:rPr>
          <w:rFonts w:ascii="Times New Roman" w:hAnsi="Times New Roman"/>
          <w:sz w:val="24"/>
        </w:rPr>
        <w:t>támogatásban részesülnek, az önkormányzat a lehetőségeihez mérten segíti</w:t>
      </w:r>
      <w:r>
        <w:rPr>
          <w:rFonts w:ascii="Times New Roman" w:hAnsi="Times New Roman"/>
          <w:sz w:val="24"/>
        </w:rPr>
        <w:t>,</w:t>
      </w:r>
      <w:r w:rsidRPr="006A109B">
        <w:rPr>
          <w:rFonts w:ascii="Times New Roman" w:hAnsi="Times New Roman"/>
          <w:spacing w:val="13"/>
          <w:sz w:val="24"/>
        </w:rPr>
        <w:t xml:space="preserve"> </w:t>
      </w:r>
      <w:r w:rsidRPr="006A109B">
        <w:rPr>
          <w:rFonts w:ascii="Times New Roman" w:hAnsi="Times New Roman"/>
          <w:sz w:val="24"/>
        </w:rPr>
        <w:t>ezen személyek</w:t>
      </w:r>
      <w:r w:rsidRPr="006A109B">
        <w:rPr>
          <w:rFonts w:ascii="Times New Roman" w:hAnsi="Times New Roman"/>
          <w:spacing w:val="59"/>
          <w:sz w:val="24"/>
        </w:rPr>
        <w:t xml:space="preserve"> </w:t>
      </w:r>
      <w:r w:rsidRPr="006A109B">
        <w:rPr>
          <w:rFonts w:ascii="Times New Roman" w:hAnsi="Times New Roman"/>
          <w:sz w:val="24"/>
        </w:rPr>
        <w:t>életének</w:t>
      </w:r>
      <w:r w:rsidRPr="006A109B">
        <w:rPr>
          <w:rFonts w:ascii="Times New Roman" w:hAnsi="Times New Roman"/>
          <w:spacing w:val="-2"/>
          <w:sz w:val="24"/>
        </w:rPr>
        <w:t xml:space="preserve"> </w:t>
      </w:r>
      <w:r w:rsidRPr="006A109B">
        <w:rPr>
          <w:rFonts w:ascii="Times New Roman" w:hAnsi="Times New Roman"/>
          <w:sz w:val="24"/>
        </w:rPr>
        <w:t>megkönnyítését</w:t>
      </w:r>
      <w:r w:rsidRPr="006A109B">
        <w:rPr>
          <w:rFonts w:ascii="Times New Roman" w:hAnsi="Times New Roman"/>
          <w:spacing w:val="-2"/>
          <w:sz w:val="24"/>
        </w:rPr>
        <w:t xml:space="preserve"> </w:t>
      </w:r>
      <w:r w:rsidRPr="006A109B">
        <w:rPr>
          <w:rFonts w:ascii="Times New Roman" w:hAnsi="Times New Roman"/>
          <w:sz w:val="24"/>
        </w:rPr>
        <w:t>együttműködve</w:t>
      </w:r>
      <w:r w:rsidRPr="006A109B">
        <w:rPr>
          <w:rFonts w:ascii="Times New Roman" w:hAnsi="Times New Roman"/>
          <w:spacing w:val="-2"/>
          <w:sz w:val="24"/>
        </w:rPr>
        <w:t xml:space="preserve"> </w:t>
      </w:r>
      <w:r w:rsidRPr="006A109B">
        <w:rPr>
          <w:rFonts w:ascii="Times New Roman" w:hAnsi="Times New Roman"/>
          <w:sz w:val="24"/>
        </w:rPr>
        <w:t>az érintett</w:t>
      </w:r>
      <w:r w:rsidRPr="006A109B">
        <w:rPr>
          <w:rFonts w:ascii="Times New Roman" w:hAnsi="Times New Roman"/>
          <w:spacing w:val="-2"/>
          <w:sz w:val="24"/>
        </w:rPr>
        <w:t xml:space="preserve"> </w:t>
      </w:r>
      <w:r w:rsidRPr="006A109B">
        <w:rPr>
          <w:rFonts w:ascii="Times New Roman" w:hAnsi="Times New Roman"/>
          <w:sz w:val="24"/>
        </w:rPr>
        <w:t>személyek</w:t>
      </w:r>
      <w:r w:rsidRPr="006A109B">
        <w:rPr>
          <w:rFonts w:ascii="Times New Roman" w:hAnsi="Times New Roman"/>
          <w:spacing w:val="1"/>
          <w:sz w:val="24"/>
        </w:rPr>
        <w:t xml:space="preserve"> </w:t>
      </w:r>
      <w:r w:rsidRPr="006A109B">
        <w:rPr>
          <w:rFonts w:ascii="Times New Roman" w:hAnsi="Times New Roman"/>
          <w:sz w:val="24"/>
        </w:rPr>
        <w:t>igényének</w:t>
      </w:r>
      <w:r w:rsidRPr="006A109B">
        <w:rPr>
          <w:rFonts w:ascii="Times New Roman" w:hAnsi="Times New Roman"/>
          <w:spacing w:val="-2"/>
          <w:sz w:val="24"/>
        </w:rPr>
        <w:t xml:space="preserve"> </w:t>
      </w:r>
      <w:r w:rsidRPr="006A109B">
        <w:rPr>
          <w:rFonts w:ascii="Times New Roman" w:hAnsi="Times New Roman"/>
          <w:sz w:val="24"/>
        </w:rPr>
        <w:t>megfelelően.</w:t>
      </w:r>
    </w:p>
    <w:p w:rsidR="00C36C78" w:rsidRPr="007D49BE" w:rsidRDefault="00C36C78" w:rsidP="002830A0">
      <w:pPr>
        <w:rPr>
          <w:rFonts w:ascii="Times New Roman" w:hAnsi="Times New Roman"/>
        </w:rPr>
      </w:pPr>
    </w:p>
    <w:p w:rsidR="00C36C78" w:rsidRPr="00EE3D0F" w:rsidRDefault="00C36C78" w:rsidP="00EE3D0F">
      <w:pPr>
        <w:autoSpaceDE w:val="0"/>
        <w:autoSpaceDN w:val="0"/>
        <w:adjustRightInd w:val="0"/>
        <w:spacing w:after="20" w:line="360" w:lineRule="auto"/>
        <w:ind w:firstLine="142"/>
        <w:jc w:val="both"/>
        <w:rPr>
          <w:rFonts w:ascii="Times New Roman" w:hAnsi="Times New Roman"/>
          <w:b/>
          <w:sz w:val="24"/>
          <w:szCs w:val="24"/>
        </w:rPr>
      </w:pPr>
      <w:r w:rsidRPr="00EE3D0F">
        <w:rPr>
          <w:rFonts w:ascii="Times New Roman" w:hAnsi="Times New Roman"/>
          <w:b/>
          <w:sz w:val="24"/>
          <w:szCs w:val="24"/>
        </w:rPr>
        <w:t>7.3 A közszolgáltatásokhoz, közösségi közlekedéshez, információhoz és a közösségi élet gyakorlásához való hozzáférés lehetőségei, akadálymentesítés</w:t>
      </w:r>
    </w:p>
    <w:p w:rsidR="00C36C78" w:rsidRPr="00EE3D0F" w:rsidRDefault="00C36C78" w:rsidP="00EE3D0F">
      <w:pPr>
        <w:pStyle w:val="NormlCalibri11"/>
        <w:pBdr>
          <w:top w:val="none" w:sz="0" w:space="0" w:color="auto"/>
          <w:left w:val="none" w:sz="0" w:space="0" w:color="auto"/>
          <w:bottom w:val="none" w:sz="0" w:space="0" w:color="auto"/>
          <w:right w:val="none" w:sz="0" w:space="0" w:color="auto"/>
        </w:pBdr>
        <w:spacing w:line="360" w:lineRule="auto"/>
        <w:rPr>
          <w:sz w:val="24"/>
        </w:rPr>
      </w:pPr>
    </w:p>
    <w:p w:rsidR="00C36C78" w:rsidRPr="007D49BE" w:rsidRDefault="00C36C78" w:rsidP="001C27AA">
      <w:pPr>
        <w:autoSpaceDE w:val="0"/>
        <w:autoSpaceDN w:val="0"/>
        <w:adjustRightInd w:val="0"/>
        <w:spacing w:line="360" w:lineRule="auto"/>
        <w:jc w:val="both"/>
        <w:rPr>
          <w:rFonts w:ascii="Times New Roman" w:hAnsi="Times New Roman"/>
          <w:sz w:val="24"/>
        </w:rPr>
      </w:pPr>
      <w:r w:rsidRPr="007D49BE">
        <w:rPr>
          <w:rFonts w:ascii="Times New Roman" w:hAnsi="Times New Roman"/>
          <w:sz w:val="24"/>
        </w:rPr>
        <w:t>Az egyenlő esélyű hozzáférés egyik eszköze az akadálymentesítés, amelynek fogalma az utóbbi</w:t>
      </w:r>
      <w:r>
        <w:rPr>
          <w:rFonts w:ascii="Times New Roman" w:hAnsi="Times New Roman"/>
          <w:sz w:val="24"/>
        </w:rPr>
        <w:t xml:space="preserve"> </w:t>
      </w:r>
      <w:r w:rsidRPr="007D49BE">
        <w:rPr>
          <w:rFonts w:ascii="Times New Roman" w:hAnsi="Times New Roman"/>
          <w:sz w:val="24"/>
        </w:rPr>
        <w:t xml:space="preserve">években teljesen új tartalmat nyert: ma már valamennyi fogyatékossági csoporthoz tartozó ember </w:t>
      </w:r>
      <w:r>
        <w:rPr>
          <w:rFonts w:ascii="Times New Roman" w:hAnsi="Times New Roman"/>
          <w:sz w:val="24"/>
        </w:rPr>
        <w:t>–</w:t>
      </w:r>
      <w:r w:rsidRPr="007D49BE">
        <w:rPr>
          <w:rFonts w:ascii="Times New Roman" w:hAnsi="Times New Roman"/>
          <w:sz w:val="24"/>
        </w:rPr>
        <w:t xml:space="preserve">azaz a mozgássérült, a látássérült, a hallássérült, az értelmi fogyatékos, autista és </w:t>
      </w:r>
      <w:r>
        <w:rPr>
          <w:rFonts w:ascii="Times New Roman" w:hAnsi="Times New Roman"/>
          <w:sz w:val="24"/>
        </w:rPr>
        <w:t>s</w:t>
      </w:r>
      <w:r w:rsidRPr="007D49BE">
        <w:rPr>
          <w:rFonts w:ascii="Times New Roman" w:hAnsi="Times New Roman"/>
          <w:sz w:val="24"/>
        </w:rPr>
        <w:t>úlyosan</w:t>
      </w:r>
      <w:r>
        <w:rPr>
          <w:rFonts w:ascii="Times New Roman" w:hAnsi="Times New Roman"/>
          <w:sz w:val="24"/>
        </w:rPr>
        <w:t xml:space="preserve"> </w:t>
      </w:r>
      <w:r w:rsidRPr="007D49BE">
        <w:rPr>
          <w:rFonts w:ascii="Times New Roman" w:hAnsi="Times New Roman"/>
          <w:sz w:val="24"/>
        </w:rPr>
        <w:t>halmozottan</w:t>
      </w:r>
      <w:r>
        <w:rPr>
          <w:rFonts w:ascii="Times New Roman" w:hAnsi="Times New Roman"/>
          <w:sz w:val="24"/>
        </w:rPr>
        <w:t xml:space="preserve"> </w:t>
      </w:r>
      <w:r w:rsidRPr="007D49BE">
        <w:rPr>
          <w:rFonts w:ascii="Times New Roman" w:hAnsi="Times New Roman"/>
          <w:sz w:val="24"/>
        </w:rPr>
        <w:t>fogyatékos emberek - speciális szükségleteinek figyelembevételét kell a komplex</w:t>
      </w:r>
      <w:r>
        <w:rPr>
          <w:rFonts w:ascii="Times New Roman" w:hAnsi="Times New Roman"/>
          <w:sz w:val="24"/>
        </w:rPr>
        <w:t xml:space="preserve"> </w:t>
      </w:r>
      <w:r w:rsidRPr="007D49BE">
        <w:rPr>
          <w:rFonts w:ascii="Times New Roman" w:hAnsi="Times New Roman"/>
          <w:sz w:val="24"/>
        </w:rPr>
        <w:t>akadálymentesítés, azaz az egyenlő esélyű hozzáférés megteremtése alatt érteni. Ez olyan eszközök</w:t>
      </w:r>
      <w:r>
        <w:rPr>
          <w:rFonts w:ascii="Times New Roman" w:hAnsi="Times New Roman"/>
          <w:sz w:val="24"/>
        </w:rPr>
        <w:t xml:space="preserve"> </w:t>
      </w:r>
      <w:r w:rsidRPr="007D49BE">
        <w:rPr>
          <w:rFonts w:ascii="Times New Roman" w:hAnsi="Times New Roman"/>
          <w:sz w:val="24"/>
        </w:rPr>
        <w:t>és megoldások telepítését jelenti, amely lehetővé teszi, hogy egy-egy szolgáltatást a mozgássérült</w:t>
      </w:r>
      <w:r>
        <w:rPr>
          <w:rFonts w:ascii="Times New Roman" w:hAnsi="Times New Roman"/>
          <w:sz w:val="24"/>
        </w:rPr>
        <w:t xml:space="preserve"> </w:t>
      </w:r>
      <w:r w:rsidRPr="007D49BE">
        <w:rPr>
          <w:rFonts w:ascii="Times New Roman" w:hAnsi="Times New Roman"/>
          <w:sz w:val="24"/>
        </w:rPr>
        <w:t>embereken túl látás- vagy hallássérült, valamint értelmi fogyatékos emberek is igénybe vehessenek.</w:t>
      </w:r>
      <w:r>
        <w:rPr>
          <w:rFonts w:ascii="Times New Roman" w:hAnsi="Times New Roman"/>
          <w:sz w:val="24"/>
        </w:rPr>
        <w:t xml:space="preserve"> </w:t>
      </w:r>
      <w:r w:rsidRPr="007D49BE">
        <w:rPr>
          <w:rFonts w:ascii="Times New Roman" w:hAnsi="Times New Roman"/>
          <w:sz w:val="24"/>
        </w:rPr>
        <w:t>(Hangos térkép, indukciós hurok, könnyen érthető tájékoztató füzetek, stb.) A kulcs az, hogy ma</w:t>
      </w:r>
      <w:r>
        <w:rPr>
          <w:rFonts w:ascii="Times New Roman" w:hAnsi="Times New Roman"/>
          <w:sz w:val="24"/>
        </w:rPr>
        <w:t xml:space="preserve"> </w:t>
      </w:r>
      <w:r w:rsidRPr="007D49BE">
        <w:rPr>
          <w:rFonts w:ascii="Times New Roman" w:hAnsi="Times New Roman"/>
          <w:sz w:val="24"/>
        </w:rPr>
        <w:t xml:space="preserve">már nem pusztán épületek akadálymentesítéséről, hanem a </w:t>
      </w:r>
      <w:r w:rsidRPr="007D49BE">
        <w:rPr>
          <w:rFonts w:ascii="Times New Roman" w:hAnsi="Times New Roman"/>
          <w:i/>
          <w:iCs/>
          <w:sz w:val="24"/>
        </w:rPr>
        <w:t>közszolgáltatások egyenlő esélyű</w:t>
      </w:r>
      <w:r>
        <w:rPr>
          <w:rFonts w:ascii="Times New Roman" w:hAnsi="Times New Roman"/>
          <w:i/>
          <w:iCs/>
          <w:sz w:val="24"/>
        </w:rPr>
        <w:t xml:space="preserve"> </w:t>
      </w:r>
      <w:r w:rsidRPr="007D49BE">
        <w:rPr>
          <w:rFonts w:ascii="Times New Roman" w:hAnsi="Times New Roman"/>
          <w:i/>
          <w:iCs/>
          <w:sz w:val="24"/>
        </w:rPr>
        <w:t>hozzáférésé</w:t>
      </w:r>
      <w:r w:rsidRPr="007D49BE">
        <w:rPr>
          <w:rFonts w:ascii="Times New Roman" w:hAnsi="Times New Roman"/>
          <w:sz w:val="24"/>
        </w:rPr>
        <w:t>ről beszélünk, amely tehát magában foglalja az épületek komplex akadálymentességét,</w:t>
      </w:r>
      <w:r>
        <w:rPr>
          <w:rFonts w:ascii="Times New Roman" w:hAnsi="Times New Roman"/>
          <w:sz w:val="24"/>
        </w:rPr>
        <w:t xml:space="preserve"> </w:t>
      </w:r>
      <w:r w:rsidRPr="007D49BE">
        <w:rPr>
          <w:rFonts w:ascii="Times New Roman" w:hAnsi="Times New Roman"/>
          <w:sz w:val="24"/>
        </w:rPr>
        <w:t>de annál jóval több.</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EE3D0F" w:rsidRDefault="00C36C78" w:rsidP="002830A0">
      <w:pPr>
        <w:autoSpaceDE w:val="0"/>
        <w:autoSpaceDN w:val="0"/>
        <w:adjustRightInd w:val="0"/>
        <w:spacing w:after="20"/>
        <w:ind w:firstLine="142"/>
        <w:rPr>
          <w:sz w:val="24"/>
          <w:szCs w:val="24"/>
        </w:rPr>
      </w:pPr>
      <w:r w:rsidRPr="00EE3D0F">
        <w:rPr>
          <w:i/>
          <w:iCs/>
          <w:sz w:val="24"/>
          <w:szCs w:val="24"/>
        </w:rPr>
        <w:t>a)</w:t>
      </w:r>
      <w:r w:rsidRPr="00EE3D0F">
        <w:rPr>
          <w:sz w:val="24"/>
          <w:szCs w:val="24"/>
        </w:rPr>
        <w:t xml:space="preserve"> települési önkormányzati tulajdonban lévő középületek akadálymentesítettsége</w:t>
      </w:r>
    </w:p>
    <w:p w:rsidR="00C36C78" w:rsidRDefault="00C36C78" w:rsidP="002830A0">
      <w:pPr>
        <w:pStyle w:val="Szvegtrzs"/>
        <w:spacing w:before="17" w:line="360" w:lineRule="auto"/>
        <w:ind w:right="224"/>
        <w:rPr>
          <w:rFonts w:ascii="Times New Roman" w:hAnsi="Times New Roman"/>
          <w:sz w:val="24"/>
        </w:rPr>
      </w:pPr>
    </w:p>
    <w:p w:rsidR="00C36C78" w:rsidRPr="003C653C" w:rsidRDefault="00C36C78" w:rsidP="002830A0">
      <w:pPr>
        <w:pStyle w:val="Szvegtrzs"/>
        <w:spacing w:before="17" w:line="360" w:lineRule="auto"/>
        <w:ind w:right="224"/>
        <w:rPr>
          <w:rFonts w:ascii="Times New Roman" w:hAnsi="Times New Roman"/>
          <w:sz w:val="24"/>
        </w:rPr>
      </w:pPr>
      <w:r w:rsidRPr="003C653C">
        <w:rPr>
          <w:rFonts w:ascii="Times New Roman" w:hAnsi="Times New Roman"/>
          <w:sz w:val="24"/>
        </w:rPr>
        <w:t>A</w:t>
      </w:r>
      <w:r w:rsidRPr="003C653C">
        <w:rPr>
          <w:rFonts w:ascii="Times New Roman" w:hAnsi="Times New Roman"/>
          <w:spacing w:val="4"/>
          <w:sz w:val="24"/>
        </w:rPr>
        <w:t xml:space="preserve"> </w:t>
      </w:r>
      <w:r w:rsidRPr="003C653C">
        <w:rPr>
          <w:rFonts w:ascii="Times New Roman" w:hAnsi="Times New Roman"/>
          <w:spacing w:val="-1"/>
          <w:sz w:val="24"/>
        </w:rPr>
        <w:t>településen</w:t>
      </w:r>
      <w:r w:rsidRPr="003C653C">
        <w:rPr>
          <w:rFonts w:ascii="Times New Roman" w:hAnsi="Times New Roman"/>
          <w:spacing w:val="3"/>
          <w:sz w:val="24"/>
        </w:rPr>
        <w:t xml:space="preserve"> </w:t>
      </w:r>
      <w:r w:rsidRPr="003C653C">
        <w:rPr>
          <w:rFonts w:ascii="Times New Roman" w:hAnsi="Times New Roman"/>
          <w:spacing w:val="-1"/>
          <w:sz w:val="24"/>
        </w:rPr>
        <w:t>az</w:t>
      </w:r>
      <w:r w:rsidRPr="003C653C">
        <w:rPr>
          <w:rFonts w:ascii="Times New Roman" w:hAnsi="Times New Roman"/>
          <w:spacing w:val="3"/>
          <w:sz w:val="24"/>
        </w:rPr>
        <w:t xml:space="preserve"> </w:t>
      </w:r>
      <w:r w:rsidRPr="003C653C">
        <w:rPr>
          <w:rFonts w:ascii="Times New Roman" w:hAnsi="Times New Roman"/>
          <w:spacing w:val="-1"/>
          <w:sz w:val="24"/>
        </w:rPr>
        <w:t>akadálymentesítés</w:t>
      </w:r>
      <w:r>
        <w:rPr>
          <w:rFonts w:ascii="Times New Roman" w:hAnsi="Times New Roman"/>
          <w:spacing w:val="-1"/>
          <w:sz w:val="24"/>
        </w:rPr>
        <w:t xml:space="preserve"> részben</w:t>
      </w:r>
      <w:r w:rsidRPr="003C653C">
        <w:rPr>
          <w:rFonts w:ascii="Times New Roman" w:hAnsi="Times New Roman"/>
          <w:spacing w:val="2"/>
          <w:sz w:val="24"/>
        </w:rPr>
        <w:t xml:space="preserve"> </w:t>
      </w:r>
      <w:r w:rsidRPr="003C653C">
        <w:rPr>
          <w:rFonts w:ascii="Times New Roman" w:hAnsi="Times New Roman"/>
          <w:spacing w:val="-1"/>
          <w:sz w:val="24"/>
        </w:rPr>
        <w:t>megoldott,</w:t>
      </w:r>
      <w:r w:rsidRPr="003C653C">
        <w:rPr>
          <w:rFonts w:ascii="Times New Roman" w:hAnsi="Times New Roman"/>
          <w:spacing w:val="2"/>
          <w:sz w:val="24"/>
        </w:rPr>
        <w:t xml:space="preserve"> </w:t>
      </w:r>
      <w:r w:rsidRPr="003C653C">
        <w:rPr>
          <w:rFonts w:ascii="Times New Roman" w:hAnsi="Times New Roman"/>
          <w:sz w:val="24"/>
        </w:rPr>
        <w:t>a</w:t>
      </w:r>
      <w:r w:rsidRPr="003C653C">
        <w:rPr>
          <w:rFonts w:ascii="Times New Roman" w:hAnsi="Times New Roman"/>
          <w:spacing w:val="4"/>
          <w:sz w:val="24"/>
        </w:rPr>
        <w:t xml:space="preserve"> </w:t>
      </w:r>
      <w:r w:rsidRPr="003C653C">
        <w:rPr>
          <w:rFonts w:ascii="Times New Roman" w:hAnsi="Times New Roman"/>
          <w:spacing w:val="-1"/>
          <w:sz w:val="24"/>
        </w:rPr>
        <w:t>közszolgáltatásokhoz,</w:t>
      </w:r>
      <w:r w:rsidRPr="003C653C">
        <w:rPr>
          <w:rFonts w:ascii="Times New Roman" w:hAnsi="Times New Roman"/>
          <w:spacing w:val="4"/>
          <w:sz w:val="24"/>
        </w:rPr>
        <w:t xml:space="preserve"> </w:t>
      </w:r>
      <w:r w:rsidRPr="003C653C">
        <w:rPr>
          <w:rFonts w:ascii="Times New Roman" w:hAnsi="Times New Roman"/>
          <w:spacing w:val="-1"/>
          <w:sz w:val="24"/>
        </w:rPr>
        <w:t>közösségi</w:t>
      </w:r>
      <w:r w:rsidRPr="003C653C">
        <w:rPr>
          <w:rFonts w:ascii="Times New Roman" w:hAnsi="Times New Roman"/>
          <w:spacing w:val="4"/>
          <w:sz w:val="24"/>
        </w:rPr>
        <w:t xml:space="preserve"> </w:t>
      </w:r>
      <w:r w:rsidRPr="003C653C">
        <w:rPr>
          <w:rFonts w:ascii="Times New Roman" w:hAnsi="Times New Roman"/>
          <w:spacing w:val="-1"/>
          <w:sz w:val="24"/>
        </w:rPr>
        <w:t>közlekedéshez,</w:t>
      </w:r>
      <w:r w:rsidRPr="003C653C">
        <w:rPr>
          <w:rFonts w:ascii="Times New Roman" w:hAnsi="Times New Roman"/>
          <w:spacing w:val="57"/>
          <w:sz w:val="24"/>
        </w:rPr>
        <w:t xml:space="preserve"> </w:t>
      </w:r>
      <w:r w:rsidRPr="003C653C">
        <w:rPr>
          <w:rFonts w:ascii="Times New Roman" w:hAnsi="Times New Roman"/>
          <w:spacing w:val="-1"/>
          <w:sz w:val="24"/>
        </w:rPr>
        <w:t>információhoz</w:t>
      </w:r>
      <w:r w:rsidRPr="003C653C">
        <w:rPr>
          <w:rFonts w:ascii="Times New Roman" w:hAnsi="Times New Roman"/>
          <w:spacing w:val="38"/>
          <w:sz w:val="24"/>
        </w:rPr>
        <w:t xml:space="preserve"> </w:t>
      </w:r>
      <w:r w:rsidRPr="003C653C">
        <w:rPr>
          <w:rFonts w:ascii="Times New Roman" w:hAnsi="Times New Roman"/>
          <w:sz w:val="24"/>
        </w:rPr>
        <w:t>és</w:t>
      </w:r>
      <w:r w:rsidRPr="003C653C">
        <w:rPr>
          <w:rFonts w:ascii="Times New Roman" w:hAnsi="Times New Roman"/>
          <w:spacing w:val="40"/>
          <w:sz w:val="24"/>
        </w:rPr>
        <w:t xml:space="preserve"> </w:t>
      </w:r>
      <w:r w:rsidRPr="003C653C">
        <w:rPr>
          <w:rFonts w:ascii="Times New Roman" w:hAnsi="Times New Roman"/>
          <w:sz w:val="24"/>
        </w:rPr>
        <w:t>a</w:t>
      </w:r>
      <w:r w:rsidRPr="003C653C">
        <w:rPr>
          <w:rFonts w:ascii="Times New Roman" w:hAnsi="Times New Roman"/>
          <w:spacing w:val="39"/>
          <w:sz w:val="24"/>
        </w:rPr>
        <w:t xml:space="preserve"> </w:t>
      </w:r>
      <w:r w:rsidRPr="003C653C">
        <w:rPr>
          <w:rFonts w:ascii="Times New Roman" w:hAnsi="Times New Roman"/>
          <w:spacing w:val="-1"/>
          <w:sz w:val="24"/>
        </w:rPr>
        <w:t>közösségi</w:t>
      </w:r>
      <w:r w:rsidRPr="003C653C">
        <w:rPr>
          <w:rFonts w:ascii="Times New Roman" w:hAnsi="Times New Roman"/>
          <w:spacing w:val="38"/>
          <w:sz w:val="24"/>
        </w:rPr>
        <w:t xml:space="preserve"> </w:t>
      </w:r>
      <w:r w:rsidRPr="003C653C">
        <w:rPr>
          <w:rFonts w:ascii="Times New Roman" w:hAnsi="Times New Roman"/>
          <w:spacing w:val="-1"/>
          <w:sz w:val="24"/>
        </w:rPr>
        <w:t>élet</w:t>
      </w:r>
      <w:r w:rsidRPr="003C653C">
        <w:rPr>
          <w:rFonts w:ascii="Times New Roman" w:hAnsi="Times New Roman"/>
          <w:spacing w:val="40"/>
          <w:sz w:val="24"/>
        </w:rPr>
        <w:t xml:space="preserve"> </w:t>
      </w:r>
      <w:r w:rsidRPr="003C653C">
        <w:rPr>
          <w:rFonts w:ascii="Times New Roman" w:hAnsi="Times New Roman"/>
          <w:spacing w:val="-1"/>
          <w:sz w:val="24"/>
        </w:rPr>
        <w:t>gyakorlásához</w:t>
      </w:r>
      <w:r w:rsidRPr="003C653C">
        <w:rPr>
          <w:rFonts w:ascii="Times New Roman" w:hAnsi="Times New Roman"/>
          <w:spacing w:val="36"/>
          <w:sz w:val="24"/>
        </w:rPr>
        <w:t xml:space="preserve"> </w:t>
      </w:r>
      <w:r w:rsidRPr="003C653C">
        <w:rPr>
          <w:rFonts w:ascii="Times New Roman" w:hAnsi="Times New Roman"/>
          <w:spacing w:val="-1"/>
          <w:sz w:val="24"/>
        </w:rPr>
        <w:t>önkormányzatunk</w:t>
      </w:r>
      <w:r w:rsidRPr="003C653C">
        <w:rPr>
          <w:rFonts w:ascii="Times New Roman" w:hAnsi="Times New Roman"/>
          <w:spacing w:val="40"/>
          <w:sz w:val="24"/>
        </w:rPr>
        <w:t xml:space="preserve"> </w:t>
      </w:r>
      <w:r w:rsidRPr="003C653C">
        <w:rPr>
          <w:rFonts w:ascii="Times New Roman" w:hAnsi="Times New Roman"/>
          <w:spacing w:val="-1"/>
          <w:sz w:val="24"/>
        </w:rPr>
        <w:t>segítséget</w:t>
      </w:r>
      <w:r w:rsidRPr="003C653C">
        <w:rPr>
          <w:rFonts w:ascii="Times New Roman" w:hAnsi="Times New Roman"/>
          <w:spacing w:val="39"/>
          <w:sz w:val="24"/>
        </w:rPr>
        <w:t xml:space="preserve"> </w:t>
      </w:r>
      <w:r w:rsidRPr="003C653C">
        <w:rPr>
          <w:rFonts w:ascii="Times New Roman" w:hAnsi="Times New Roman"/>
          <w:spacing w:val="-1"/>
          <w:sz w:val="24"/>
        </w:rPr>
        <w:t>nyújt</w:t>
      </w:r>
      <w:r w:rsidRPr="003C653C">
        <w:rPr>
          <w:rFonts w:ascii="Times New Roman" w:hAnsi="Times New Roman"/>
          <w:spacing w:val="40"/>
          <w:sz w:val="24"/>
        </w:rPr>
        <w:t xml:space="preserve"> </w:t>
      </w:r>
      <w:r w:rsidRPr="003C653C">
        <w:rPr>
          <w:rFonts w:ascii="Times New Roman" w:hAnsi="Times New Roman"/>
          <w:spacing w:val="-1"/>
          <w:sz w:val="24"/>
        </w:rPr>
        <w:t>az</w:t>
      </w:r>
      <w:r w:rsidRPr="003C653C">
        <w:rPr>
          <w:rFonts w:ascii="Times New Roman" w:hAnsi="Times New Roman"/>
          <w:spacing w:val="39"/>
          <w:sz w:val="24"/>
        </w:rPr>
        <w:t xml:space="preserve"> </w:t>
      </w:r>
      <w:r w:rsidRPr="003C653C">
        <w:rPr>
          <w:rFonts w:ascii="Times New Roman" w:hAnsi="Times New Roman"/>
          <w:spacing w:val="-1"/>
          <w:sz w:val="24"/>
        </w:rPr>
        <w:t>igényeknek</w:t>
      </w:r>
      <w:r w:rsidRPr="003C653C">
        <w:rPr>
          <w:rFonts w:ascii="Times New Roman" w:hAnsi="Times New Roman"/>
          <w:spacing w:val="79"/>
          <w:sz w:val="24"/>
        </w:rPr>
        <w:t xml:space="preserve"> </w:t>
      </w:r>
      <w:r w:rsidRPr="003C653C">
        <w:rPr>
          <w:rFonts w:ascii="Times New Roman" w:hAnsi="Times New Roman"/>
          <w:spacing w:val="-1"/>
          <w:sz w:val="24"/>
        </w:rPr>
        <w:t>megfelelően,</w:t>
      </w:r>
      <w:r w:rsidRPr="003C653C">
        <w:rPr>
          <w:rFonts w:ascii="Times New Roman" w:hAnsi="Times New Roman"/>
          <w:sz w:val="24"/>
        </w:rPr>
        <w:t xml:space="preserve"> </w:t>
      </w:r>
      <w:r w:rsidRPr="003C653C">
        <w:rPr>
          <w:rFonts w:ascii="Times New Roman" w:hAnsi="Times New Roman"/>
          <w:spacing w:val="-1"/>
          <w:sz w:val="24"/>
        </w:rPr>
        <w:t>esetlegesen bevonva</w:t>
      </w:r>
      <w:r w:rsidRPr="003C653C">
        <w:rPr>
          <w:rFonts w:ascii="Times New Roman" w:hAnsi="Times New Roman"/>
          <w:spacing w:val="-2"/>
          <w:sz w:val="24"/>
        </w:rPr>
        <w:t xml:space="preserve"> </w:t>
      </w:r>
      <w:r w:rsidRPr="003C653C">
        <w:rPr>
          <w:rFonts w:ascii="Times New Roman" w:hAnsi="Times New Roman"/>
          <w:sz w:val="24"/>
        </w:rPr>
        <w:t xml:space="preserve">a </w:t>
      </w:r>
      <w:r w:rsidRPr="003C653C">
        <w:rPr>
          <w:rFonts w:ascii="Times New Roman" w:hAnsi="Times New Roman"/>
          <w:spacing w:val="-1"/>
          <w:sz w:val="24"/>
        </w:rPr>
        <w:t>közös</w:t>
      </w:r>
      <w:r w:rsidRPr="003C653C">
        <w:rPr>
          <w:rFonts w:ascii="Times New Roman" w:hAnsi="Times New Roman"/>
          <w:spacing w:val="-2"/>
          <w:sz w:val="24"/>
        </w:rPr>
        <w:t xml:space="preserve"> </w:t>
      </w:r>
      <w:r w:rsidRPr="003C653C">
        <w:rPr>
          <w:rFonts w:ascii="Times New Roman" w:hAnsi="Times New Roman"/>
          <w:spacing w:val="-1"/>
          <w:sz w:val="24"/>
        </w:rPr>
        <w:t>hivatalként</w:t>
      </w:r>
      <w:r w:rsidRPr="003C653C">
        <w:rPr>
          <w:rFonts w:ascii="Times New Roman" w:hAnsi="Times New Roman"/>
          <w:spacing w:val="-4"/>
          <w:sz w:val="24"/>
        </w:rPr>
        <w:t xml:space="preserve"> </w:t>
      </w:r>
      <w:r w:rsidRPr="003C653C">
        <w:rPr>
          <w:rFonts w:ascii="Times New Roman" w:hAnsi="Times New Roman"/>
          <w:spacing w:val="-1"/>
          <w:sz w:val="24"/>
        </w:rPr>
        <w:t>működő településeket.</w:t>
      </w:r>
    </w:p>
    <w:p w:rsidR="00C36C78" w:rsidRDefault="00C36C78" w:rsidP="002830A0">
      <w:pPr>
        <w:rPr>
          <w:rFonts w:ascii="Times New Roman" w:hAnsi="Times New Roman"/>
        </w:rPr>
      </w:pPr>
    </w:p>
    <w:p w:rsidR="00C36C78"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EE3D0F" w:rsidRDefault="00C36C78" w:rsidP="00EE3D0F">
      <w:pPr>
        <w:autoSpaceDE w:val="0"/>
        <w:autoSpaceDN w:val="0"/>
        <w:adjustRightInd w:val="0"/>
        <w:spacing w:after="20" w:line="360" w:lineRule="auto"/>
        <w:ind w:firstLine="142"/>
        <w:jc w:val="both"/>
        <w:rPr>
          <w:sz w:val="24"/>
          <w:szCs w:val="24"/>
        </w:rPr>
      </w:pPr>
      <w:r w:rsidRPr="00EE3D0F">
        <w:rPr>
          <w:i/>
          <w:iCs/>
          <w:sz w:val="24"/>
          <w:szCs w:val="24"/>
        </w:rPr>
        <w:t>b)</w:t>
      </w:r>
      <w:r w:rsidRPr="00EE3D0F">
        <w:rPr>
          <w:sz w:val="24"/>
          <w:szCs w:val="24"/>
        </w:rPr>
        <w:t xml:space="preserve"> közszolgáltatásokhoz, kulturális és sportprogramokhoz való hozzáférés lehetőségei, fizikai, információs és kommunikációs akadálymentesítettség, lakóépületek, szolgáltató épületek akadálymentesítettsége</w:t>
      </w:r>
    </w:p>
    <w:p w:rsidR="00C36C78" w:rsidRDefault="00C36C78" w:rsidP="002830A0">
      <w:pPr>
        <w:spacing w:line="360" w:lineRule="auto"/>
        <w:rPr>
          <w:rFonts w:ascii="Times New Roman" w:hAnsi="Times New Roman"/>
          <w:sz w:val="24"/>
        </w:rPr>
      </w:pPr>
    </w:p>
    <w:p w:rsidR="00C36C78" w:rsidRPr="00EE3D0F" w:rsidRDefault="00C36C78" w:rsidP="00652A3D">
      <w:pPr>
        <w:spacing w:line="360" w:lineRule="auto"/>
        <w:jc w:val="both"/>
        <w:rPr>
          <w:rFonts w:ascii="Times New Roman" w:hAnsi="Times New Roman"/>
          <w:sz w:val="24"/>
        </w:rPr>
      </w:pPr>
      <w:r w:rsidRPr="00EE3D0F">
        <w:rPr>
          <w:rFonts w:ascii="Times New Roman" w:hAnsi="Times New Roman"/>
          <w:sz w:val="24"/>
        </w:rPr>
        <w:t>A fogyatékos személy számára jogszabályban meghatározottak szerint - figyelembe véve a különböző fogyatékossági csoportok eltérő speciális szükségleteit - biztosítani kell a közszolgáltatásokhoz való egyenlő esélyű hozzáférést.</w:t>
      </w:r>
    </w:p>
    <w:p w:rsidR="00C36C78" w:rsidRPr="00EE3D0F" w:rsidRDefault="00C36C78" w:rsidP="00652A3D">
      <w:pPr>
        <w:spacing w:line="360" w:lineRule="auto"/>
        <w:jc w:val="both"/>
        <w:rPr>
          <w:rFonts w:ascii="Times New Roman" w:hAnsi="Times New Roman"/>
          <w:sz w:val="24"/>
        </w:rPr>
      </w:pPr>
      <w:r w:rsidRPr="00EE3D0F">
        <w:rPr>
          <w:rFonts w:ascii="Times New Roman" w:hAnsi="Times New Roman"/>
          <w:sz w:val="24"/>
        </w:rPr>
        <w:t>Mint ahogyan az előző pontban kifejtésre került a középületek akadálymentesítése csak részben megoldott, egyáltalán nem megoldott a Községháza esetében. Főként a mozgásszervi fogyatékosok számára kezdődött meg az akadálymentesítés a település közintézményeiben.</w:t>
      </w:r>
    </w:p>
    <w:p w:rsidR="00C36C78" w:rsidRPr="007D49BE" w:rsidRDefault="00C36C78" w:rsidP="002830A0">
      <w:pPr>
        <w:rPr>
          <w:rFonts w:ascii="Times New Roman" w:hAnsi="Times New Roman"/>
        </w:rPr>
      </w:pPr>
    </w:p>
    <w:p w:rsidR="00C36C78" w:rsidRPr="00652A3D" w:rsidRDefault="00C36C78" w:rsidP="002830A0">
      <w:pPr>
        <w:autoSpaceDE w:val="0"/>
        <w:autoSpaceDN w:val="0"/>
        <w:adjustRightInd w:val="0"/>
        <w:spacing w:after="20"/>
        <w:ind w:firstLine="142"/>
        <w:rPr>
          <w:sz w:val="24"/>
          <w:szCs w:val="24"/>
        </w:rPr>
      </w:pPr>
      <w:r w:rsidRPr="00652A3D">
        <w:rPr>
          <w:i/>
          <w:iCs/>
          <w:sz w:val="24"/>
          <w:szCs w:val="24"/>
        </w:rPr>
        <w:t>c)</w:t>
      </w:r>
      <w:r w:rsidRPr="00652A3D">
        <w:rPr>
          <w:sz w:val="24"/>
          <w:szCs w:val="24"/>
        </w:rPr>
        <w:t xml:space="preserve"> munkahelyek akadálymentesítettsége</w:t>
      </w:r>
    </w:p>
    <w:p w:rsidR="00C36C78" w:rsidRDefault="00C36C78" w:rsidP="002830A0">
      <w:pPr>
        <w:spacing w:line="360" w:lineRule="auto"/>
        <w:rPr>
          <w:rFonts w:ascii="Times New Roman" w:hAnsi="Times New Roman"/>
          <w:sz w:val="24"/>
        </w:rPr>
      </w:pPr>
    </w:p>
    <w:p w:rsidR="00C36C78" w:rsidRPr="00652A3D" w:rsidRDefault="00C36C78" w:rsidP="00652A3D">
      <w:pPr>
        <w:autoSpaceDE w:val="0"/>
        <w:autoSpaceDN w:val="0"/>
        <w:adjustRightInd w:val="0"/>
        <w:spacing w:after="20" w:line="360" w:lineRule="auto"/>
        <w:ind w:firstLine="142"/>
        <w:jc w:val="both"/>
        <w:rPr>
          <w:rFonts w:ascii="Times New Roman" w:hAnsi="Times New Roman"/>
          <w:b/>
          <w:i/>
          <w:iCs/>
          <w:sz w:val="24"/>
        </w:rPr>
      </w:pPr>
      <w:r w:rsidRPr="00652A3D">
        <w:rPr>
          <w:rFonts w:ascii="Times New Roman" w:hAnsi="Times New Roman"/>
          <w:sz w:val="24"/>
        </w:rPr>
        <w:t>Ma már kötelezően, jogszabályban előírt az akadálymentesítettség, amelynek betarttatása nehéz feladat a hatóságok előtt. Azon vállalkozások, amelyek EU forrásra pályáznak, a nyertes projekt keretében az akadálymentesítést kötelező tevékenységként elvégzik. Ez a tény azt vetíti előre, hogy az előttünk álló évtizedben a vállalkozások fokozatosan, de eleget fognak tudni tenni e kötelezettségüknek.</w:t>
      </w:r>
    </w:p>
    <w:p w:rsidR="00C36C78" w:rsidRPr="007D49BE" w:rsidRDefault="00C36C78" w:rsidP="002830A0">
      <w:pPr>
        <w:rPr>
          <w:rFonts w:ascii="Times New Roman" w:hAnsi="Times New Roman"/>
        </w:rPr>
      </w:pPr>
    </w:p>
    <w:p w:rsidR="00C36C78" w:rsidRPr="00652A3D" w:rsidRDefault="00C36C78" w:rsidP="002830A0">
      <w:pPr>
        <w:autoSpaceDE w:val="0"/>
        <w:autoSpaceDN w:val="0"/>
        <w:adjustRightInd w:val="0"/>
        <w:spacing w:after="20"/>
        <w:ind w:firstLine="142"/>
        <w:rPr>
          <w:sz w:val="24"/>
          <w:szCs w:val="24"/>
        </w:rPr>
      </w:pPr>
      <w:r w:rsidRPr="00652A3D">
        <w:rPr>
          <w:i/>
          <w:iCs/>
          <w:sz w:val="24"/>
          <w:szCs w:val="24"/>
        </w:rPr>
        <w:t>d)</w:t>
      </w:r>
      <w:r w:rsidRPr="00652A3D">
        <w:rPr>
          <w:sz w:val="24"/>
          <w:szCs w:val="24"/>
        </w:rPr>
        <w:t xml:space="preserve"> közösségi közlekedés, járdák, parkok akadálymentesítettsége</w:t>
      </w:r>
    </w:p>
    <w:p w:rsidR="00C36C78" w:rsidRDefault="00C36C78" w:rsidP="002830A0">
      <w:pPr>
        <w:spacing w:line="360" w:lineRule="auto"/>
        <w:rPr>
          <w:rFonts w:ascii="Times New Roman" w:hAnsi="Times New Roman"/>
          <w:sz w:val="24"/>
        </w:rPr>
      </w:pPr>
    </w:p>
    <w:p w:rsidR="00C36C78" w:rsidRPr="00652A3D" w:rsidRDefault="00C36C78" w:rsidP="001C27AA">
      <w:pPr>
        <w:spacing w:line="360" w:lineRule="auto"/>
        <w:jc w:val="both"/>
        <w:rPr>
          <w:rFonts w:ascii="Times New Roman" w:hAnsi="Times New Roman"/>
          <w:sz w:val="24"/>
        </w:rPr>
      </w:pPr>
      <w:r w:rsidRPr="007D49BE">
        <w:rPr>
          <w:rFonts w:ascii="Times New Roman" w:hAnsi="Times New Roman"/>
          <w:sz w:val="24"/>
        </w:rPr>
        <w:t>A közlekedési rendszereknek, továbbá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kialakításáról kell gondoskodni.</w:t>
      </w:r>
      <w:r>
        <w:rPr>
          <w:rFonts w:ascii="Times New Roman" w:hAnsi="Times New Roman"/>
          <w:sz w:val="24"/>
        </w:rPr>
        <w:t xml:space="preserve"> </w:t>
      </w:r>
      <w:r w:rsidRPr="00652A3D">
        <w:rPr>
          <w:rFonts w:ascii="Times New Roman" w:hAnsi="Times New Roman"/>
          <w:sz w:val="24"/>
        </w:rPr>
        <w:t>Akadálymentes parkolóhely településünkön a parkolók többségében ki van jelölve.</w:t>
      </w:r>
      <w:r>
        <w:rPr>
          <w:rFonts w:ascii="Times New Roman" w:hAnsi="Times New Roman"/>
          <w:sz w:val="24"/>
        </w:rPr>
        <w:t xml:space="preserve"> </w:t>
      </w:r>
      <w:r w:rsidRPr="00652A3D">
        <w:rPr>
          <w:rFonts w:ascii="Times New Roman" w:hAnsi="Times New Roman"/>
          <w:sz w:val="24"/>
        </w:rPr>
        <w:t>A közterületek, járdák, parkok akadálymentesítése részben biztosított a településen.</w:t>
      </w:r>
    </w:p>
    <w:p w:rsidR="00C36C78" w:rsidRPr="007D49BE" w:rsidRDefault="00C36C78" w:rsidP="001C27AA">
      <w:pPr>
        <w:spacing w:line="360" w:lineRule="auto"/>
        <w:jc w:val="both"/>
        <w:rPr>
          <w:rFonts w:ascii="Times New Roman" w:hAnsi="Times New Roman"/>
          <w:sz w:val="24"/>
        </w:rPr>
      </w:pPr>
      <w:r w:rsidRPr="007D49BE">
        <w:rPr>
          <w:rFonts w:ascii="Times New Roman" w:hAnsi="Times New Roman"/>
          <w:sz w:val="24"/>
        </w:rPr>
        <w:t xml:space="preserve">Különös figyelmet szükséges fordítani arra, hogy a településfejlesztési tervekben és más településfejlesztési dokumentációkban általános alapelvként jelenjen meg – és ezáltal minden vonatkozásban érvényesüljön – az egyenlő esélyű hozzáférés szempontrendszere. </w:t>
      </w:r>
    </w:p>
    <w:p w:rsidR="00C36C78" w:rsidRPr="00652A3D" w:rsidRDefault="00C36C78" w:rsidP="00652A3D">
      <w:pPr>
        <w:jc w:val="both"/>
        <w:rPr>
          <w:sz w:val="24"/>
          <w:szCs w:val="24"/>
        </w:rPr>
      </w:pPr>
    </w:p>
    <w:p w:rsidR="00C36C78" w:rsidRPr="00652A3D" w:rsidRDefault="00C36C78" w:rsidP="00652A3D">
      <w:pPr>
        <w:autoSpaceDE w:val="0"/>
        <w:autoSpaceDN w:val="0"/>
        <w:adjustRightInd w:val="0"/>
        <w:spacing w:after="20"/>
        <w:ind w:firstLine="142"/>
        <w:jc w:val="both"/>
        <w:rPr>
          <w:sz w:val="24"/>
          <w:szCs w:val="24"/>
        </w:rPr>
      </w:pPr>
      <w:r w:rsidRPr="00652A3D">
        <w:rPr>
          <w:i/>
          <w:iCs/>
          <w:sz w:val="24"/>
          <w:szCs w:val="24"/>
        </w:rPr>
        <w:t>e)</w:t>
      </w:r>
      <w:r w:rsidRPr="00652A3D">
        <w:rPr>
          <w:sz w:val="24"/>
          <w:szCs w:val="24"/>
        </w:rPr>
        <w:t xml:space="preserve"> fogyatékos személyek számára rendelkezésre álló helyi szolgáltatások (pl. speciális közlekedési megoldások, fogyatékosok nappali intézménye, stb.)</w:t>
      </w:r>
    </w:p>
    <w:p w:rsidR="00C36C78" w:rsidRPr="00652A3D" w:rsidRDefault="00C36C78" w:rsidP="00652A3D">
      <w:pPr>
        <w:spacing w:line="360" w:lineRule="auto"/>
        <w:jc w:val="both"/>
        <w:rPr>
          <w:sz w:val="24"/>
          <w:szCs w:val="24"/>
        </w:rPr>
      </w:pPr>
    </w:p>
    <w:p w:rsidR="00C36C78" w:rsidRPr="003C653C" w:rsidRDefault="00C36C78" w:rsidP="001C27AA">
      <w:pPr>
        <w:spacing w:line="360" w:lineRule="auto"/>
        <w:jc w:val="both"/>
        <w:rPr>
          <w:rFonts w:ascii="Times New Roman" w:hAnsi="Times New Roman"/>
          <w:sz w:val="24"/>
        </w:rPr>
      </w:pPr>
      <w:r w:rsidRPr="003C653C">
        <w:rPr>
          <w:rFonts w:ascii="Times New Roman" w:hAnsi="Times New Roman"/>
          <w:sz w:val="24"/>
        </w:rPr>
        <w:t xml:space="preserve">Települési szinten nappali intézménnyel </w:t>
      </w:r>
      <w:r w:rsidRPr="003C653C">
        <w:rPr>
          <w:rFonts w:ascii="Times New Roman" w:hAnsi="Times New Roman"/>
          <w:spacing w:val="-2"/>
          <w:sz w:val="24"/>
        </w:rPr>
        <w:t>nem</w:t>
      </w:r>
      <w:r w:rsidRPr="003C653C">
        <w:rPr>
          <w:rFonts w:ascii="Times New Roman" w:hAnsi="Times New Roman"/>
          <w:sz w:val="24"/>
        </w:rPr>
        <w:t xml:space="preserve"> rendelkezünk, a közlekedés megoldott az igényeknek</w:t>
      </w:r>
      <w:r w:rsidRPr="003C653C">
        <w:rPr>
          <w:rFonts w:ascii="Times New Roman" w:hAnsi="Times New Roman"/>
          <w:spacing w:val="71"/>
          <w:sz w:val="24"/>
        </w:rPr>
        <w:t xml:space="preserve"> </w:t>
      </w:r>
      <w:r w:rsidRPr="003C653C">
        <w:rPr>
          <w:rFonts w:ascii="Times New Roman" w:hAnsi="Times New Roman"/>
          <w:sz w:val="24"/>
        </w:rPr>
        <w:t>megfelelően.</w:t>
      </w:r>
    </w:p>
    <w:p w:rsidR="00C36C78" w:rsidRPr="00652A3D" w:rsidRDefault="00C36C78" w:rsidP="002830A0">
      <w:pPr>
        <w:pStyle w:val="NormlCalibri11"/>
        <w:pBdr>
          <w:top w:val="none" w:sz="0" w:space="0" w:color="auto"/>
          <w:left w:val="none" w:sz="0" w:space="0" w:color="auto"/>
          <w:bottom w:val="none" w:sz="0" w:space="0" w:color="auto"/>
          <w:right w:val="none" w:sz="0" w:space="0" w:color="auto"/>
        </w:pBdr>
        <w:rPr>
          <w:sz w:val="24"/>
        </w:rPr>
      </w:pPr>
    </w:p>
    <w:p w:rsidR="00C36C78" w:rsidRPr="00652A3D" w:rsidRDefault="00C36C78" w:rsidP="002830A0">
      <w:pPr>
        <w:autoSpaceDE w:val="0"/>
        <w:autoSpaceDN w:val="0"/>
        <w:adjustRightInd w:val="0"/>
        <w:spacing w:after="20"/>
        <w:ind w:firstLine="142"/>
        <w:rPr>
          <w:sz w:val="24"/>
          <w:szCs w:val="24"/>
        </w:rPr>
      </w:pPr>
      <w:r w:rsidRPr="00652A3D">
        <w:rPr>
          <w:i/>
          <w:iCs/>
          <w:sz w:val="24"/>
          <w:szCs w:val="24"/>
        </w:rPr>
        <w:t>f)</w:t>
      </w:r>
      <w:r w:rsidRPr="00652A3D">
        <w:rPr>
          <w:sz w:val="24"/>
          <w:szCs w:val="24"/>
        </w:rPr>
        <w:t xml:space="preserve"> pozitív diszkrimináció (hátránykompenzáló juttatások, szolgáltatások)</w:t>
      </w:r>
    </w:p>
    <w:p w:rsidR="00C36C78" w:rsidRPr="007D49BE" w:rsidRDefault="00C36C78" w:rsidP="002830A0">
      <w:pPr>
        <w:rPr>
          <w:rFonts w:ascii="Times New Roman" w:hAnsi="Times New Roman"/>
          <w:sz w:val="18"/>
          <w:szCs w:val="18"/>
        </w:rPr>
      </w:pPr>
    </w:p>
    <w:p w:rsidR="00C36C78" w:rsidRPr="00652A3D" w:rsidRDefault="00C36C78" w:rsidP="002830A0">
      <w:pPr>
        <w:rPr>
          <w:rFonts w:ascii="Times New Roman" w:hAnsi="Times New Roman"/>
          <w:sz w:val="24"/>
          <w:szCs w:val="24"/>
        </w:rPr>
      </w:pPr>
      <w:r w:rsidRPr="00652A3D">
        <w:rPr>
          <w:rFonts w:ascii="Times New Roman" w:hAnsi="Times New Roman"/>
          <w:sz w:val="24"/>
          <w:szCs w:val="24"/>
        </w:rPr>
        <w:t>Településünkön élő fogyatékos emberek pozitív diszkriminációban nem részesülnek.</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652A3D" w:rsidRDefault="00C36C78" w:rsidP="002830A0">
      <w:pPr>
        <w:rPr>
          <w:rFonts w:ascii="Times New Roman" w:hAnsi="Times New Roman"/>
          <w:sz w:val="24"/>
          <w:szCs w:val="24"/>
        </w:rPr>
      </w:pPr>
      <w:r w:rsidRPr="00652A3D">
        <w:rPr>
          <w:rFonts w:ascii="Times New Roman" w:hAnsi="Times New Roman"/>
          <w:b/>
          <w:sz w:val="24"/>
          <w:szCs w:val="24"/>
        </w:rPr>
        <w:t>7.4 Következtetések: problémák beazonosítása, fejlesztési lehetőségek meghatározása</w:t>
      </w:r>
    </w:p>
    <w:p w:rsidR="00C36C78" w:rsidRPr="007D49BE" w:rsidRDefault="00C36C78" w:rsidP="002830A0">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7"/>
        <w:gridCol w:w="4649"/>
      </w:tblGrid>
      <w:tr w:rsidR="00C36C78" w:rsidRPr="00652A3D" w:rsidTr="005C7E53">
        <w:trPr>
          <w:jc w:val="center"/>
        </w:trPr>
        <w:tc>
          <w:tcPr>
            <w:tcW w:w="9779" w:type="dxa"/>
            <w:gridSpan w:val="2"/>
          </w:tcPr>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652A3D">
              <w:rPr>
                <w:sz w:val="24"/>
              </w:rPr>
              <w:t>A fogyatékkal élők helyzete, esélyegyenlősége vizsgálata során településünkön</w:t>
            </w:r>
          </w:p>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652A3D" w:rsidTr="005C7E53">
        <w:trPr>
          <w:jc w:val="center"/>
        </w:trPr>
        <w:tc>
          <w:tcPr>
            <w:tcW w:w="4889" w:type="dxa"/>
          </w:tcPr>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652A3D">
              <w:rPr>
                <w:sz w:val="24"/>
              </w:rPr>
              <w:t>beazonosított problémák</w:t>
            </w:r>
          </w:p>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652A3D">
              <w:rPr>
                <w:sz w:val="24"/>
              </w:rPr>
              <w:t>fejlesztési lehetőségek</w:t>
            </w:r>
          </w:p>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p>
        </w:tc>
      </w:tr>
      <w:tr w:rsidR="00C36C78" w:rsidRPr="00652A3D" w:rsidTr="005C7E53">
        <w:trPr>
          <w:jc w:val="center"/>
        </w:trPr>
        <w:tc>
          <w:tcPr>
            <w:tcW w:w="4889" w:type="dxa"/>
          </w:tcPr>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652A3D">
              <w:rPr>
                <w:sz w:val="24"/>
              </w:rPr>
              <w:t>Fogyatékkal élőkről adatok hiánya</w:t>
            </w:r>
          </w:p>
        </w:tc>
        <w:tc>
          <w:tcPr>
            <w:tcW w:w="4890" w:type="dxa"/>
          </w:tcPr>
          <w:p w:rsidR="00C36C78" w:rsidRPr="00652A3D" w:rsidRDefault="00C36C78" w:rsidP="005C7E53">
            <w:pPr>
              <w:pStyle w:val="NormlCalibri11"/>
              <w:pBdr>
                <w:top w:val="none" w:sz="0" w:space="0" w:color="auto"/>
                <w:left w:val="none" w:sz="0" w:space="0" w:color="auto"/>
                <w:bottom w:val="none" w:sz="0" w:space="0" w:color="auto"/>
                <w:right w:val="none" w:sz="0" w:space="0" w:color="auto"/>
              </w:pBdr>
              <w:jc w:val="center"/>
              <w:rPr>
                <w:sz w:val="24"/>
              </w:rPr>
            </w:pPr>
            <w:r w:rsidRPr="00652A3D">
              <w:rPr>
                <w:sz w:val="24"/>
              </w:rPr>
              <w:t>Adatgyűjtés pontosítása és majd az igények ismeretében a tennivalók meghatározása</w:t>
            </w:r>
          </w:p>
        </w:tc>
      </w:tr>
    </w:tbl>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Default="00C36C78" w:rsidP="002830A0">
      <w:pP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7D49BE" w:rsidRDefault="00C36C78" w:rsidP="00652A3D">
      <w:pPr>
        <w:pStyle w:val="Cmsor1"/>
      </w:pPr>
      <w:bookmarkStart w:id="84" w:name="_Toc369558799"/>
      <w:r w:rsidRPr="007D49BE">
        <w:t>8. Helyi partnerség, lakossági önszerveződések, civil szervezetek és for-profit szereplők társadalmi felelősségvállalása</w:t>
      </w:r>
      <w:bookmarkEnd w:id="84"/>
    </w:p>
    <w:p w:rsidR="00C36C78" w:rsidRDefault="00C36C78" w:rsidP="002830A0">
      <w:pPr>
        <w:spacing w:line="200" w:lineRule="atLeast"/>
        <w:rPr>
          <w:rFonts w:ascii="Times New Roman" w:hAnsi="Times New Roman"/>
          <w:sz w:val="16"/>
          <w:szCs w:val="16"/>
        </w:rPr>
      </w:pPr>
    </w:p>
    <w:p w:rsidR="00C36C78" w:rsidRPr="00771871" w:rsidRDefault="00C36C78" w:rsidP="002830A0">
      <w:pPr>
        <w:pStyle w:val="NormlCalibri11"/>
        <w:pBdr>
          <w:top w:val="none" w:sz="0" w:space="0" w:color="auto"/>
          <w:left w:val="none" w:sz="0" w:space="0" w:color="auto"/>
          <w:bottom w:val="none" w:sz="0" w:space="0" w:color="auto"/>
          <w:right w:val="none" w:sz="0" w:space="0" w:color="auto"/>
        </w:pBdr>
      </w:pPr>
    </w:p>
    <w:p w:rsidR="00C36C78" w:rsidRPr="00652A3D" w:rsidRDefault="00C36C78" w:rsidP="00652A3D">
      <w:pPr>
        <w:autoSpaceDE w:val="0"/>
        <w:autoSpaceDN w:val="0"/>
        <w:adjustRightInd w:val="0"/>
        <w:spacing w:after="20" w:line="360" w:lineRule="auto"/>
        <w:jc w:val="both"/>
        <w:rPr>
          <w:i/>
          <w:sz w:val="24"/>
          <w:szCs w:val="24"/>
        </w:rPr>
      </w:pPr>
      <w:r w:rsidRPr="00652A3D">
        <w:rPr>
          <w:i/>
          <w:sz w:val="24"/>
          <w:szCs w:val="24"/>
        </w:rPr>
        <w:t>a)</w:t>
      </w:r>
      <w:r>
        <w:rPr>
          <w:i/>
          <w:sz w:val="24"/>
          <w:szCs w:val="24"/>
        </w:rPr>
        <w:t xml:space="preserve"> a 3</w:t>
      </w:r>
      <w:r w:rsidRPr="00652A3D">
        <w:rPr>
          <w:i/>
          <w:sz w:val="24"/>
          <w:szCs w:val="24"/>
        </w:rPr>
        <w:t>–7.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rsidR="00C36C78" w:rsidRPr="00F20995" w:rsidRDefault="00C36C78" w:rsidP="002830A0">
      <w:pPr>
        <w:pStyle w:val="NormlCalibri11"/>
        <w:pBdr>
          <w:top w:val="none" w:sz="0" w:space="0" w:color="auto"/>
          <w:left w:val="none" w:sz="0" w:space="0" w:color="auto"/>
          <w:bottom w:val="none" w:sz="0" w:space="0" w:color="auto"/>
          <w:right w:val="none" w:sz="0" w:space="0" w:color="auto"/>
        </w:pBdr>
      </w:pPr>
    </w:p>
    <w:p w:rsidR="00C36C78" w:rsidRPr="00652A3D" w:rsidRDefault="00C36C78" w:rsidP="00652A3D">
      <w:pPr>
        <w:spacing w:line="360" w:lineRule="auto"/>
        <w:jc w:val="both"/>
        <w:rPr>
          <w:rFonts w:ascii="Times New Roman" w:hAnsi="Times New Roman"/>
        </w:rPr>
      </w:pPr>
      <w:r w:rsidRPr="00652A3D">
        <w:rPr>
          <w:rFonts w:ascii="Times New Roman" w:hAnsi="Times New Roman"/>
          <w:sz w:val="24"/>
        </w:rPr>
        <w:t>A</w:t>
      </w:r>
      <w:r w:rsidRPr="00652A3D">
        <w:rPr>
          <w:rFonts w:ascii="Times New Roman" w:hAnsi="Times New Roman"/>
          <w:spacing w:val="15"/>
          <w:sz w:val="24"/>
        </w:rPr>
        <w:t xml:space="preserve"> </w:t>
      </w:r>
      <w:r w:rsidRPr="00652A3D">
        <w:rPr>
          <w:rFonts w:ascii="Times New Roman" w:hAnsi="Times New Roman"/>
          <w:spacing w:val="-1"/>
          <w:sz w:val="24"/>
        </w:rPr>
        <w:t>helyi</w:t>
      </w:r>
      <w:r w:rsidRPr="00652A3D">
        <w:rPr>
          <w:rFonts w:ascii="Times New Roman" w:hAnsi="Times New Roman"/>
          <w:spacing w:val="15"/>
          <w:sz w:val="24"/>
        </w:rPr>
        <w:t xml:space="preserve"> </w:t>
      </w:r>
      <w:r w:rsidRPr="00652A3D">
        <w:rPr>
          <w:rFonts w:ascii="Times New Roman" w:hAnsi="Times New Roman"/>
          <w:spacing w:val="-1"/>
          <w:sz w:val="24"/>
        </w:rPr>
        <w:t>és</w:t>
      </w:r>
      <w:r w:rsidRPr="00652A3D">
        <w:rPr>
          <w:rFonts w:ascii="Times New Roman" w:hAnsi="Times New Roman"/>
          <w:spacing w:val="15"/>
          <w:sz w:val="24"/>
        </w:rPr>
        <w:t xml:space="preserve"> </w:t>
      </w:r>
      <w:r w:rsidRPr="00652A3D">
        <w:rPr>
          <w:rFonts w:ascii="Times New Roman" w:hAnsi="Times New Roman"/>
          <w:sz w:val="24"/>
        </w:rPr>
        <w:t>a</w:t>
      </w:r>
      <w:r w:rsidRPr="00652A3D">
        <w:rPr>
          <w:rFonts w:ascii="Times New Roman" w:hAnsi="Times New Roman"/>
          <w:spacing w:val="13"/>
          <w:sz w:val="24"/>
        </w:rPr>
        <w:t xml:space="preserve"> </w:t>
      </w:r>
      <w:r w:rsidRPr="00652A3D">
        <w:rPr>
          <w:rFonts w:ascii="Times New Roman" w:hAnsi="Times New Roman"/>
          <w:spacing w:val="-1"/>
          <w:sz w:val="24"/>
        </w:rPr>
        <w:t>kis</w:t>
      </w:r>
      <w:r w:rsidRPr="00652A3D">
        <w:rPr>
          <w:rFonts w:ascii="Times New Roman" w:hAnsi="Times New Roman"/>
          <w:spacing w:val="13"/>
          <w:sz w:val="24"/>
        </w:rPr>
        <w:t xml:space="preserve"> </w:t>
      </w:r>
      <w:r w:rsidRPr="00652A3D">
        <w:rPr>
          <w:rFonts w:ascii="Times New Roman" w:hAnsi="Times New Roman"/>
          <w:spacing w:val="-1"/>
          <w:sz w:val="24"/>
        </w:rPr>
        <w:t>település</w:t>
      </w:r>
      <w:r w:rsidRPr="00652A3D">
        <w:rPr>
          <w:rFonts w:ascii="Times New Roman" w:hAnsi="Times New Roman"/>
          <w:spacing w:val="15"/>
          <w:sz w:val="24"/>
        </w:rPr>
        <w:t xml:space="preserve"> </w:t>
      </w:r>
      <w:r w:rsidRPr="00652A3D">
        <w:rPr>
          <w:rFonts w:ascii="Times New Roman" w:hAnsi="Times New Roman"/>
          <w:spacing w:val="-1"/>
          <w:sz w:val="24"/>
        </w:rPr>
        <w:t>lévén,</w:t>
      </w:r>
      <w:r w:rsidRPr="00652A3D">
        <w:rPr>
          <w:rFonts w:ascii="Times New Roman" w:hAnsi="Times New Roman"/>
          <w:spacing w:val="13"/>
          <w:sz w:val="24"/>
        </w:rPr>
        <w:t xml:space="preserve"> </w:t>
      </w:r>
      <w:r w:rsidRPr="00652A3D">
        <w:rPr>
          <w:rFonts w:ascii="Times New Roman" w:hAnsi="Times New Roman"/>
          <w:sz w:val="24"/>
        </w:rPr>
        <w:t>a</w:t>
      </w:r>
      <w:r w:rsidRPr="00652A3D">
        <w:rPr>
          <w:rFonts w:ascii="Times New Roman" w:hAnsi="Times New Roman"/>
          <w:spacing w:val="15"/>
          <w:sz w:val="24"/>
        </w:rPr>
        <w:t xml:space="preserve"> </w:t>
      </w:r>
      <w:r w:rsidRPr="00652A3D">
        <w:rPr>
          <w:rFonts w:ascii="Times New Roman" w:hAnsi="Times New Roman"/>
          <w:spacing w:val="-1"/>
          <w:sz w:val="24"/>
        </w:rPr>
        <w:t>környező</w:t>
      </w:r>
      <w:r w:rsidRPr="00652A3D">
        <w:rPr>
          <w:rFonts w:ascii="Times New Roman" w:hAnsi="Times New Roman"/>
          <w:spacing w:val="14"/>
          <w:sz w:val="24"/>
        </w:rPr>
        <w:t xml:space="preserve"> </w:t>
      </w:r>
      <w:r w:rsidRPr="00652A3D">
        <w:rPr>
          <w:rFonts w:ascii="Times New Roman" w:hAnsi="Times New Roman"/>
          <w:spacing w:val="-1"/>
          <w:sz w:val="24"/>
        </w:rPr>
        <w:t>települések</w:t>
      </w:r>
      <w:r w:rsidRPr="00652A3D">
        <w:rPr>
          <w:rFonts w:ascii="Times New Roman" w:hAnsi="Times New Roman"/>
          <w:spacing w:val="16"/>
          <w:sz w:val="24"/>
        </w:rPr>
        <w:t xml:space="preserve"> </w:t>
      </w:r>
      <w:r w:rsidRPr="00652A3D">
        <w:rPr>
          <w:rFonts w:ascii="Times New Roman" w:hAnsi="Times New Roman"/>
          <w:spacing w:val="-1"/>
          <w:sz w:val="24"/>
        </w:rPr>
        <w:t>szervezetei</w:t>
      </w:r>
      <w:r w:rsidRPr="00652A3D">
        <w:rPr>
          <w:rFonts w:ascii="Times New Roman" w:hAnsi="Times New Roman"/>
          <w:spacing w:val="13"/>
          <w:sz w:val="24"/>
        </w:rPr>
        <w:t xml:space="preserve"> </w:t>
      </w:r>
      <w:r w:rsidRPr="00652A3D">
        <w:rPr>
          <w:rFonts w:ascii="Times New Roman" w:hAnsi="Times New Roman"/>
          <w:spacing w:val="-1"/>
          <w:sz w:val="24"/>
        </w:rPr>
        <w:t>folyamatosan</w:t>
      </w:r>
      <w:r w:rsidRPr="00652A3D">
        <w:rPr>
          <w:rFonts w:ascii="Times New Roman" w:hAnsi="Times New Roman"/>
          <w:spacing w:val="14"/>
          <w:sz w:val="24"/>
        </w:rPr>
        <w:t xml:space="preserve"> </w:t>
      </w:r>
      <w:r w:rsidRPr="00652A3D">
        <w:rPr>
          <w:rFonts w:ascii="Times New Roman" w:hAnsi="Times New Roman"/>
          <w:spacing w:val="-1"/>
          <w:sz w:val="24"/>
        </w:rPr>
        <w:t>gyarapodnak,</w:t>
      </w:r>
      <w:r w:rsidRPr="00652A3D">
        <w:rPr>
          <w:rFonts w:ascii="Times New Roman" w:hAnsi="Times New Roman"/>
          <w:spacing w:val="47"/>
          <w:sz w:val="24"/>
        </w:rPr>
        <w:t xml:space="preserve"> </w:t>
      </w:r>
      <w:r w:rsidRPr="00652A3D">
        <w:rPr>
          <w:rFonts w:ascii="Times New Roman" w:hAnsi="Times New Roman"/>
          <w:spacing w:val="-1"/>
          <w:sz w:val="24"/>
        </w:rPr>
        <w:t>tevékenységüket</w:t>
      </w:r>
      <w:r w:rsidRPr="00652A3D">
        <w:rPr>
          <w:rFonts w:ascii="Times New Roman" w:hAnsi="Times New Roman"/>
          <w:spacing w:val="1"/>
          <w:sz w:val="24"/>
        </w:rPr>
        <w:t xml:space="preserve"> </w:t>
      </w:r>
      <w:r w:rsidRPr="00652A3D">
        <w:rPr>
          <w:rFonts w:ascii="Times New Roman" w:hAnsi="Times New Roman"/>
          <w:spacing w:val="-1"/>
          <w:sz w:val="24"/>
        </w:rPr>
        <w:t>bővítik</w:t>
      </w:r>
      <w:r w:rsidRPr="00652A3D">
        <w:rPr>
          <w:rFonts w:ascii="Times New Roman" w:hAnsi="Times New Roman"/>
          <w:spacing w:val="1"/>
          <w:sz w:val="24"/>
        </w:rPr>
        <w:t xml:space="preserve"> </w:t>
      </w:r>
      <w:r w:rsidRPr="00652A3D">
        <w:rPr>
          <w:rFonts w:ascii="Times New Roman" w:hAnsi="Times New Roman"/>
          <w:spacing w:val="-2"/>
          <w:sz w:val="24"/>
        </w:rPr>
        <w:t>annak</w:t>
      </w:r>
      <w:r w:rsidRPr="00652A3D">
        <w:rPr>
          <w:rFonts w:ascii="Times New Roman" w:hAnsi="Times New Roman"/>
          <w:spacing w:val="1"/>
          <w:sz w:val="24"/>
        </w:rPr>
        <w:t xml:space="preserve"> </w:t>
      </w:r>
      <w:r w:rsidRPr="00652A3D">
        <w:rPr>
          <w:rFonts w:ascii="Times New Roman" w:hAnsi="Times New Roman"/>
          <w:spacing w:val="-1"/>
          <w:sz w:val="24"/>
        </w:rPr>
        <w:t>érdekében,</w:t>
      </w:r>
      <w:r w:rsidRPr="00652A3D">
        <w:rPr>
          <w:rFonts w:ascii="Times New Roman" w:hAnsi="Times New Roman"/>
          <w:spacing w:val="1"/>
          <w:sz w:val="24"/>
        </w:rPr>
        <w:t xml:space="preserve"> </w:t>
      </w:r>
      <w:r w:rsidRPr="00652A3D">
        <w:rPr>
          <w:rFonts w:ascii="Times New Roman" w:hAnsi="Times New Roman"/>
          <w:spacing w:val="-1"/>
          <w:sz w:val="24"/>
        </w:rPr>
        <w:t>hogy</w:t>
      </w:r>
      <w:r w:rsidRPr="00652A3D">
        <w:rPr>
          <w:rFonts w:ascii="Times New Roman" w:hAnsi="Times New Roman"/>
          <w:spacing w:val="48"/>
          <w:sz w:val="24"/>
        </w:rPr>
        <w:t xml:space="preserve"> </w:t>
      </w:r>
      <w:r w:rsidRPr="00652A3D">
        <w:rPr>
          <w:rFonts w:ascii="Times New Roman" w:hAnsi="Times New Roman"/>
          <w:spacing w:val="-1"/>
          <w:sz w:val="24"/>
        </w:rPr>
        <w:t>ezen</w:t>
      </w:r>
      <w:r w:rsidRPr="00652A3D">
        <w:rPr>
          <w:rFonts w:ascii="Times New Roman" w:hAnsi="Times New Roman"/>
          <w:spacing w:val="49"/>
          <w:sz w:val="24"/>
        </w:rPr>
        <w:t xml:space="preserve"> </w:t>
      </w:r>
      <w:r w:rsidRPr="00652A3D">
        <w:rPr>
          <w:rFonts w:ascii="Times New Roman" w:hAnsi="Times New Roman"/>
          <w:spacing w:val="-1"/>
          <w:sz w:val="24"/>
        </w:rPr>
        <w:t>települések</w:t>
      </w:r>
      <w:r w:rsidRPr="00652A3D">
        <w:rPr>
          <w:rFonts w:ascii="Times New Roman" w:hAnsi="Times New Roman"/>
          <w:spacing w:val="49"/>
          <w:sz w:val="24"/>
        </w:rPr>
        <w:t xml:space="preserve"> </w:t>
      </w:r>
      <w:r w:rsidRPr="00652A3D">
        <w:rPr>
          <w:rFonts w:ascii="Times New Roman" w:hAnsi="Times New Roman"/>
          <w:spacing w:val="-1"/>
          <w:sz w:val="24"/>
        </w:rPr>
        <w:t>élhetőbben</w:t>
      </w:r>
      <w:r w:rsidRPr="00652A3D">
        <w:rPr>
          <w:rFonts w:ascii="Times New Roman" w:hAnsi="Times New Roman"/>
          <w:sz w:val="24"/>
        </w:rPr>
        <w:t xml:space="preserve">  </w:t>
      </w:r>
      <w:r w:rsidRPr="00652A3D">
        <w:rPr>
          <w:rFonts w:ascii="Times New Roman" w:hAnsi="Times New Roman"/>
          <w:spacing w:val="-1"/>
          <w:sz w:val="24"/>
        </w:rPr>
        <w:t>legyenek,</w:t>
      </w:r>
      <w:r w:rsidRPr="00652A3D">
        <w:rPr>
          <w:rFonts w:ascii="Times New Roman" w:hAnsi="Times New Roman"/>
          <w:spacing w:val="1"/>
          <w:sz w:val="24"/>
        </w:rPr>
        <w:t xml:space="preserve"> </w:t>
      </w:r>
      <w:r w:rsidRPr="00652A3D">
        <w:rPr>
          <w:rFonts w:ascii="Times New Roman" w:hAnsi="Times New Roman"/>
          <w:spacing w:val="-1"/>
          <w:sz w:val="24"/>
        </w:rPr>
        <w:t>csökkenjen</w:t>
      </w:r>
      <w:r w:rsidRPr="00652A3D">
        <w:rPr>
          <w:rFonts w:ascii="Times New Roman" w:hAnsi="Times New Roman"/>
          <w:sz w:val="24"/>
        </w:rPr>
        <w:t xml:space="preserve">  </w:t>
      </w:r>
      <w:r w:rsidRPr="00652A3D">
        <w:rPr>
          <w:rFonts w:ascii="Times New Roman" w:hAnsi="Times New Roman"/>
          <w:spacing w:val="-2"/>
          <w:sz w:val="24"/>
        </w:rPr>
        <w:t>az</w:t>
      </w:r>
      <w:r w:rsidRPr="00652A3D">
        <w:rPr>
          <w:rFonts w:ascii="Times New Roman" w:hAnsi="Times New Roman"/>
          <w:spacing w:val="67"/>
          <w:sz w:val="24"/>
        </w:rPr>
        <w:t xml:space="preserve"> </w:t>
      </w:r>
      <w:r w:rsidRPr="00652A3D">
        <w:rPr>
          <w:rFonts w:ascii="Times New Roman" w:hAnsi="Times New Roman"/>
          <w:spacing w:val="-1"/>
          <w:sz w:val="24"/>
        </w:rPr>
        <w:t>elvándorlás</w:t>
      </w:r>
      <w:r w:rsidRPr="00652A3D">
        <w:rPr>
          <w:rFonts w:ascii="Times New Roman" w:hAnsi="Times New Roman"/>
          <w:spacing w:val="2"/>
          <w:sz w:val="24"/>
        </w:rPr>
        <w:t xml:space="preserve"> </w:t>
      </w:r>
      <w:r w:rsidRPr="00652A3D">
        <w:rPr>
          <w:rFonts w:ascii="Times New Roman" w:hAnsi="Times New Roman"/>
          <w:sz w:val="24"/>
        </w:rPr>
        <w:t>és</w:t>
      </w:r>
      <w:r w:rsidRPr="00652A3D">
        <w:rPr>
          <w:rFonts w:ascii="Times New Roman" w:hAnsi="Times New Roman"/>
          <w:spacing w:val="2"/>
          <w:sz w:val="24"/>
        </w:rPr>
        <w:t xml:space="preserve"> </w:t>
      </w:r>
      <w:r w:rsidRPr="00652A3D">
        <w:rPr>
          <w:rFonts w:ascii="Times New Roman" w:hAnsi="Times New Roman"/>
          <w:spacing w:val="-1"/>
          <w:sz w:val="24"/>
        </w:rPr>
        <w:t>az</w:t>
      </w:r>
      <w:r w:rsidRPr="00652A3D">
        <w:rPr>
          <w:rFonts w:ascii="Times New Roman" w:hAnsi="Times New Roman"/>
          <w:spacing w:val="47"/>
          <w:sz w:val="24"/>
        </w:rPr>
        <w:t xml:space="preserve"> </w:t>
      </w:r>
      <w:r w:rsidRPr="00652A3D">
        <w:rPr>
          <w:rFonts w:ascii="Times New Roman" w:hAnsi="Times New Roman"/>
          <w:spacing w:val="-1"/>
          <w:sz w:val="24"/>
        </w:rPr>
        <w:t>öregedési</w:t>
      </w:r>
      <w:r w:rsidRPr="00652A3D">
        <w:rPr>
          <w:rFonts w:ascii="Times New Roman" w:hAnsi="Times New Roman"/>
          <w:spacing w:val="1"/>
          <w:sz w:val="24"/>
        </w:rPr>
        <w:t xml:space="preserve"> </w:t>
      </w:r>
      <w:r w:rsidRPr="00652A3D">
        <w:rPr>
          <w:rFonts w:ascii="Times New Roman" w:hAnsi="Times New Roman"/>
          <w:spacing w:val="-1"/>
          <w:sz w:val="24"/>
        </w:rPr>
        <w:t>index.</w:t>
      </w:r>
      <w:r w:rsidRPr="00652A3D">
        <w:rPr>
          <w:rFonts w:ascii="Times New Roman" w:hAnsi="Times New Roman"/>
          <w:spacing w:val="1"/>
          <w:sz w:val="24"/>
        </w:rPr>
        <w:t xml:space="preserve"> </w:t>
      </w:r>
      <w:r w:rsidRPr="00652A3D">
        <w:rPr>
          <w:rFonts w:ascii="Times New Roman" w:hAnsi="Times New Roman"/>
          <w:spacing w:val="-1"/>
          <w:sz w:val="24"/>
        </w:rPr>
        <w:t>Ezért</w:t>
      </w:r>
      <w:r w:rsidRPr="00652A3D">
        <w:rPr>
          <w:rFonts w:ascii="Times New Roman" w:hAnsi="Times New Roman"/>
          <w:sz w:val="24"/>
        </w:rPr>
        <w:t xml:space="preserve">  van</w:t>
      </w:r>
      <w:r w:rsidRPr="00652A3D">
        <w:rPr>
          <w:rFonts w:ascii="Times New Roman" w:hAnsi="Times New Roman"/>
          <w:spacing w:val="1"/>
          <w:sz w:val="24"/>
        </w:rPr>
        <w:t xml:space="preserve"> </w:t>
      </w:r>
      <w:r w:rsidRPr="00652A3D">
        <w:rPr>
          <w:rFonts w:ascii="Times New Roman" w:hAnsi="Times New Roman"/>
          <w:spacing w:val="-1"/>
          <w:sz w:val="24"/>
        </w:rPr>
        <w:t>szükség</w:t>
      </w:r>
      <w:r w:rsidRPr="00652A3D">
        <w:rPr>
          <w:rFonts w:ascii="Times New Roman" w:hAnsi="Times New Roman"/>
          <w:spacing w:val="1"/>
          <w:sz w:val="24"/>
        </w:rPr>
        <w:t xml:space="preserve"> </w:t>
      </w:r>
      <w:r w:rsidRPr="00652A3D">
        <w:rPr>
          <w:rFonts w:ascii="Times New Roman" w:hAnsi="Times New Roman"/>
          <w:spacing w:val="-1"/>
          <w:sz w:val="24"/>
        </w:rPr>
        <w:t>arra,</w:t>
      </w:r>
      <w:r w:rsidRPr="00652A3D">
        <w:rPr>
          <w:rFonts w:ascii="Times New Roman" w:hAnsi="Times New Roman"/>
          <w:spacing w:val="2"/>
          <w:sz w:val="24"/>
        </w:rPr>
        <w:t xml:space="preserve"> </w:t>
      </w:r>
      <w:r w:rsidRPr="00652A3D">
        <w:rPr>
          <w:rFonts w:ascii="Times New Roman" w:hAnsi="Times New Roman"/>
          <w:spacing w:val="-1"/>
          <w:sz w:val="24"/>
        </w:rPr>
        <w:t>hogy</w:t>
      </w:r>
      <w:r w:rsidRPr="00652A3D">
        <w:rPr>
          <w:rFonts w:ascii="Times New Roman" w:hAnsi="Times New Roman"/>
          <w:sz w:val="24"/>
        </w:rPr>
        <w:t xml:space="preserve">  olyan</w:t>
      </w:r>
      <w:r w:rsidRPr="00652A3D">
        <w:rPr>
          <w:rFonts w:ascii="Times New Roman" w:hAnsi="Times New Roman"/>
          <w:spacing w:val="48"/>
          <w:sz w:val="24"/>
        </w:rPr>
        <w:t xml:space="preserve"> </w:t>
      </w:r>
      <w:r w:rsidRPr="00652A3D">
        <w:rPr>
          <w:rFonts w:ascii="Times New Roman" w:hAnsi="Times New Roman"/>
          <w:spacing w:val="-1"/>
          <w:sz w:val="24"/>
        </w:rPr>
        <w:t>rendezvények</w:t>
      </w:r>
      <w:r w:rsidRPr="00652A3D">
        <w:rPr>
          <w:rFonts w:ascii="Times New Roman" w:hAnsi="Times New Roman"/>
          <w:sz w:val="24"/>
        </w:rPr>
        <w:t xml:space="preserve">  </w:t>
      </w:r>
      <w:r w:rsidRPr="00652A3D">
        <w:rPr>
          <w:rFonts w:ascii="Times New Roman" w:hAnsi="Times New Roman"/>
          <w:spacing w:val="-1"/>
          <w:sz w:val="24"/>
        </w:rPr>
        <w:t>kerüljenek</w:t>
      </w:r>
      <w:r w:rsidRPr="00652A3D">
        <w:rPr>
          <w:rFonts w:ascii="Times New Roman" w:hAnsi="Times New Roman"/>
          <w:spacing w:val="51"/>
          <w:sz w:val="24"/>
        </w:rPr>
        <w:t xml:space="preserve"> </w:t>
      </w:r>
      <w:r w:rsidRPr="00652A3D">
        <w:rPr>
          <w:rFonts w:ascii="Times New Roman" w:hAnsi="Times New Roman"/>
          <w:spacing w:val="-1"/>
          <w:sz w:val="24"/>
        </w:rPr>
        <w:t>megrendezésre,</w:t>
      </w:r>
      <w:r w:rsidRPr="00652A3D">
        <w:rPr>
          <w:rFonts w:ascii="Times New Roman" w:hAnsi="Times New Roman"/>
          <w:sz w:val="24"/>
        </w:rPr>
        <w:t xml:space="preserve"> </w:t>
      </w:r>
      <w:r w:rsidRPr="00652A3D">
        <w:rPr>
          <w:rFonts w:ascii="Times New Roman" w:hAnsi="Times New Roman"/>
          <w:spacing w:val="-1"/>
          <w:sz w:val="24"/>
        </w:rPr>
        <w:t>melynek</w:t>
      </w:r>
      <w:r w:rsidRPr="00652A3D">
        <w:rPr>
          <w:rFonts w:ascii="Times New Roman" w:hAnsi="Times New Roman"/>
          <w:spacing w:val="6"/>
          <w:sz w:val="24"/>
        </w:rPr>
        <w:t xml:space="preserve"> </w:t>
      </w:r>
      <w:r w:rsidRPr="00652A3D">
        <w:rPr>
          <w:rFonts w:ascii="Times New Roman" w:hAnsi="Times New Roman"/>
          <w:spacing w:val="-1"/>
          <w:sz w:val="24"/>
        </w:rPr>
        <w:t>látogatottsága</w:t>
      </w:r>
      <w:r w:rsidRPr="00652A3D">
        <w:rPr>
          <w:rFonts w:ascii="Times New Roman" w:hAnsi="Times New Roman"/>
          <w:spacing w:val="5"/>
          <w:sz w:val="24"/>
        </w:rPr>
        <w:t xml:space="preserve"> </w:t>
      </w:r>
      <w:r w:rsidRPr="00652A3D">
        <w:rPr>
          <w:rFonts w:ascii="Times New Roman" w:hAnsi="Times New Roman"/>
          <w:spacing w:val="-1"/>
          <w:sz w:val="24"/>
        </w:rPr>
        <w:t>révén</w:t>
      </w:r>
      <w:r w:rsidRPr="00652A3D">
        <w:rPr>
          <w:rFonts w:ascii="Times New Roman" w:hAnsi="Times New Roman"/>
          <w:spacing w:val="4"/>
          <w:sz w:val="24"/>
        </w:rPr>
        <w:t xml:space="preserve"> </w:t>
      </w:r>
      <w:r w:rsidRPr="00652A3D">
        <w:rPr>
          <w:rFonts w:ascii="Times New Roman" w:hAnsi="Times New Roman"/>
          <w:spacing w:val="-1"/>
          <w:sz w:val="24"/>
        </w:rPr>
        <w:t>ismeretekben</w:t>
      </w:r>
      <w:r w:rsidRPr="00652A3D">
        <w:rPr>
          <w:rFonts w:ascii="Times New Roman" w:hAnsi="Times New Roman"/>
          <w:spacing w:val="4"/>
          <w:sz w:val="24"/>
        </w:rPr>
        <w:t xml:space="preserve"> </w:t>
      </w:r>
      <w:r w:rsidRPr="00652A3D">
        <w:rPr>
          <w:rFonts w:ascii="Times New Roman" w:hAnsi="Times New Roman"/>
          <w:spacing w:val="-1"/>
          <w:sz w:val="24"/>
        </w:rPr>
        <w:t>gazdagodhatnak</w:t>
      </w:r>
      <w:r w:rsidRPr="00652A3D">
        <w:rPr>
          <w:rFonts w:ascii="Times New Roman" w:hAnsi="Times New Roman"/>
          <w:spacing w:val="3"/>
          <w:sz w:val="24"/>
        </w:rPr>
        <w:t xml:space="preserve"> </w:t>
      </w:r>
      <w:r w:rsidRPr="00652A3D">
        <w:rPr>
          <w:rFonts w:ascii="Times New Roman" w:hAnsi="Times New Roman"/>
          <w:sz w:val="24"/>
        </w:rPr>
        <w:t>a</w:t>
      </w:r>
      <w:r w:rsidRPr="00652A3D">
        <w:rPr>
          <w:rFonts w:ascii="Times New Roman" w:hAnsi="Times New Roman"/>
          <w:spacing w:val="2"/>
          <w:sz w:val="24"/>
        </w:rPr>
        <w:t xml:space="preserve"> </w:t>
      </w:r>
      <w:r w:rsidRPr="00652A3D">
        <w:rPr>
          <w:rFonts w:ascii="Times New Roman" w:hAnsi="Times New Roman"/>
          <w:spacing w:val="-1"/>
          <w:sz w:val="24"/>
        </w:rPr>
        <w:t>lakosok</w:t>
      </w:r>
      <w:r w:rsidRPr="00652A3D">
        <w:rPr>
          <w:rFonts w:ascii="Times New Roman" w:hAnsi="Times New Roman"/>
          <w:spacing w:val="6"/>
          <w:sz w:val="24"/>
        </w:rPr>
        <w:t xml:space="preserve"> </w:t>
      </w:r>
      <w:r w:rsidRPr="00652A3D">
        <w:rPr>
          <w:rFonts w:ascii="Times New Roman" w:hAnsi="Times New Roman"/>
          <w:spacing w:val="-1"/>
          <w:sz w:val="24"/>
        </w:rPr>
        <w:t>és</w:t>
      </w:r>
      <w:r w:rsidRPr="00652A3D">
        <w:rPr>
          <w:rFonts w:ascii="Times New Roman" w:hAnsi="Times New Roman"/>
          <w:spacing w:val="5"/>
          <w:sz w:val="24"/>
        </w:rPr>
        <w:t xml:space="preserve"> </w:t>
      </w:r>
      <w:r w:rsidRPr="00652A3D">
        <w:rPr>
          <w:rFonts w:ascii="Times New Roman" w:hAnsi="Times New Roman"/>
          <w:spacing w:val="-1"/>
          <w:sz w:val="24"/>
        </w:rPr>
        <w:t>az</w:t>
      </w:r>
      <w:r w:rsidRPr="00652A3D">
        <w:rPr>
          <w:rFonts w:ascii="Times New Roman" w:hAnsi="Times New Roman"/>
          <w:spacing w:val="4"/>
          <w:sz w:val="24"/>
        </w:rPr>
        <w:t xml:space="preserve"> </w:t>
      </w:r>
      <w:r w:rsidRPr="00652A3D">
        <w:rPr>
          <w:rFonts w:ascii="Times New Roman" w:hAnsi="Times New Roman"/>
          <w:spacing w:val="-1"/>
          <w:sz w:val="24"/>
        </w:rPr>
        <w:t>ide</w:t>
      </w:r>
      <w:r w:rsidRPr="00652A3D">
        <w:rPr>
          <w:rFonts w:ascii="Times New Roman" w:hAnsi="Times New Roman"/>
          <w:spacing w:val="3"/>
          <w:sz w:val="24"/>
        </w:rPr>
        <w:t xml:space="preserve"> </w:t>
      </w:r>
      <w:r w:rsidRPr="00652A3D">
        <w:rPr>
          <w:rFonts w:ascii="Times New Roman" w:hAnsi="Times New Roman"/>
          <w:spacing w:val="-1"/>
          <w:sz w:val="24"/>
        </w:rPr>
        <w:t>látogatók,</w:t>
      </w:r>
      <w:r w:rsidRPr="00652A3D">
        <w:rPr>
          <w:rFonts w:ascii="Times New Roman" w:hAnsi="Times New Roman"/>
          <w:spacing w:val="49"/>
          <w:sz w:val="24"/>
        </w:rPr>
        <w:t xml:space="preserve"> </w:t>
      </w:r>
      <w:r w:rsidRPr="00652A3D">
        <w:rPr>
          <w:rFonts w:ascii="Times New Roman" w:hAnsi="Times New Roman"/>
          <w:spacing w:val="-1"/>
          <w:sz w:val="24"/>
        </w:rPr>
        <w:t>valamint</w:t>
      </w:r>
      <w:r w:rsidRPr="00652A3D">
        <w:rPr>
          <w:rFonts w:ascii="Times New Roman" w:hAnsi="Times New Roman"/>
          <w:spacing w:val="36"/>
          <w:sz w:val="24"/>
        </w:rPr>
        <w:t xml:space="preserve"> </w:t>
      </w:r>
      <w:r w:rsidRPr="00652A3D">
        <w:rPr>
          <w:rFonts w:ascii="Times New Roman" w:hAnsi="Times New Roman"/>
          <w:spacing w:val="-1"/>
          <w:sz w:val="24"/>
        </w:rPr>
        <w:t>megismerjék</w:t>
      </w:r>
      <w:r w:rsidRPr="00652A3D">
        <w:rPr>
          <w:rFonts w:ascii="Times New Roman" w:hAnsi="Times New Roman"/>
          <w:spacing w:val="37"/>
          <w:sz w:val="24"/>
        </w:rPr>
        <w:t xml:space="preserve"> </w:t>
      </w:r>
      <w:r w:rsidRPr="00652A3D">
        <w:rPr>
          <w:rFonts w:ascii="Times New Roman" w:hAnsi="Times New Roman"/>
          <w:spacing w:val="-1"/>
          <w:sz w:val="24"/>
        </w:rPr>
        <w:t>ezen</w:t>
      </w:r>
      <w:r w:rsidRPr="00652A3D">
        <w:rPr>
          <w:rFonts w:ascii="Times New Roman" w:hAnsi="Times New Roman"/>
          <w:spacing w:val="36"/>
          <w:sz w:val="24"/>
        </w:rPr>
        <w:t xml:space="preserve"> </w:t>
      </w:r>
      <w:r w:rsidRPr="00652A3D">
        <w:rPr>
          <w:rFonts w:ascii="Times New Roman" w:hAnsi="Times New Roman"/>
          <w:spacing w:val="-1"/>
          <w:sz w:val="24"/>
        </w:rPr>
        <w:t>települések</w:t>
      </w:r>
      <w:r w:rsidRPr="00652A3D">
        <w:rPr>
          <w:rFonts w:ascii="Times New Roman" w:hAnsi="Times New Roman"/>
          <w:spacing w:val="36"/>
          <w:sz w:val="24"/>
        </w:rPr>
        <w:t xml:space="preserve"> </w:t>
      </w:r>
      <w:r w:rsidRPr="00652A3D">
        <w:rPr>
          <w:rFonts w:ascii="Times New Roman" w:hAnsi="Times New Roman"/>
          <w:spacing w:val="-1"/>
          <w:sz w:val="24"/>
        </w:rPr>
        <w:t>nyújtotta</w:t>
      </w:r>
      <w:r w:rsidRPr="00652A3D">
        <w:rPr>
          <w:rFonts w:ascii="Times New Roman" w:hAnsi="Times New Roman"/>
          <w:spacing w:val="36"/>
          <w:sz w:val="24"/>
        </w:rPr>
        <w:t xml:space="preserve"> </w:t>
      </w:r>
      <w:r w:rsidRPr="00652A3D">
        <w:rPr>
          <w:rFonts w:ascii="Times New Roman" w:hAnsi="Times New Roman"/>
          <w:spacing w:val="-1"/>
          <w:sz w:val="24"/>
        </w:rPr>
        <w:t>lehetőségeket.</w:t>
      </w:r>
      <w:r w:rsidRPr="00652A3D">
        <w:rPr>
          <w:rFonts w:ascii="Times New Roman" w:hAnsi="Times New Roman"/>
          <w:spacing w:val="36"/>
          <w:sz w:val="24"/>
        </w:rPr>
        <w:t xml:space="preserve"> </w:t>
      </w:r>
      <w:r w:rsidRPr="00652A3D">
        <w:rPr>
          <w:rFonts w:ascii="Times New Roman" w:hAnsi="Times New Roman"/>
          <w:spacing w:val="-1"/>
          <w:sz w:val="24"/>
        </w:rPr>
        <w:t>Az</w:t>
      </w:r>
      <w:r w:rsidRPr="00652A3D">
        <w:rPr>
          <w:rFonts w:ascii="Times New Roman" w:hAnsi="Times New Roman"/>
          <w:spacing w:val="36"/>
          <w:sz w:val="24"/>
        </w:rPr>
        <w:t xml:space="preserve"> </w:t>
      </w:r>
      <w:r w:rsidRPr="00652A3D">
        <w:rPr>
          <w:rFonts w:ascii="Times New Roman" w:hAnsi="Times New Roman"/>
          <w:spacing w:val="-1"/>
          <w:sz w:val="24"/>
        </w:rPr>
        <w:t>igények</w:t>
      </w:r>
      <w:r w:rsidRPr="00652A3D">
        <w:rPr>
          <w:rFonts w:ascii="Times New Roman" w:hAnsi="Times New Roman"/>
          <w:spacing w:val="36"/>
          <w:sz w:val="24"/>
        </w:rPr>
        <w:t xml:space="preserve"> </w:t>
      </w:r>
      <w:r w:rsidRPr="00652A3D">
        <w:rPr>
          <w:rFonts w:ascii="Times New Roman" w:hAnsi="Times New Roman"/>
          <w:spacing w:val="-1"/>
          <w:sz w:val="24"/>
        </w:rPr>
        <w:t>felmérése</w:t>
      </w:r>
      <w:r w:rsidRPr="00652A3D">
        <w:rPr>
          <w:rFonts w:ascii="Times New Roman" w:hAnsi="Times New Roman"/>
          <w:spacing w:val="35"/>
          <w:sz w:val="24"/>
        </w:rPr>
        <w:t xml:space="preserve"> </w:t>
      </w:r>
      <w:r w:rsidRPr="00652A3D">
        <w:rPr>
          <w:rFonts w:ascii="Times New Roman" w:hAnsi="Times New Roman"/>
          <w:spacing w:val="-1"/>
          <w:sz w:val="24"/>
        </w:rPr>
        <w:t>az</w:t>
      </w:r>
      <w:r w:rsidRPr="00652A3D">
        <w:rPr>
          <w:rFonts w:ascii="Times New Roman" w:hAnsi="Times New Roman"/>
          <w:spacing w:val="36"/>
          <w:sz w:val="24"/>
        </w:rPr>
        <w:t xml:space="preserve"> </w:t>
      </w:r>
      <w:r w:rsidRPr="00652A3D">
        <w:rPr>
          <w:rFonts w:ascii="Times New Roman" w:hAnsi="Times New Roman"/>
          <w:spacing w:val="-1"/>
          <w:sz w:val="24"/>
        </w:rPr>
        <w:t>alap,</w:t>
      </w:r>
      <w:r w:rsidRPr="00652A3D">
        <w:rPr>
          <w:rFonts w:ascii="Times New Roman" w:hAnsi="Times New Roman"/>
          <w:spacing w:val="33"/>
          <w:sz w:val="24"/>
        </w:rPr>
        <w:t xml:space="preserve"> </w:t>
      </w:r>
      <w:r w:rsidRPr="00652A3D">
        <w:rPr>
          <w:rFonts w:ascii="Times New Roman" w:hAnsi="Times New Roman"/>
          <w:spacing w:val="-1"/>
          <w:sz w:val="24"/>
        </w:rPr>
        <w:t>melyhez</w:t>
      </w:r>
      <w:r w:rsidRPr="00652A3D">
        <w:rPr>
          <w:rFonts w:ascii="Times New Roman" w:hAnsi="Times New Roman"/>
          <w:spacing w:val="57"/>
          <w:sz w:val="24"/>
        </w:rPr>
        <w:t xml:space="preserve"> </w:t>
      </w:r>
      <w:r w:rsidRPr="00652A3D">
        <w:rPr>
          <w:rFonts w:ascii="Times New Roman" w:hAnsi="Times New Roman"/>
          <w:spacing w:val="-1"/>
          <w:sz w:val="24"/>
        </w:rPr>
        <w:t>hozzáadódik</w:t>
      </w:r>
      <w:r w:rsidRPr="00652A3D">
        <w:rPr>
          <w:rFonts w:ascii="Times New Roman" w:hAnsi="Times New Roman"/>
          <w:spacing w:val="21"/>
          <w:sz w:val="24"/>
        </w:rPr>
        <w:t xml:space="preserve"> </w:t>
      </w:r>
      <w:r w:rsidRPr="00652A3D">
        <w:rPr>
          <w:rFonts w:ascii="Times New Roman" w:hAnsi="Times New Roman"/>
          <w:sz w:val="24"/>
        </w:rPr>
        <w:t>a</w:t>
      </w:r>
      <w:r w:rsidRPr="00652A3D">
        <w:rPr>
          <w:rFonts w:ascii="Times New Roman" w:hAnsi="Times New Roman"/>
          <w:spacing w:val="18"/>
          <w:sz w:val="24"/>
        </w:rPr>
        <w:t xml:space="preserve"> </w:t>
      </w:r>
      <w:r w:rsidRPr="00652A3D">
        <w:rPr>
          <w:rFonts w:ascii="Times New Roman" w:hAnsi="Times New Roman"/>
          <w:spacing w:val="-1"/>
          <w:sz w:val="24"/>
        </w:rPr>
        <w:t>közös</w:t>
      </w:r>
      <w:r w:rsidRPr="00652A3D">
        <w:rPr>
          <w:rFonts w:ascii="Times New Roman" w:hAnsi="Times New Roman"/>
          <w:spacing w:val="15"/>
          <w:sz w:val="24"/>
        </w:rPr>
        <w:t xml:space="preserve"> </w:t>
      </w:r>
      <w:r w:rsidRPr="00652A3D">
        <w:rPr>
          <w:rFonts w:ascii="Times New Roman" w:hAnsi="Times New Roman"/>
          <w:spacing w:val="-1"/>
          <w:sz w:val="24"/>
        </w:rPr>
        <w:t>munka,</w:t>
      </w:r>
      <w:r w:rsidRPr="00652A3D">
        <w:rPr>
          <w:rFonts w:ascii="Times New Roman" w:hAnsi="Times New Roman"/>
          <w:spacing w:val="20"/>
          <w:sz w:val="24"/>
        </w:rPr>
        <w:t xml:space="preserve"> </w:t>
      </w:r>
      <w:r w:rsidRPr="00652A3D">
        <w:rPr>
          <w:rFonts w:ascii="Times New Roman" w:hAnsi="Times New Roman"/>
          <w:spacing w:val="-1"/>
          <w:sz w:val="24"/>
        </w:rPr>
        <w:t>ezáltal</w:t>
      </w:r>
      <w:r w:rsidRPr="00652A3D">
        <w:rPr>
          <w:rFonts w:ascii="Times New Roman" w:hAnsi="Times New Roman"/>
          <w:spacing w:val="17"/>
          <w:sz w:val="24"/>
        </w:rPr>
        <w:t xml:space="preserve"> </w:t>
      </w:r>
      <w:r w:rsidRPr="00652A3D">
        <w:rPr>
          <w:rFonts w:ascii="Times New Roman" w:hAnsi="Times New Roman"/>
          <w:sz w:val="24"/>
        </w:rPr>
        <w:t>a</w:t>
      </w:r>
      <w:r w:rsidRPr="00652A3D">
        <w:rPr>
          <w:rFonts w:ascii="Times New Roman" w:hAnsi="Times New Roman"/>
          <w:spacing w:val="18"/>
          <w:sz w:val="24"/>
        </w:rPr>
        <w:t xml:space="preserve"> </w:t>
      </w:r>
      <w:r w:rsidRPr="00652A3D">
        <w:rPr>
          <w:rFonts w:ascii="Times New Roman" w:hAnsi="Times New Roman"/>
          <w:spacing w:val="-1"/>
          <w:sz w:val="24"/>
        </w:rPr>
        <w:t>szervezők,</w:t>
      </w:r>
      <w:r w:rsidRPr="00652A3D">
        <w:rPr>
          <w:rFonts w:ascii="Times New Roman" w:hAnsi="Times New Roman"/>
          <w:spacing w:val="18"/>
          <w:sz w:val="24"/>
        </w:rPr>
        <w:t xml:space="preserve"> </w:t>
      </w:r>
      <w:r w:rsidRPr="00652A3D">
        <w:rPr>
          <w:rFonts w:ascii="Times New Roman" w:hAnsi="Times New Roman"/>
          <w:spacing w:val="-1"/>
          <w:sz w:val="24"/>
        </w:rPr>
        <w:t>megvalósítók</w:t>
      </w:r>
      <w:r w:rsidRPr="00652A3D">
        <w:rPr>
          <w:rFonts w:ascii="Times New Roman" w:hAnsi="Times New Roman"/>
          <w:spacing w:val="18"/>
          <w:sz w:val="24"/>
        </w:rPr>
        <w:t xml:space="preserve"> </w:t>
      </w:r>
      <w:r w:rsidRPr="00652A3D">
        <w:rPr>
          <w:rFonts w:ascii="Times New Roman" w:hAnsi="Times New Roman"/>
          <w:spacing w:val="-1"/>
          <w:sz w:val="24"/>
        </w:rPr>
        <w:t>is</w:t>
      </w:r>
      <w:r w:rsidRPr="00652A3D">
        <w:rPr>
          <w:rFonts w:ascii="Times New Roman" w:hAnsi="Times New Roman"/>
          <w:spacing w:val="18"/>
          <w:sz w:val="24"/>
        </w:rPr>
        <w:t xml:space="preserve"> </w:t>
      </w:r>
      <w:r w:rsidRPr="00652A3D">
        <w:rPr>
          <w:rFonts w:ascii="Times New Roman" w:hAnsi="Times New Roman"/>
          <w:spacing w:val="-1"/>
          <w:sz w:val="24"/>
        </w:rPr>
        <w:t>élvezhetik</w:t>
      </w:r>
      <w:r w:rsidRPr="00652A3D">
        <w:rPr>
          <w:rFonts w:ascii="Times New Roman" w:hAnsi="Times New Roman"/>
          <w:spacing w:val="21"/>
          <w:sz w:val="24"/>
        </w:rPr>
        <w:t xml:space="preserve"> </w:t>
      </w:r>
      <w:r w:rsidRPr="00652A3D">
        <w:rPr>
          <w:rFonts w:ascii="Times New Roman" w:hAnsi="Times New Roman"/>
          <w:spacing w:val="-1"/>
          <w:sz w:val="24"/>
        </w:rPr>
        <w:t>„munkájukat”</w:t>
      </w:r>
      <w:r w:rsidRPr="00652A3D">
        <w:rPr>
          <w:rFonts w:ascii="Times New Roman" w:hAnsi="Times New Roman"/>
          <w:spacing w:val="21"/>
          <w:sz w:val="24"/>
        </w:rPr>
        <w:t xml:space="preserve"> </w:t>
      </w:r>
      <w:r w:rsidRPr="00652A3D">
        <w:rPr>
          <w:rFonts w:ascii="Times New Roman" w:hAnsi="Times New Roman"/>
          <w:spacing w:val="-1"/>
          <w:sz w:val="24"/>
        </w:rPr>
        <w:t>és</w:t>
      </w:r>
      <w:r w:rsidRPr="00652A3D">
        <w:rPr>
          <w:rFonts w:ascii="Times New Roman" w:hAnsi="Times New Roman"/>
          <w:spacing w:val="20"/>
          <w:sz w:val="24"/>
        </w:rPr>
        <w:t xml:space="preserve"> </w:t>
      </w:r>
      <w:r w:rsidRPr="00652A3D">
        <w:rPr>
          <w:rFonts w:ascii="Times New Roman" w:hAnsi="Times New Roman"/>
          <w:spacing w:val="-2"/>
          <w:sz w:val="24"/>
        </w:rPr>
        <w:t>annak</w:t>
      </w:r>
      <w:r w:rsidRPr="00652A3D">
        <w:rPr>
          <w:rFonts w:ascii="Times New Roman" w:hAnsi="Times New Roman"/>
          <w:spacing w:val="61"/>
          <w:sz w:val="24"/>
        </w:rPr>
        <w:t xml:space="preserve"> </w:t>
      </w:r>
      <w:r w:rsidRPr="00652A3D">
        <w:rPr>
          <w:rFonts w:ascii="Times New Roman" w:hAnsi="Times New Roman"/>
          <w:spacing w:val="-1"/>
          <w:sz w:val="24"/>
        </w:rPr>
        <w:t>gyümölcsét.</w:t>
      </w:r>
    </w:p>
    <w:p w:rsidR="00C36C78" w:rsidRPr="00652A3D" w:rsidRDefault="00C36C78" w:rsidP="00652A3D">
      <w:pPr>
        <w:spacing w:line="360" w:lineRule="auto"/>
        <w:rPr>
          <w:rFonts w:ascii="Times New Roman" w:hAnsi="Times New Roman"/>
          <w:sz w:val="24"/>
          <w:szCs w:val="24"/>
        </w:rPr>
      </w:pPr>
    </w:p>
    <w:p w:rsidR="00C36C78" w:rsidRPr="00652A3D" w:rsidRDefault="00C36C78" w:rsidP="00652A3D">
      <w:pPr>
        <w:numPr>
          <w:ilvl w:val="0"/>
          <w:numId w:val="18"/>
        </w:numPr>
        <w:tabs>
          <w:tab w:val="clear" w:pos="720"/>
          <w:tab w:val="num" w:pos="0"/>
        </w:tabs>
        <w:autoSpaceDE w:val="0"/>
        <w:autoSpaceDN w:val="0"/>
        <w:adjustRightInd w:val="0"/>
        <w:spacing w:after="20" w:line="240" w:lineRule="auto"/>
        <w:ind w:left="0" w:firstLine="0"/>
        <w:jc w:val="both"/>
        <w:rPr>
          <w:i/>
          <w:sz w:val="24"/>
          <w:szCs w:val="24"/>
        </w:rPr>
      </w:pPr>
      <w:r w:rsidRPr="00652A3D">
        <w:rPr>
          <w:i/>
          <w:sz w:val="24"/>
          <w:szCs w:val="24"/>
        </w:rPr>
        <w:t>önkormányzati, nemzetiségi önkormányzati, egyházi és civil szektor közötti partnerség bemutatása</w:t>
      </w:r>
    </w:p>
    <w:p w:rsidR="00C36C78" w:rsidRPr="00652A3D" w:rsidRDefault="00C36C78" w:rsidP="00652A3D">
      <w:pPr>
        <w:pStyle w:val="Szvegtrzs"/>
        <w:widowControl w:val="0"/>
        <w:tabs>
          <w:tab w:val="left" w:pos="605"/>
        </w:tabs>
        <w:spacing w:before="56" w:after="0" w:line="257" w:lineRule="auto"/>
        <w:ind w:right="224"/>
        <w:rPr>
          <w:spacing w:val="-1"/>
          <w:sz w:val="24"/>
        </w:rPr>
      </w:pPr>
    </w:p>
    <w:p w:rsidR="00C36C78" w:rsidRPr="001864F1" w:rsidRDefault="00C36C78" w:rsidP="00652A3D">
      <w:pPr>
        <w:pStyle w:val="Szvegtrzs"/>
        <w:widowControl w:val="0"/>
        <w:tabs>
          <w:tab w:val="left" w:pos="605"/>
        </w:tabs>
        <w:spacing w:before="56" w:after="0" w:line="360" w:lineRule="auto"/>
        <w:ind w:right="224"/>
        <w:rPr>
          <w:rFonts w:ascii="Times New Roman" w:hAnsi="Times New Roman"/>
          <w:sz w:val="24"/>
        </w:rPr>
      </w:pPr>
      <w:r w:rsidRPr="001864F1">
        <w:rPr>
          <w:rFonts w:ascii="Times New Roman" w:hAnsi="Times New Roman"/>
          <w:spacing w:val="-1"/>
          <w:sz w:val="24"/>
        </w:rPr>
        <w:t>Önkormányzatunknak</w:t>
      </w:r>
      <w:r w:rsidRPr="001864F1">
        <w:rPr>
          <w:rFonts w:ascii="Times New Roman" w:hAnsi="Times New Roman"/>
          <w:spacing w:val="43"/>
          <w:sz w:val="24"/>
        </w:rPr>
        <w:t xml:space="preserve"> </w:t>
      </w:r>
      <w:r w:rsidRPr="001864F1">
        <w:rPr>
          <w:rFonts w:ascii="Times New Roman" w:hAnsi="Times New Roman"/>
          <w:spacing w:val="-1"/>
          <w:sz w:val="24"/>
        </w:rPr>
        <w:t>nagyon</w:t>
      </w:r>
      <w:r w:rsidRPr="001864F1">
        <w:rPr>
          <w:rFonts w:ascii="Times New Roman" w:hAnsi="Times New Roman"/>
          <w:spacing w:val="43"/>
          <w:sz w:val="24"/>
        </w:rPr>
        <w:t xml:space="preserve"> </w:t>
      </w:r>
      <w:r w:rsidRPr="001864F1">
        <w:rPr>
          <w:rFonts w:ascii="Times New Roman" w:hAnsi="Times New Roman"/>
          <w:spacing w:val="-2"/>
          <w:sz w:val="24"/>
        </w:rPr>
        <w:t>jó</w:t>
      </w:r>
      <w:r w:rsidRPr="001864F1">
        <w:rPr>
          <w:rFonts w:ascii="Times New Roman" w:hAnsi="Times New Roman"/>
          <w:spacing w:val="45"/>
          <w:sz w:val="24"/>
        </w:rPr>
        <w:t xml:space="preserve"> </w:t>
      </w:r>
      <w:r w:rsidRPr="001864F1">
        <w:rPr>
          <w:rFonts w:ascii="Times New Roman" w:hAnsi="Times New Roman"/>
          <w:spacing w:val="-1"/>
          <w:sz w:val="24"/>
        </w:rPr>
        <w:t>kapcsolata</w:t>
      </w:r>
      <w:r w:rsidRPr="001864F1">
        <w:rPr>
          <w:rFonts w:ascii="Times New Roman" w:hAnsi="Times New Roman"/>
          <w:spacing w:val="43"/>
          <w:sz w:val="24"/>
        </w:rPr>
        <w:t xml:space="preserve"> </w:t>
      </w:r>
      <w:r w:rsidRPr="001864F1">
        <w:rPr>
          <w:rFonts w:ascii="Times New Roman" w:hAnsi="Times New Roman"/>
          <w:sz w:val="24"/>
        </w:rPr>
        <w:t>van</w:t>
      </w:r>
      <w:r w:rsidRPr="001864F1">
        <w:rPr>
          <w:rFonts w:ascii="Times New Roman" w:hAnsi="Times New Roman"/>
          <w:spacing w:val="43"/>
          <w:sz w:val="24"/>
        </w:rPr>
        <w:t xml:space="preserve"> </w:t>
      </w:r>
      <w:r w:rsidRPr="001864F1">
        <w:rPr>
          <w:rFonts w:ascii="Times New Roman" w:hAnsi="Times New Roman"/>
          <w:spacing w:val="-1"/>
          <w:sz w:val="24"/>
        </w:rPr>
        <w:t>az</w:t>
      </w:r>
      <w:r w:rsidRPr="001864F1">
        <w:rPr>
          <w:rFonts w:ascii="Times New Roman" w:hAnsi="Times New Roman"/>
          <w:spacing w:val="40"/>
          <w:sz w:val="24"/>
        </w:rPr>
        <w:t xml:space="preserve"> </w:t>
      </w:r>
      <w:r w:rsidRPr="001864F1">
        <w:rPr>
          <w:rFonts w:ascii="Times New Roman" w:hAnsi="Times New Roman"/>
          <w:spacing w:val="-1"/>
          <w:sz w:val="24"/>
        </w:rPr>
        <w:t>egyházzal,</w:t>
      </w:r>
      <w:r w:rsidRPr="001864F1">
        <w:rPr>
          <w:rFonts w:ascii="Times New Roman" w:hAnsi="Times New Roman"/>
          <w:spacing w:val="44"/>
          <w:sz w:val="24"/>
        </w:rPr>
        <w:t xml:space="preserve"> </w:t>
      </w:r>
      <w:r w:rsidRPr="001864F1">
        <w:rPr>
          <w:rFonts w:ascii="Times New Roman" w:hAnsi="Times New Roman"/>
          <w:spacing w:val="-1"/>
          <w:sz w:val="24"/>
        </w:rPr>
        <w:t>együttműködve</w:t>
      </w:r>
      <w:r w:rsidRPr="001864F1">
        <w:rPr>
          <w:rFonts w:ascii="Times New Roman" w:hAnsi="Times New Roman"/>
          <w:spacing w:val="41"/>
          <w:sz w:val="24"/>
        </w:rPr>
        <w:t xml:space="preserve"> </w:t>
      </w:r>
      <w:r w:rsidRPr="001864F1">
        <w:rPr>
          <w:rFonts w:ascii="Times New Roman" w:hAnsi="Times New Roman"/>
          <w:spacing w:val="-1"/>
          <w:sz w:val="24"/>
        </w:rPr>
        <w:t>építjük</w:t>
      </w:r>
      <w:r w:rsidRPr="001864F1">
        <w:rPr>
          <w:rFonts w:ascii="Times New Roman" w:hAnsi="Times New Roman"/>
          <w:spacing w:val="44"/>
          <w:sz w:val="24"/>
        </w:rPr>
        <w:t xml:space="preserve"> </w:t>
      </w:r>
      <w:r w:rsidRPr="001864F1">
        <w:rPr>
          <w:rFonts w:ascii="Times New Roman" w:hAnsi="Times New Roman"/>
          <w:spacing w:val="-1"/>
          <w:sz w:val="24"/>
        </w:rPr>
        <w:t>környezetünket, mely</w:t>
      </w:r>
      <w:r w:rsidRPr="001864F1">
        <w:rPr>
          <w:rFonts w:ascii="Times New Roman" w:hAnsi="Times New Roman"/>
          <w:spacing w:val="1"/>
          <w:sz w:val="24"/>
        </w:rPr>
        <w:t xml:space="preserve"> </w:t>
      </w:r>
      <w:r w:rsidRPr="001864F1">
        <w:rPr>
          <w:rFonts w:ascii="Times New Roman" w:hAnsi="Times New Roman"/>
          <w:spacing w:val="-1"/>
          <w:sz w:val="24"/>
        </w:rPr>
        <w:t>nemcsak</w:t>
      </w:r>
      <w:r w:rsidRPr="001864F1">
        <w:rPr>
          <w:rFonts w:ascii="Times New Roman" w:hAnsi="Times New Roman"/>
          <w:spacing w:val="-2"/>
          <w:sz w:val="24"/>
        </w:rPr>
        <w:t xml:space="preserve"> </w:t>
      </w:r>
      <w:r w:rsidRPr="001864F1">
        <w:rPr>
          <w:rFonts w:ascii="Times New Roman" w:hAnsi="Times New Roman"/>
          <w:spacing w:val="-1"/>
          <w:sz w:val="24"/>
        </w:rPr>
        <w:t>minket</w:t>
      </w:r>
      <w:r w:rsidRPr="001864F1">
        <w:rPr>
          <w:rFonts w:ascii="Times New Roman" w:hAnsi="Times New Roman"/>
          <w:spacing w:val="1"/>
          <w:sz w:val="24"/>
        </w:rPr>
        <w:t xml:space="preserve"> </w:t>
      </w:r>
      <w:r w:rsidRPr="001864F1">
        <w:rPr>
          <w:rFonts w:ascii="Times New Roman" w:hAnsi="Times New Roman"/>
          <w:spacing w:val="-1"/>
          <w:sz w:val="24"/>
        </w:rPr>
        <w:t>érint,</w:t>
      </w:r>
      <w:r w:rsidRPr="001864F1">
        <w:rPr>
          <w:rFonts w:ascii="Times New Roman" w:hAnsi="Times New Roman"/>
          <w:sz w:val="24"/>
        </w:rPr>
        <w:t xml:space="preserve"> </w:t>
      </w:r>
      <w:r w:rsidRPr="001864F1">
        <w:rPr>
          <w:rFonts w:ascii="Times New Roman" w:hAnsi="Times New Roman"/>
          <w:spacing w:val="-1"/>
          <w:sz w:val="24"/>
        </w:rPr>
        <w:t xml:space="preserve">hanem </w:t>
      </w:r>
      <w:r w:rsidRPr="001864F1">
        <w:rPr>
          <w:rFonts w:ascii="Times New Roman" w:hAnsi="Times New Roman"/>
          <w:sz w:val="24"/>
        </w:rPr>
        <w:t xml:space="preserve">a </w:t>
      </w:r>
      <w:r w:rsidRPr="001864F1">
        <w:rPr>
          <w:rFonts w:ascii="Times New Roman" w:hAnsi="Times New Roman"/>
          <w:spacing w:val="-1"/>
          <w:sz w:val="24"/>
        </w:rPr>
        <w:t>környező településeket</w:t>
      </w:r>
      <w:r w:rsidRPr="001864F1">
        <w:rPr>
          <w:rFonts w:ascii="Times New Roman" w:hAnsi="Times New Roman"/>
          <w:spacing w:val="1"/>
          <w:sz w:val="24"/>
        </w:rPr>
        <w:t xml:space="preserve"> </w:t>
      </w:r>
      <w:r w:rsidRPr="001864F1">
        <w:rPr>
          <w:rFonts w:ascii="Times New Roman" w:hAnsi="Times New Roman"/>
          <w:spacing w:val="-1"/>
          <w:sz w:val="24"/>
        </w:rPr>
        <w:t>is.</w:t>
      </w:r>
    </w:p>
    <w:p w:rsidR="00C36C78" w:rsidRPr="00652A3D" w:rsidRDefault="00C36C78" w:rsidP="00652A3D">
      <w:pPr>
        <w:autoSpaceDE w:val="0"/>
        <w:autoSpaceDN w:val="0"/>
        <w:adjustRightInd w:val="0"/>
        <w:spacing w:after="20" w:line="360" w:lineRule="auto"/>
        <w:rPr>
          <w:sz w:val="24"/>
          <w:szCs w:val="24"/>
        </w:rPr>
      </w:pPr>
    </w:p>
    <w:p w:rsidR="00C36C78" w:rsidRPr="00652A3D" w:rsidRDefault="00C36C78" w:rsidP="00652A3D">
      <w:pPr>
        <w:autoSpaceDE w:val="0"/>
        <w:autoSpaceDN w:val="0"/>
        <w:adjustRightInd w:val="0"/>
        <w:spacing w:after="20" w:line="360" w:lineRule="auto"/>
        <w:rPr>
          <w:i/>
          <w:sz w:val="24"/>
          <w:szCs w:val="24"/>
        </w:rPr>
      </w:pPr>
      <w:r w:rsidRPr="00652A3D">
        <w:rPr>
          <w:sz w:val="24"/>
          <w:szCs w:val="24"/>
        </w:rPr>
        <w:t xml:space="preserve">c) </w:t>
      </w:r>
      <w:r w:rsidRPr="00652A3D">
        <w:rPr>
          <w:i/>
          <w:sz w:val="24"/>
          <w:szCs w:val="24"/>
        </w:rPr>
        <w:t>önkormányzatok közötti, illetve térségi, területi társulásokkal való partnerség</w:t>
      </w:r>
    </w:p>
    <w:p w:rsidR="00C36C78" w:rsidRPr="00652A3D" w:rsidRDefault="00C36C78" w:rsidP="00652A3D">
      <w:pPr>
        <w:pStyle w:val="Szvegtrzs"/>
        <w:spacing w:before="17" w:line="360" w:lineRule="auto"/>
        <w:ind w:right="223"/>
        <w:rPr>
          <w:rFonts w:ascii="Times New Roman" w:hAnsi="Times New Roman"/>
          <w:spacing w:val="-1"/>
          <w:sz w:val="24"/>
        </w:rPr>
      </w:pPr>
    </w:p>
    <w:p w:rsidR="00C36C78" w:rsidRPr="00652A3D" w:rsidRDefault="00C36C78" w:rsidP="002830A0">
      <w:pPr>
        <w:pStyle w:val="Szvegtrzs"/>
        <w:spacing w:before="17" w:line="360" w:lineRule="auto"/>
        <w:ind w:right="223"/>
        <w:rPr>
          <w:rFonts w:ascii="Times New Roman" w:hAnsi="Times New Roman"/>
          <w:sz w:val="24"/>
        </w:rPr>
      </w:pPr>
      <w:r w:rsidRPr="00652A3D">
        <w:rPr>
          <w:rFonts w:ascii="Times New Roman" w:hAnsi="Times New Roman"/>
          <w:spacing w:val="-1"/>
          <w:sz w:val="24"/>
        </w:rPr>
        <w:t>Mezőnyárád közös</w:t>
      </w:r>
      <w:r w:rsidRPr="00652A3D">
        <w:rPr>
          <w:rFonts w:ascii="Times New Roman" w:hAnsi="Times New Roman"/>
          <w:spacing w:val="24"/>
          <w:sz w:val="24"/>
        </w:rPr>
        <w:t xml:space="preserve"> </w:t>
      </w:r>
      <w:r w:rsidRPr="00652A3D">
        <w:rPr>
          <w:rFonts w:ascii="Times New Roman" w:hAnsi="Times New Roman"/>
          <w:spacing w:val="-1"/>
          <w:sz w:val="24"/>
        </w:rPr>
        <w:t>hivatalt</w:t>
      </w:r>
      <w:r w:rsidRPr="00652A3D">
        <w:rPr>
          <w:rFonts w:ascii="Times New Roman" w:hAnsi="Times New Roman"/>
          <w:spacing w:val="22"/>
          <w:sz w:val="24"/>
        </w:rPr>
        <w:t xml:space="preserve"> </w:t>
      </w:r>
      <w:r w:rsidRPr="00652A3D">
        <w:rPr>
          <w:rFonts w:ascii="Times New Roman" w:hAnsi="Times New Roman"/>
          <w:spacing w:val="-1"/>
          <w:sz w:val="24"/>
        </w:rPr>
        <w:t>működtet</w:t>
      </w:r>
      <w:r w:rsidRPr="00652A3D">
        <w:rPr>
          <w:rFonts w:ascii="Times New Roman" w:hAnsi="Times New Roman"/>
          <w:spacing w:val="24"/>
          <w:sz w:val="24"/>
        </w:rPr>
        <w:t xml:space="preserve"> </w:t>
      </w:r>
      <w:r w:rsidRPr="00652A3D">
        <w:rPr>
          <w:rFonts w:ascii="Times New Roman" w:hAnsi="Times New Roman"/>
          <w:spacing w:val="-1"/>
          <w:sz w:val="24"/>
        </w:rPr>
        <w:t>2013.01.01-től.</w:t>
      </w:r>
      <w:r w:rsidRPr="00652A3D">
        <w:rPr>
          <w:rFonts w:ascii="Times New Roman" w:hAnsi="Times New Roman"/>
          <w:spacing w:val="23"/>
          <w:sz w:val="24"/>
        </w:rPr>
        <w:t xml:space="preserve"> </w:t>
      </w:r>
      <w:r w:rsidRPr="00652A3D">
        <w:rPr>
          <w:rFonts w:ascii="Times New Roman" w:hAnsi="Times New Roman"/>
          <w:spacing w:val="-1"/>
          <w:sz w:val="24"/>
        </w:rPr>
        <w:t>Egyértelmű,</w:t>
      </w:r>
      <w:r w:rsidRPr="00652A3D">
        <w:rPr>
          <w:rFonts w:ascii="Times New Roman" w:hAnsi="Times New Roman"/>
          <w:spacing w:val="22"/>
          <w:sz w:val="24"/>
        </w:rPr>
        <w:t xml:space="preserve"> </w:t>
      </w:r>
      <w:r w:rsidRPr="00652A3D">
        <w:rPr>
          <w:rFonts w:ascii="Times New Roman" w:hAnsi="Times New Roman"/>
          <w:spacing w:val="-1"/>
          <w:sz w:val="24"/>
        </w:rPr>
        <w:t>hogy</w:t>
      </w:r>
      <w:r w:rsidRPr="00652A3D">
        <w:rPr>
          <w:rFonts w:ascii="Times New Roman" w:hAnsi="Times New Roman"/>
          <w:spacing w:val="24"/>
          <w:sz w:val="24"/>
        </w:rPr>
        <w:t xml:space="preserve"> </w:t>
      </w:r>
      <w:r w:rsidRPr="00652A3D">
        <w:rPr>
          <w:rFonts w:ascii="Times New Roman" w:hAnsi="Times New Roman"/>
          <w:spacing w:val="-1"/>
          <w:sz w:val="24"/>
        </w:rPr>
        <w:t>szükség</w:t>
      </w:r>
      <w:r w:rsidRPr="00652A3D">
        <w:rPr>
          <w:rFonts w:ascii="Times New Roman" w:hAnsi="Times New Roman"/>
          <w:spacing w:val="21"/>
          <w:sz w:val="24"/>
        </w:rPr>
        <w:t xml:space="preserve"> </w:t>
      </w:r>
      <w:r w:rsidRPr="00652A3D">
        <w:rPr>
          <w:rFonts w:ascii="Times New Roman" w:hAnsi="Times New Roman"/>
          <w:sz w:val="24"/>
        </w:rPr>
        <w:t>van</w:t>
      </w:r>
      <w:r w:rsidRPr="00652A3D">
        <w:rPr>
          <w:rFonts w:ascii="Times New Roman" w:hAnsi="Times New Roman"/>
          <w:spacing w:val="23"/>
          <w:sz w:val="24"/>
        </w:rPr>
        <w:t xml:space="preserve"> </w:t>
      </w:r>
      <w:r w:rsidRPr="00652A3D">
        <w:rPr>
          <w:rFonts w:ascii="Times New Roman" w:hAnsi="Times New Roman"/>
          <w:spacing w:val="-1"/>
          <w:sz w:val="24"/>
        </w:rPr>
        <w:t>az</w:t>
      </w:r>
      <w:r w:rsidRPr="00652A3D">
        <w:rPr>
          <w:rFonts w:ascii="Times New Roman" w:hAnsi="Times New Roman"/>
          <w:spacing w:val="71"/>
          <w:sz w:val="24"/>
        </w:rPr>
        <w:t xml:space="preserve"> </w:t>
      </w:r>
      <w:r w:rsidRPr="00652A3D">
        <w:rPr>
          <w:rFonts w:ascii="Times New Roman" w:hAnsi="Times New Roman"/>
          <w:spacing w:val="-1"/>
          <w:sz w:val="24"/>
        </w:rPr>
        <w:t>együttműködésre</w:t>
      </w:r>
      <w:r w:rsidRPr="00652A3D">
        <w:rPr>
          <w:rFonts w:ascii="Times New Roman" w:hAnsi="Times New Roman"/>
          <w:spacing w:val="36"/>
          <w:sz w:val="24"/>
        </w:rPr>
        <w:t xml:space="preserve"> </w:t>
      </w:r>
      <w:r w:rsidRPr="00652A3D">
        <w:rPr>
          <w:rFonts w:ascii="Times New Roman" w:hAnsi="Times New Roman"/>
          <w:spacing w:val="-1"/>
          <w:sz w:val="24"/>
        </w:rPr>
        <w:t>minden</w:t>
      </w:r>
      <w:r w:rsidRPr="00652A3D">
        <w:rPr>
          <w:rFonts w:ascii="Times New Roman" w:hAnsi="Times New Roman"/>
          <w:spacing w:val="33"/>
          <w:sz w:val="24"/>
        </w:rPr>
        <w:t xml:space="preserve"> </w:t>
      </w:r>
      <w:r w:rsidRPr="00652A3D">
        <w:rPr>
          <w:rFonts w:ascii="Times New Roman" w:hAnsi="Times New Roman"/>
          <w:spacing w:val="-1"/>
          <w:sz w:val="24"/>
        </w:rPr>
        <w:t>területen</w:t>
      </w:r>
      <w:r w:rsidRPr="00652A3D">
        <w:rPr>
          <w:rFonts w:ascii="Times New Roman" w:hAnsi="Times New Roman"/>
          <w:spacing w:val="36"/>
          <w:sz w:val="24"/>
        </w:rPr>
        <w:t xml:space="preserve"> </w:t>
      </w:r>
      <w:r w:rsidRPr="00652A3D">
        <w:rPr>
          <w:rFonts w:ascii="Times New Roman" w:hAnsi="Times New Roman"/>
          <w:spacing w:val="-1"/>
          <w:sz w:val="24"/>
        </w:rPr>
        <w:t>annak</w:t>
      </w:r>
      <w:r w:rsidRPr="00652A3D">
        <w:rPr>
          <w:rFonts w:ascii="Times New Roman" w:hAnsi="Times New Roman"/>
          <w:spacing w:val="36"/>
          <w:sz w:val="24"/>
        </w:rPr>
        <w:t xml:space="preserve"> </w:t>
      </w:r>
      <w:r w:rsidRPr="00652A3D">
        <w:rPr>
          <w:rFonts w:ascii="Times New Roman" w:hAnsi="Times New Roman"/>
          <w:spacing w:val="-1"/>
          <w:sz w:val="24"/>
        </w:rPr>
        <w:t>érdekében,</w:t>
      </w:r>
      <w:r w:rsidRPr="00652A3D">
        <w:rPr>
          <w:rFonts w:ascii="Times New Roman" w:hAnsi="Times New Roman"/>
          <w:spacing w:val="37"/>
          <w:sz w:val="24"/>
        </w:rPr>
        <w:t xml:space="preserve"> </w:t>
      </w:r>
      <w:r w:rsidRPr="00652A3D">
        <w:rPr>
          <w:rFonts w:ascii="Times New Roman" w:hAnsi="Times New Roman"/>
          <w:spacing w:val="-1"/>
          <w:sz w:val="24"/>
        </w:rPr>
        <w:t>hogy</w:t>
      </w:r>
      <w:r w:rsidRPr="00652A3D">
        <w:rPr>
          <w:rFonts w:ascii="Times New Roman" w:hAnsi="Times New Roman"/>
          <w:spacing w:val="37"/>
          <w:sz w:val="24"/>
        </w:rPr>
        <w:t xml:space="preserve"> </w:t>
      </w:r>
      <w:r w:rsidRPr="00652A3D">
        <w:rPr>
          <w:rFonts w:ascii="Times New Roman" w:hAnsi="Times New Roman"/>
          <w:sz w:val="24"/>
        </w:rPr>
        <w:t>a</w:t>
      </w:r>
      <w:r w:rsidRPr="00652A3D">
        <w:rPr>
          <w:rFonts w:ascii="Times New Roman" w:hAnsi="Times New Roman"/>
          <w:spacing w:val="36"/>
          <w:sz w:val="24"/>
        </w:rPr>
        <w:t xml:space="preserve"> </w:t>
      </w:r>
      <w:r w:rsidRPr="00652A3D">
        <w:rPr>
          <w:rFonts w:ascii="Times New Roman" w:hAnsi="Times New Roman"/>
          <w:spacing w:val="-1"/>
          <w:sz w:val="24"/>
        </w:rPr>
        <w:t>lakosság</w:t>
      </w:r>
      <w:r w:rsidRPr="00652A3D">
        <w:rPr>
          <w:rFonts w:ascii="Times New Roman" w:hAnsi="Times New Roman"/>
          <w:spacing w:val="35"/>
          <w:sz w:val="24"/>
        </w:rPr>
        <w:t xml:space="preserve"> </w:t>
      </w:r>
      <w:r w:rsidRPr="00652A3D">
        <w:rPr>
          <w:rFonts w:ascii="Times New Roman" w:hAnsi="Times New Roman"/>
          <w:spacing w:val="-1"/>
          <w:sz w:val="24"/>
        </w:rPr>
        <w:t>ne</w:t>
      </w:r>
      <w:r w:rsidRPr="00652A3D">
        <w:rPr>
          <w:rFonts w:ascii="Times New Roman" w:hAnsi="Times New Roman"/>
          <w:spacing w:val="37"/>
          <w:sz w:val="24"/>
        </w:rPr>
        <w:t xml:space="preserve"> </w:t>
      </w:r>
      <w:r w:rsidRPr="00652A3D">
        <w:rPr>
          <w:rFonts w:ascii="Times New Roman" w:hAnsi="Times New Roman"/>
          <w:spacing w:val="-1"/>
          <w:sz w:val="24"/>
        </w:rPr>
        <w:t>vándoroljon</w:t>
      </w:r>
      <w:r w:rsidRPr="00652A3D">
        <w:rPr>
          <w:rFonts w:ascii="Times New Roman" w:hAnsi="Times New Roman"/>
          <w:spacing w:val="36"/>
          <w:sz w:val="24"/>
        </w:rPr>
        <w:t xml:space="preserve"> </w:t>
      </w:r>
      <w:r w:rsidRPr="00652A3D">
        <w:rPr>
          <w:rFonts w:ascii="Times New Roman" w:hAnsi="Times New Roman"/>
          <w:sz w:val="24"/>
        </w:rPr>
        <w:t>más</w:t>
      </w:r>
      <w:r w:rsidRPr="00652A3D">
        <w:rPr>
          <w:rFonts w:ascii="Times New Roman" w:hAnsi="Times New Roman"/>
          <w:spacing w:val="36"/>
          <w:sz w:val="24"/>
        </w:rPr>
        <w:t xml:space="preserve"> </w:t>
      </w:r>
      <w:r w:rsidRPr="00652A3D">
        <w:rPr>
          <w:rFonts w:ascii="Times New Roman" w:hAnsi="Times New Roman"/>
          <w:spacing w:val="-1"/>
          <w:sz w:val="24"/>
        </w:rPr>
        <w:t>településre,</w:t>
      </w:r>
      <w:r w:rsidRPr="00652A3D">
        <w:rPr>
          <w:rFonts w:ascii="Times New Roman" w:hAnsi="Times New Roman"/>
          <w:spacing w:val="67"/>
          <w:sz w:val="24"/>
        </w:rPr>
        <w:t xml:space="preserve"> </w:t>
      </w:r>
      <w:r w:rsidRPr="00652A3D">
        <w:rPr>
          <w:rFonts w:ascii="Times New Roman" w:hAnsi="Times New Roman"/>
          <w:spacing w:val="-1"/>
          <w:sz w:val="24"/>
        </w:rPr>
        <w:t>minden elérhető</w:t>
      </w:r>
      <w:r w:rsidRPr="00652A3D">
        <w:rPr>
          <w:rFonts w:ascii="Times New Roman" w:hAnsi="Times New Roman"/>
          <w:spacing w:val="1"/>
          <w:sz w:val="24"/>
        </w:rPr>
        <w:t xml:space="preserve"> </w:t>
      </w:r>
      <w:r w:rsidRPr="00652A3D">
        <w:rPr>
          <w:rFonts w:ascii="Times New Roman" w:hAnsi="Times New Roman"/>
          <w:spacing w:val="-1"/>
          <w:sz w:val="24"/>
        </w:rPr>
        <w:t>legyen,</w:t>
      </w:r>
      <w:r w:rsidRPr="00652A3D">
        <w:rPr>
          <w:rFonts w:ascii="Times New Roman" w:hAnsi="Times New Roman"/>
          <w:spacing w:val="-2"/>
          <w:sz w:val="24"/>
        </w:rPr>
        <w:t xml:space="preserve"> </w:t>
      </w:r>
      <w:r w:rsidRPr="00652A3D">
        <w:rPr>
          <w:rFonts w:ascii="Times New Roman" w:hAnsi="Times New Roman"/>
          <w:spacing w:val="-1"/>
          <w:sz w:val="24"/>
        </w:rPr>
        <w:t>amire</w:t>
      </w:r>
      <w:r w:rsidRPr="00652A3D">
        <w:rPr>
          <w:rFonts w:ascii="Times New Roman" w:hAnsi="Times New Roman"/>
          <w:spacing w:val="-2"/>
          <w:sz w:val="24"/>
        </w:rPr>
        <w:t xml:space="preserve"> </w:t>
      </w:r>
      <w:r w:rsidRPr="00652A3D">
        <w:rPr>
          <w:rFonts w:ascii="Times New Roman" w:hAnsi="Times New Roman"/>
          <w:spacing w:val="-1"/>
          <w:sz w:val="24"/>
        </w:rPr>
        <w:t>szükségük</w:t>
      </w:r>
      <w:r w:rsidRPr="00652A3D">
        <w:rPr>
          <w:rFonts w:ascii="Times New Roman" w:hAnsi="Times New Roman"/>
          <w:spacing w:val="-2"/>
          <w:sz w:val="24"/>
        </w:rPr>
        <w:t xml:space="preserve"> </w:t>
      </w:r>
      <w:r w:rsidRPr="00652A3D">
        <w:rPr>
          <w:rFonts w:ascii="Times New Roman" w:hAnsi="Times New Roman"/>
          <w:spacing w:val="-1"/>
          <w:sz w:val="24"/>
        </w:rPr>
        <w:t>van.</w:t>
      </w:r>
    </w:p>
    <w:p w:rsidR="00C36C78" w:rsidRPr="007D49BE" w:rsidRDefault="00C36C78" w:rsidP="002830A0">
      <w:pPr>
        <w:rPr>
          <w:rFonts w:ascii="Times New Roman" w:hAnsi="Times New Roman"/>
        </w:rPr>
      </w:pPr>
    </w:p>
    <w:p w:rsidR="00C36C78" w:rsidRPr="00652A3D" w:rsidRDefault="00C36C78" w:rsidP="00652A3D">
      <w:pPr>
        <w:autoSpaceDE w:val="0"/>
        <w:autoSpaceDN w:val="0"/>
        <w:adjustRightInd w:val="0"/>
        <w:spacing w:after="20"/>
        <w:jc w:val="both"/>
        <w:rPr>
          <w:i/>
          <w:sz w:val="24"/>
          <w:szCs w:val="24"/>
        </w:rPr>
      </w:pPr>
      <w:r w:rsidRPr="00652A3D">
        <w:rPr>
          <w:i/>
          <w:iCs/>
          <w:sz w:val="24"/>
          <w:szCs w:val="24"/>
        </w:rPr>
        <w:t>d)</w:t>
      </w:r>
      <w:r w:rsidRPr="00652A3D">
        <w:rPr>
          <w:i/>
          <w:sz w:val="24"/>
          <w:szCs w:val="24"/>
        </w:rPr>
        <w:t xml:space="preserve"> a nemzetiségi önkormányzatok célcsoportokkal kapcsolatos esélyegyenlőségi tevékenysége</w:t>
      </w:r>
    </w:p>
    <w:p w:rsidR="00C36C78" w:rsidRDefault="00C36C78" w:rsidP="00652A3D">
      <w:pPr>
        <w:pStyle w:val="Szvegtrzs"/>
        <w:spacing w:before="17" w:line="360" w:lineRule="auto"/>
        <w:ind w:right="224"/>
        <w:rPr>
          <w:rFonts w:ascii="Times New Roman" w:hAnsi="Times New Roman"/>
          <w:spacing w:val="-1"/>
        </w:rPr>
      </w:pPr>
    </w:p>
    <w:p w:rsidR="00C36C78" w:rsidRPr="00652A3D" w:rsidRDefault="00C36C78" w:rsidP="00652A3D">
      <w:pPr>
        <w:spacing w:line="360" w:lineRule="auto"/>
        <w:rPr>
          <w:rFonts w:ascii="Times New Roman" w:hAnsi="Times New Roman"/>
          <w:sz w:val="24"/>
        </w:rPr>
      </w:pPr>
      <w:r w:rsidRPr="001864F1">
        <w:rPr>
          <w:rFonts w:ascii="Times New Roman" w:hAnsi="Times New Roman"/>
          <w:sz w:val="24"/>
        </w:rPr>
        <w:t>Szlovákia</w:t>
      </w:r>
      <w:r w:rsidRPr="001864F1">
        <w:rPr>
          <w:rFonts w:ascii="Times New Roman" w:hAnsi="Times New Roman"/>
          <w:spacing w:val="17"/>
          <w:sz w:val="24"/>
        </w:rPr>
        <w:t xml:space="preserve"> </w:t>
      </w:r>
      <w:r w:rsidRPr="001864F1">
        <w:rPr>
          <w:rFonts w:ascii="Times New Roman" w:hAnsi="Times New Roman"/>
          <w:sz w:val="24"/>
        </w:rPr>
        <w:t>közelsége</w:t>
      </w:r>
      <w:r>
        <w:rPr>
          <w:rFonts w:ascii="Times New Roman" w:hAnsi="Times New Roman"/>
          <w:sz w:val="24"/>
        </w:rPr>
        <w:t xml:space="preserve"> szükségessé teszi,</w:t>
      </w:r>
      <w:r w:rsidRPr="001864F1">
        <w:rPr>
          <w:rFonts w:ascii="Times New Roman" w:hAnsi="Times New Roman"/>
          <w:spacing w:val="20"/>
          <w:sz w:val="24"/>
        </w:rPr>
        <w:t xml:space="preserve"> </w:t>
      </w:r>
      <w:r w:rsidRPr="001864F1">
        <w:rPr>
          <w:rFonts w:ascii="Times New Roman" w:hAnsi="Times New Roman"/>
          <w:spacing w:val="-2"/>
          <w:sz w:val="24"/>
        </w:rPr>
        <w:t>ezen</w:t>
      </w:r>
      <w:r w:rsidRPr="001864F1">
        <w:rPr>
          <w:rFonts w:ascii="Times New Roman" w:hAnsi="Times New Roman"/>
          <w:spacing w:val="19"/>
          <w:sz w:val="24"/>
        </w:rPr>
        <w:t xml:space="preserve"> </w:t>
      </w:r>
      <w:r w:rsidRPr="001864F1">
        <w:rPr>
          <w:rFonts w:ascii="Times New Roman" w:hAnsi="Times New Roman"/>
          <w:sz w:val="24"/>
        </w:rPr>
        <w:t>nemzetség</w:t>
      </w:r>
      <w:r w:rsidRPr="001864F1">
        <w:rPr>
          <w:rFonts w:ascii="Times New Roman" w:hAnsi="Times New Roman"/>
          <w:spacing w:val="19"/>
          <w:sz w:val="24"/>
        </w:rPr>
        <w:t xml:space="preserve"> </w:t>
      </w:r>
      <w:r w:rsidRPr="001864F1">
        <w:rPr>
          <w:rFonts w:ascii="Times New Roman" w:hAnsi="Times New Roman"/>
          <w:sz w:val="24"/>
        </w:rPr>
        <w:t>közelebb</w:t>
      </w:r>
      <w:r w:rsidRPr="001864F1">
        <w:rPr>
          <w:rFonts w:ascii="Times New Roman" w:hAnsi="Times New Roman"/>
          <w:spacing w:val="19"/>
          <w:sz w:val="24"/>
        </w:rPr>
        <w:t xml:space="preserve"> </w:t>
      </w:r>
      <w:r w:rsidRPr="001864F1">
        <w:rPr>
          <w:rFonts w:ascii="Times New Roman" w:hAnsi="Times New Roman"/>
          <w:sz w:val="24"/>
        </w:rPr>
        <w:t>hozatalát</w:t>
      </w:r>
      <w:r w:rsidRPr="001864F1">
        <w:rPr>
          <w:rFonts w:ascii="Times New Roman" w:hAnsi="Times New Roman"/>
          <w:spacing w:val="20"/>
          <w:sz w:val="24"/>
        </w:rPr>
        <w:t xml:space="preserve"> </w:t>
      </w:r>
      <w:r w:rsidRPr="001864F1">
        <w:rPr>
          <w:rFonts w:ascii="Times New Roman" w:hAnsi="Times New Roman"/>
          <w:sz w:val="24"/>
        </w:rPr>
        <w:t>annak</w:t>
      </w:r>
      <w:r w:rsidRPr="001864F1">
        <w:rPr>
          <w:rFonts w:ascii="Times New Roman" w:hAnsi="Times New Roman"/>
          <w:spacing w:val="20"/>
          <w:sz w:val="24"/>
        </w:rPr>
        <w:t xml:space="preserve"> </w:t>
      </w:r>
      <w:r w:rsidRPr="001864F1">
        <w:rPr>
          <w:rFonts w:ascii="Times New Roman" w:hAnsi="Times New Roman"/>
          <w:sz w:val="24"/>
        </w:rPr>
        <w:t>érdekében, hogy együttműködve</w:t>
      </w:r>
      <w:r w:rsidRPr="001864F1">
        <w:rPr>
          <w:rFonts w:ascii="Times New Roman" w:hAnsi="Times New Roman"/>
          <w:spacing w:val="9"/>
          <w:sz w:val="24"/>
        </w:rPr>
        <w:t xml:space="preserve"> építsük, szépítsük közös érdekeinket.</w:t>
      </w:r>
    </w:p>
    <w:p w:rsidR="00C36C78" w:rsidRPr="00652A3D" w:rsidRDefault="00C36C78" w:rsidP="00652A3D">
      <w:pPr>
        <w:autoSpaceDE w:val="0"/>
        <w:autoSpaceDN w:val="0"/>
        <w:adjustRightInd w:val="0"/>
        <w:spacing w:after="20"/>
        <w:rPr>
          <w:i/>
          <w:sz w:val="24"/>
          <w:szCs w:val="24"/>
        </w:rPr>
      </w:pPr>
      <w:r w:rsidRPr="00652A3D">
        <w:rPr>
          <w:i/>
          <w:iCs/>
          <w:sz w:val="24"/>
          <w:szCs w:val="24"/>
        </w:rPr>
        <w:t>e)</w:t>
      </w:r>
      <w:r w:rsidRPr="00652A3D">
        <w:rPr>
          <w:i/>
          <w:sz w:val="24"/>
          <w:szCs w:val="24"/>
        </w:rPr>
        <w:t xml:space="preserve"> civil szervezetek célcsoportokkal kapcsolatos esélyegyenlőségi tevékenysége</w:t>
      </w:r>
    </w:p>
    <w:p w:rsidR="00C36C78" w:rsidRDefault="00C36C78" w:rsidP="002830A0">
      <w:pPr>
        <w:rPr>
          <w:rFonts w:ascii="Times New Roman" w:hAnsi="Times New Roman"/>
        </w:rPr>
      </w:pPr>
    </w:p>
    <w:p w:rsidR="00C36C78" w:rsidRPr="00717492" w:rsidRDefault="00C36C78" w:rsidP="002830A0">
      <w:pPr>
        <w:spacing w:line="360" w:lineRule="auto"/>
        <w:rPr>
          <w:rFonts w:ascii="Times New Roman" w:hAnsi="Times New Roman"/>
          <w:spacing w:val="-1"/>
          <w:sz w:val="24"/>
        </w:rPr>
      </w:pPr>
      <w:r w:rsidRPr="00717492">
        <w:rPr>
          <w:rFonts w:ascii="Times New Roman" w:hAnsi="Times New Roman"/>
          <w:sz w:val="24"/>
        </w:rPr>
        <w:t>A</w:t>
      </w:r>
      <w:r w:rsidRPr="00717492">
        <w:rPr>
          <w:rFonts w:ascii="Times New Roman" w:hAnsi="Times New Roman"/>
          <w:spacing w:val="14"/>
          <w:sz w:val="24"/>
        </w:rPr>
        <w:t xml:space="preserve"> </w:t>
      </w:r>
      <w:r w:rsidRPr="00717492">
        <w:rPr>
          <w:rFonts w:ascii="Times New Roman" w:hAnsi="Times New Roman"/>
          <w:spacing w:val="-1"/>
          <w:sz w:val="24"/>
        </w:rPr>
        <w:t>település</w:t>
      </w:r>
      <w:r w:rsidRPr="00717492">
        <w:rPr>
          <w:rFonts w:ascii="Times New Roman" w:hAnsi="Times New Roman"/>
          <w:spacing w:val="15"/>
          <w:sz w:val="24"/>
        </w:rPr>
        <w:t xml:space="preserve"> </w:t>
      </w:r>
      <w:r w:rsidRPr="00717492">
        <w:rPr>
          <w:rFonts w:ascii="Times New Roman" w:hAnsi="Times New Roman"/>
          <w:spacing w:val="-1"/>
          <w:sz w:val="24"/>
        </w:rPr>
        <w:t>életében</w:t>
      </w:r>
      <w:r w:rsidRPr="00717492">
        <w:rPr>
          <w:rFonts w:ascii="Times New Roman" w:hAnsi="Times New Roman"/>
          <w:spacing w:val="14"/>
          <w:sz w:val="24"/>
        </w:rPr>
        <w:t xml:space="preserve"> </w:t>
      </w:r>
      <w:r w:rsidRPr="00717492">
        <w:rPr>
          <w:rFonts w:ascii="Times New Roman" w:hAnsi="Times New Roman"/>
          <w:spacing w:val="-1"/>
          <w:sz w:val="24"/>
        </w:rPr>
        <w:t>jelen</w:t>
      </w:r>
      <w:r w:rsidRPr="00717492">
        <w:rPr>
          <w:rFonts w:ascii="Times New Roman" w:hAnsi="Times New Roman"/>
          <w:spacing w:val="11"/>
          <w:sz w:val="24"/>
        </w:rPr>
        <w:t xml:space="preserve"> </w:t>
      </w:r>
      <w:r w:rsidRPr="00717492">
        <w:rPr>
          <w:rFonts w:ascii="Times New Roman" w:hAnsi="Times New Roman"/>
          <w:spacing w:val="-1"/>
          <w:sz w:val="24"/>
        </w:rPr>
        <w:t>lévő</w:t>
      </w:r>
      <w:r w:rsidRPr="00717492">
        <w:rPr>
          <w:rFonts w:ascii="Times New Roman" w:hAnsi="Times New Roman"/>
          <w:spacing w:val="16"/>
          <w:sz w:val="24"/>
        </w:rPr>
        <w:t xml:space="preserve"> </w:t>
      </w:r>
      <w:r w:rsidRPr="00717492">
        <w:rPr>
          <w:rFonts w:ascii="Times New Roman" w:hAnsi="Times New Roman"/>
          <w:spacing w:val="-1"/>
          <w:sz w:val="24"/>
        </w:rPr>
        <w:t>szervezetek</w:t>
      </w:r>
      <w:r w:rsidRPr="00717492">
        <w:rPr>
          <w:rFonts w:ascii="Times New Roman" w:hAnsi="Times New Roman"/>
          <w:spacing w:val="15"/>
          <w:sz w:val="24"/>
        </w:rPr>
        <w:t xml:space="preserve"> </w:t>
      </w:r>
      <w:r w:rsidRPr="00717492">
        <w:rPr>
          <w:rFonts w:ascii="Times New Roman" w:hAnsi="Times New Roman"/>
          <w:spacing w:val="-1"/>
          <w:sz w:val="24"/>
        </w:rPr>
        <w:t>segítségével</w:t>
      </w:r>
      <w:r w:rsidRPr="00717492">
        <w:rPr>
          <w:rFonts w:ascii="Times New Roman" w:hAnsi="Times New Roman"/>
          <w:spacing w:val="14"/>
          <w:sz w:val="24"/>
        </w:rPr>
        <w:t xml:space="preserve"> </w:t>
      </w:r>
      <w:r w:rsidRPr="00717492">
        <w:rPr>
          <w:rFonts w:ascii="Times New Roman" w:hAnsi="Times New Roman"/>
          <w:spacing w:val="-1"/>
          <w:sz w:val="24"/>
        </w:rPr>
        <w:t>erősödik</w:t>
      </w:r>
      <w:r w:rsidRPr="00717492">
        <w:rPr>
          <w:rFonts w:ascii="Times New Roman" w:hAnsi="Times New Roman"/>
          <w:spacing w:val="15"/>
          <w:sz w:val="24"/>
        </w:rPr>
        <w:t xml:space="preserve"> </w:t>
      </w:r>
      <w:r w:rsidRPr="00717492">
        <w:rPr>
          <w:rFonts w:ascii="Times New Roman" w:hAnsi="Times New Roman"/>
          <w:sz w:val="24"/>
        </w:rPr>
        <w:t>a</w:t>
      </w:r>
      <w:r w:rsidRPr="00717492">
        <w:rPr>
          <w:rFonts w:ascii="Times New Roman" w:hAnsi="Times New Roman"/>
          <w:spacing w:val="14"/>
          <w:sz w:val="24"/>
        </w:rPr>
        <w:t xml:space="preserve"> </w:t>
      </w:r>
      <w:r w:rsidRPr="00717492">
        <w:rPr>
          <w:rFonts w:ascii="Times New Roman" w:hAnsi="Times New Roman"/>
          <w:spacing w:val="-1"/>
          <w:sz w:val="24"/>
        </w:rPr>
        <w:t>nemzeti</w:t>
      </w:r>
      <w:r w:rsidRPr="00717492">
        <w:rPr>
          <w:rFonts w:ascii="Times New Roman" w:hAnsi="Times New Roman"/>
          <w:spacing w:val="14"/>
          <w:sz w:val="24"/>
        </w:rPr>
        <w:t xml:space="preserve"> </w:t>
      </w:r>
      <w:r w:rsidRPr="00717492">
        <w:rPr>
          <w:rFonts w:ascii="Times New Roman" w:hAnsi="Times New Roman"/>
          <w:spacing w:val="-1"/>
          <w:sz w:val="24"/>
        </w:rPr>
        <w:t>összetartás,</w:t>
      </w:r>
      <w:r w:rsidRPr="00717492">
        <w:rPr>
          <w:rFonts w:ascii="Times New Roman" w:hAnsi="Times New Roman"/>
          <w:spacing w:val="15"/>
          <w:sz w:val="24"/>
        </w:rPr>
        <w:t xml:space="preserve"> </w:t>
      </w:r>
      <w:r w:rsidRPr="00717492">
        <w:rPr>
          <w:rFonts w:ascii="Times New Roman" w:hAnsi="Times New Roman"/>
          <w:sz w:val="24"/>
        </w:rPr>
        <w:t>a</w:t>
      </w:r>
      <w:r w:rsidRPr="00717492">
        <w:rPr>
          <w:rFonts w:ascii="Times New Roman" w:hAnsi="Times New Roman"/>
          <w:spacing w:val="14"/>
          <w:sz w:val="24"/>
        </w:rPr>
        <w:t xml:space="preserve"> </w:t>
      </w:r>
      <w:r w:rsidRPr="00717492">
        <w:rPr>
          <w:rFonts w:ascii="Times New Roman" w:hAnsi="Times New Roman"/>
          <w:spacing w:val="-1"/>
          <w:sz w:val="24"/>
        </w:rPr>
        <w:t>hagyományok</w:t>
      </w:r>
      <w:r w:rsidRPr="00717492">
        <w:rPr>
          <w:rFonts w:ascii="Times New Roman" w:hAnsi="Times New Roman"/>
          <w:spacing w:val="77"/>
          <w:sz w:val="24"/>
        </w:rPr>
        <w:t xml:space="preserve"> </w:t>
      </w:r>
      <w:r w:rsidRPr="00717492">
        <w:rPr>
          <w:rFonts w:ascii="Times New Roman" w:hAnsi="Times New Roman"/>
          <w:spacing w:val="-1"/>
          <w:sz w:val="24"/>
        </w:rPr>
        <w:t>megőrzése,</w:t>
      </w:r>
      <w:r w:rsidRPr="00717492">
        <w:rPr>
          <w:rFonts w:ascii="Times New Roman" w:hAnsi="Times New Roman"/>
          <w:sz w:val="24"/>
        </w:rPr>
        <w:t xml:space="preserve"> </w:t>
      </w:r>
      <w:r w:rsidRPr="00717492">
        <w:rPr>
          <w:rFonts w:ascii="Times New Roman" w:hAnsi="Times New Roman"/>
          <w:spacing w:val="-1"/>
          <w:sz w:val="24"/>
        </w:rPr>
        <w:t>tovább</w:t>
      </w:r>
      <w:r w:rsidRPr="00717492">
        <w:rPr>
          <w:rFonts w:ascii="Times New Roman" w:hAnsi="Times New Roman"/>
          <w:spacing w:val="-3"/>
          <w:sz w:val="24"/>
        </w:rPr>
        <w:t xml:space="preserve"> </w:t>
      </w:r>
      <w:r w:rsidRPr="00717492">
        <w:rPr>
          <w:rFonts w:ascii="Times New Roman" w:hAnsi="Times New Roman"/>
          <w:spacing w:val="-1"/>
          <w:sz w:val="24"/>
        </w:rPr>
        <w:t>művelése,</w:t>
      </w:r>
      <w:r w:rsidRPr="00717492">
        <w:rPr>
          <w:rFonts w:ascii="Times New Roman" w:hAnsi="Times New Roman"/>
          <w:sz w:val="24"/>
        </w:rPr>
        <w:t xml:space="preserve"> </w:t>
      </w:r>
      <w:r w:rsidRPr="00717492">
        <w:rPr>
          <w:rFonts w:ascii="Times New Roman" w:hAnsi="Times New Roman"/>
          <w:spacing w:val="-1"/>
          <w:sz w:val="24"/>
        </w:rPr>
        <w:t>az egészségmegőrzés,</w:t>
      </w:r>
      <w:r w:rsidRPr="00717492">
        <w:rPr>
          <w:rFonts w:ascii="Times New Roman" w:hAnsi="Times New Roman"/>
          <w:spacing w:val="-2"/>
          <w:sz w:val="24"/>
        </w:rPr>
        <w:t xml:space="preserve"> </w:t>
      </w:r>
      <w:r w:rsidRPr="00717492">
        <w:rPr>
          <w:rFonts w:ascii="Times New Roman" w:hAnsi="Times New Roman"/>
          <w:spacing w:val="-1"/>
          <w:sz w:val="24"/>
        </w:rPr>
        <w:t xml:space="preserve">és </w:t>
      </w:r>
      <w:r w:rsidRPr="00717492">
        <w:rPr>
          <w:rFonts w:ascii="Times New Roman" w:hAnsi="Times New Roman"/>
          <w:sz w:val="24"/>
        </w:rPr>
        <w:t xml:space="preserve">a </w:t>
      </w:r>
      <w:r w:rsidRPr="00717492">
        <w:rPr>
          <w:rFonts w:ascii="Times New Roman" w:hAnsi="Times New Roman"/>
          <w:spacing w:val="-1"/>
          <w:sz w:val="24"/>
        </w:rPr>
        <w:t>szabadidő tartalmas</w:t>
      </w:r>
      <w:r w:rsidRPr="00717492">
        <w:rPr>
          <w:rFonts w:ascii="Times New Roman" w:hAnsi="Times New Roman"/>
          <w:spacing w:val="-2"/>
          <w:sz w:val="24"/>
        </w:rPr>
        <w:t xml:space="preserve"> </w:t>
      </w:r>
      <w:r w:rsidRPr="00717492">
        <w:rPr>
          <w:rFonts w:ascii="Times New Roman" w:hAnsi="Times New Roman"/>
          <w:spacing w:val="-1"/>
          <w:sz w:val="24"/>
        </w:rPr>
        <w:t>eltöltésének</w:t>
      </w:r>
      <w:r w:rsidRPr="00717492">
        <w:rPr>
          <w:rFonts w:ascii="Times New Roman" w:hAnsi="Times New Roman"/>
          <w:spacing w:val="-2"/>
          <w:sz w:val="24"/>
        </w:rPr>
        <w:t xml:space="preserve"> </w:t>
      </w:r>
      <w:r w:rsidRPr="00717492">
        <w:rPr>
          <w:rFonts w:ascii="Times New Roman" w:hAnsi="Times New Roman"/>
          <w:spacing w:val="-1"/>
          <w:sz w:val="24"/>
        </w:rPr>
        <w:t>lehetősége</w:t>
      </w:r>
      <w:r>
        <w:rPr>
          <w:rFonts w:ascii="Times New Roman" w:hAnsi="Times New Roman"/>
          <w:spacing w:val="-1"/>
          <w:sz w:val="24"/>
        </w:rPr>
        <w:t>.</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652A3D" w:rsidRDefault="00C36C78" w:rsidP="00652A3D">
      <w:pPr>
        <w:autoSpaceDE w:val="0"/>
        <w:autoSpaceDN w:val="0"/>
        <w:adjustRightInd w:val="0"/>
        <w:spacing w:after="20" w:line="240" w:lineRule="auto"/>
        <w:jc w:val="both"/>
        <w:rPr>
          <w:i/>
          <w:sz w:val="24"/>
          <w:szCs w:val="24"/>
        </w:rPr>
      </w:pPr>
      <w:r w:rsidRPr="00652A3D">
        <w:rPr>
          <w:i/>
          <w:sz w:val="24"/>
          <w:szCs w:val="24"/>
        </w:rPr>
        <w:t>f) for-profit szereplők részvétele a helyi esélyegyenlőségi feladatok ellátásában.</w:t>
      </w:r>
    </w:p>
    <w:p w:rsidR="00C36C78" w:rsidRDefault="00C36C78" w:rsidP="002830A0">
      <w:pPr>
        <w:spacing w:line="360" w:lineRule="auto"/>
        <w:rPr>
          <w:rFonts w:ascii="Times New Roman" w:hAnsi="Times New Roman"/>
          <w:sz w:val="24"/>
        </w:rPr>
      </w:pPr>
    </w:p>
    <w:p w:rsidR="00C36C78" w:rsidRPr="00717492" w:rsidRDefault="00C36C78" w:rsidP="00652A3D">
      <w:pPr>
        <w:spacing w:line="360" w:lineRule="auto"/>
        <w:jc w:val="both"/>
        <w:rPr>
          <w:rFonts w:ascii="Times New Roman" w:hAnsi="Times New Roman"/>
          <w:sz w:val="24"/>
        </w:rPr>
      </w:pPr>
      <w:r w:rsidRPr="00717492">
        <w:rPr>
          <w:rFonts w:ascii="Times New Roman" w:hAnsi="Times New Roman"/>
          <w:sz w:val="24"/>
        </w:rPr>
        <w:t>Nemcsak</w:t>
      </w:r>
      <w:r w:rsidRPr="00717492">
        <w:rPr>
          <w:rFonts w:ascii="Times New Roman" w:hAnsi="Times New Roman"/>
          <w:spacing w:val="31"/>
          <w:sz w:val="24"/>
        </w:rPr>
        <w:t xml:space="preserve"> </w:t>
      </w:r>
      <w:r w:rsidRPr="00717492">
        <w:rPr>
          <w:rFonts w:ascii="Times New Roman" w:hAnsi="Times New Roman"/>
          <w:sz w:val="24"/>
        </w:rPr>
        <w:t>az</w:t>
      </w:r>
      <w:r w:rsidRPr="00717492">
        <w:rPr>
          <w:rFonts w:ascii="Times New Roman" w:hAnsi="Times New Roman"/>
          <w:spacing w:val="31"/>
          <w:sz w:val="24"/>
        </w:rPr>
        <w:t xml:space="preserve"> </w:t>
      </w:r>
      <w:r w:rsidRPr="00717492">
        <w:rPr>
          <w:rFonts w:ascii="Times New Roman" w:hAnsi="Times New Roman"/>
          <w:sz w:val="24"/>
        </w:rPr>
        <w:t>önkormányzat</w:t>
      </w:r>
      <w:r w:rsidRPr="00717492">
        <w:rPr>
          <w:rFonts w:ascii="Times New Roman" w:hAnsi="Times New Roman"/>
          <w:spacing w:val="30"/>
          <w:sz w:val="24"/>
        </w:rPr>
        <w:t xml:space="preserve"> </w:t>
      </w:r>
      <w:r w:rsidRPr="00717492">
        <w:rPr>
          <w:rFonts w:ascii="Times New Roman" w:hAnsi="Times New Roman"/>
          <w:sz w:val="24"/>
        </w:rPr>
        <w:t>számára</w:t>
      </w:r>
      <w:r w:rsidRPr="00717492">
        <w:rPr>
          <w:rFonts w:ascii="Times New Roman" w:hAnsi="Times New Roman"/>
          <w:spacing w:val="31"/>
          <w:sz w:val="24"/>
        </w:rPr>
        <w:t xml:space="preserve"> </w:t>
      </w:r>
      <w:r w:rsidRPr="00717492">
        <w:rPr>
          <w:rFonts w:ascii="Times New Roman" w:hAnsi="Times New Roman"/>
          <w:sz w:val="24"/>
        </w:rPr>
        <w:t>fontos</w:t>
      </w:r>
      <w:r w:rsidRPr="00717492">
        <w:rPr>
          <w:rFonts w:ascii="Times New Roman" w:hAnsi="Times New Roman"/>
          <w:spacing w:val="32"/>
          <w:sz w:val="24"/>
        </w:rPr>
        <w:t xml:space="preserve"> </w:t>
      </w:r>
      <w:r w:rsidRPr="00717492">
        <w:rPr>
          <w:rFonts w:ascii="Times New Roman" w:hAnsi="Times New Roman"/>
          <w:sz w:val="24"/>
        </w:rPr>
        <w:t>az</w:t>
      </w:r>
      <w:r w:rsidRPr="00717492">
        <w:rPr>
          <w:rFonts w:ascii="Times New Roman" w:hAnsi="Times New Roman"/>
          <w:spacing w:val="31"/>
          <w:sz w:val="24"/>
        </w:rPr>
        <w:t xml:space="preserve"> </w:t>
      </w:r>
      <w:r w:rsidRPr="00717492">
        <w:rPr>
          <w:rFonts w:ascii="Times New Roman" w:hAnsi="Times New Roman"/>
          <w:spacing w:val="-2"/>
          <w:sz w:val="24"/>
        </w:rPr>
        <w:t>élhető</w:t>
      </w:r>
      <w:r w:rsidRPr="00717492">
        <w:rPr>
          <w:rFonts w:ascii="Times New Roman" w:hAnsi="Times New Roman"/>
          <w:spacing w:val="30"/>
          <w:sz w:val="24"/>
        </w:rPr>
        <w:t xml:space="preserve"> </w:t>
      </w:r>
      <w:r w:rsidRPr="00717492">
        <w:rPr>
          <w:rFonts w:ascii="Times New Roman" w:hAnsi="Times New Roman"/>
          <w:sz w:val="24"/>
        </w:rPr>
        <w:t>település,</w:t>
      </w:r>
      <w:r w:rsidRPr="00717492">
        <w:rPr>
          <w:rFonts w:ascii="Times New Roman" w:hAnsi="Times New Roman"/>
          <w:spacing w:val="31"/>
          <w:sz w:val="24"/>
        </w:rPr>
        <w:t xml:space="preserve"> </w:t>
      </w:r>
      <w:r w:rsidRPr="00717492">
        <w:rPr>
          <w:rFonts w:ascii="Times New Roman" w:hAnsi="Times New Roman"/>
          <w:sz w:val="24"/>
        </w:rPr>
        <w:t>hanem</w:t>
      </w:r>
      <w:r w:rsidRPr="00717492">
        <w:rPr>
          <w:rFonts w:ascii="Times New Roman" w:hAnsi="Times New Roman"/>
          <w:spacing w:val="33"/>
          <w:sz w:val="24"/>
        </w:rPr>
        <w:t xml:space="preserve"> </w:t>
      </w:r>
      <w:r w:rsidRPr="00717492">
        <w:rPr>
          <w:rFonts w:ascii="Times New Roman" w:hAnsi="Times New Roman"/>
          <w:sz w:val="24"/>
        </w:rPr>
        <w:t>helyi,</w:t>
      </w:r>
      <w:r w:rsidRPr="00717492">
        <w:rPr>
          <w:rFonts w:ascii="Times New Roman" w:hAnsi="Times New Roman"/>
          <w:spacing w:val="32"/>
          <w:sz w:val="24"/>
        </w:rPr>
        <w:t xml:space="preserve"> </w:t>
      </w:r>
      <w:r w:rsidRPr="00717492">
        <w:rPr>
          <w:rFonts w:ascii="Times New Roman" w:hAnsi="Times New Roman"/>
          <w:sz w:val="24"/>
        </w:rPr>
        <w:t>közeli</w:t>
      </w:r>
      <w:r w:rsidRPr="00717492">
        <w:rPr>
          <w:rFonts w:ascii="Times New Roman" w:hAnsi="Times New Roman"/>
          <w:spacing w:val="30"/>
          <w:sz w:val="24"/>
        </w:rPr>
        <w:t xml:space="preserve"> </w:t>
      </w:r>
      <w:r w:rsidRPr="00717492">
        <w:rPr>
          <w:rFonts w:ascii="Times New Roman" w:hAnsi="Times New Roman"/>
          <w:sz w:val="24"/>
        </w:rPr>
        <w:t>vállalkozásoké,</w:t>
      </w:r>
      <w:r w:rsidRPr="00717492">
        <w:rPr>
          <w:rFonts w:ascii="Times New Roman" w:hAnsi="Times New Roman"/>
          <w:spacing w:val="32"/>
          <w:sz w:val="24"/>
        </w:rPr>
        <w:t xml:space="preserve"> </w:t>
      </w:r>
      <w:r w:rsidRPr="00717492">
        <w:rPr>
          <w:rFonts w:ascii="Times New Roman" w:hAnsi="Times New Roman"/>
          <w:sz w:val="24"/>
        </w:rPr>
        <w:t>ezért</w:t>
      </w:r>
      <w:r w:rsidRPr="00717492">
        <w:rPr>
          <w:rFonts w:ascii="Times New Roman" w:hAnsi="Times New Roman"/>
          <w:spacing w:val="81"/>
          <w:sz w:val="24"/>
        </w:rPr>
        <w:t xml:space="preserve"> </w:t>
      </w:r>
      <w:r w:rsidRPr="00717492">
        <w:rPr>
          <w:rFonts w:ascii="Times New Roman" w:hAnsi="Times New Roman"/>
          <w:sz w:val="24"/>
        </w:rPr>
        <w:t>együttműködve</w:t>
      </w:r>
      <w:r w:rsidRPr="00717492">
        <w:rPr>
          <w:rFonts w:ascii="Times New Roman" w:hAnsi="Times New Roman"/>
          <w:spacing w:val="1"/>
          <w:sz w:val="24"/>
        </w:rPr>
        <w:t xml:space="preserve"> </w:t>
      </w:r>
      <w:r w:rsidRPr="00717492">
        <w:rPr>
          <w:rFonts w:ascii="Times New Roman" w:hAnsi="Times New Roman"/>
          <w:sz w:val="24"/>
        </w:rPr>
        <w:t>dolgozunk</w:t>
      </w:r>
      <w:r w:rsidRPr="00717492">
        <w:rPr>
          <w:rFonts w:ascii="Times New Roman" w:hAnsi="Times New Roman"/>
          <w:spacing w:val="-2"/>
          <w:sz w:val="24"/>
        </w:rPr>
        <w:t xml:space="preserve"> </w:t>
      </w:r>
      <w:r w:rsidRPr="00717492">
        <w:rPr>
          <w:rFonts w:ascii="Times New Roman" w:hAnsi="Times New Roman"/>
          <w:sz w:val="24"/>
        </w:rPr>
        <w:t>azon, hogy</w:t>
      </w:r>
      <w:r w:rsidRPr="00717492">
        <w:rPr>
          <w:rFonts w:ascii="Times New Roman" w:hAnsi="Times New Roman"/>
          <w:spacing w:val="1"/>
          <w:sz w:val="24"/>
        </w:rPr>
        <w:t xml:space="preserve"> </w:t>
      </w:r>
      <w:r w:rsidRPr="00717492">
        <w:rPr>
          <w:rFonts w:ascii="Times New Roman" w:hAnsi="Times New Roman"/>
          <w:sz w:val="24"/>
        </w:rPr>
        <w:t>az esélyegyenlőséget</w:t>
      </w:r>
      <w:r w:rsidRPr="00717492">
        <w:rPr>
          <w:rFonts w:ascii="Times New Roman" w:hAnsi="Times New Roman"/>
          <w:spacing w:val="-2"/>
          <w:sz w:val="24"/>
        </w:rPr>
        <w:t xml:space="preserve"> </w:t>
      </w:r>
      <w:r w:rsidRPr="00717492">
        <w:rPr>
          <w:rFonts w:ascii="Times New Roman" w:hAnsi="Times New Roman"/>
          <w:sz w:val="24"/>
        </w:rPr>
        <w:t>minden</w:t>
      </w:r>
      <w:r w:rsidRPr="00717492">
        <w:rPr>
          <w:rFonts w:ascii="Times New Roman" w:hAnsi="Times New Roman"/>
          <w:spacing w:val="-3"/>
          <w:sz w:val="24"/>
        </w:rPr>
        <w:t xml:space="preserve"> </w:t>
      </w:r>
      <w:r w:rsidRPr="00717492">
        <w:rPr>
          <w:rFonts w:ascii="Times New Roman" w:hAnsi="Times New Roman"/>
          <w:sz w:val="24"/>
        </w:rPr>
        <w:t>területen biztosítani</w:t>
      </w:r>
      <w:r w:rsidRPr="00717492">
        <w:rPr>
          <w:rFonts w:ascii="Times New Roman" w:hAnsi="Times New Roman"/>
          <w:spacing w:val="-3"/>
          <w:sz w:val="24"/>
        </w:rPr>
        <w:t xml:space="preserve"> </w:t>
      </w:r>
      <w:r w:rsidRPr="00717492">
        <w:rPr>
          <w:rFonts w:ascii="Times New Roman" w:hAnsi="Times New Roman"/>
          <w:sz w:val="24"/>
        </w:rPr>
        <w:t>tudjuk.</w:t>
      </w:r>
    </w:p>
    <w:p w:rsidR="00C36C78" w:rsidRPr="007D49BE" w:rsidRDefault="00C36C78" w:rsidP="002830A0">
      <w:pPr>
        <w:spacing w:before="7" w:line="110" w:lineRule="atLeast"/>
        <w:rPr>
          <w:rFonts w:ascii="Times New Roman" w:hAnsi="Times New Roman"/>
          <w:sz w:val="9"/>
          <w:szCs w:val="9"/>
        </w:rPr>
      </w:pPr>
    </w:p>
    <w:p w:rsidR="00C36C78" w:rsidRPr="007D49BE" w:rsidRDefault="00C36C78" w:rsidP="002830A0">
      <w:pPr>
        <w:spacing w:line="200" w:lineRule="atLeast"/>
        <w:rPr>
          <w:rFonts w:ascii="Times New Roman" w:hAnsi="Times New Roman"/>
          <w:sz w:val="16"/>
          <w:szCs w:val="16"/>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Default="00C36C78" w:rsidP="002830A0">
      <w:pPr>
        <w:rPr>
          <w:rFonts w:ascii="Times New Roman" w:hAnsi="Times New Roman"/>
        </w:rP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7D49BE" w:rsidRDefault="00C36C78" w:rsidP="00652A3D">
      <w:pPr>
        <w:pStyle w:val="Cmsor1"/>
      </w:pPr>
      <w:bookmarkStart w:id="85" w:name="_Toc369558800"/>
      <w:r>
        <w:t>9</w:t>
      </w:r>
      <w:r w:rsidRPr="007D49BE">
        <w:t>. A helyi esélyegyenlőségi program nyilvánossága</w:t>
      </w:r>
      <w:bookmarkEnd w:id="85"/>
    </w:p>
    <w:p w:rsidR="00C36C78" w:rsidRPr="00652A3D" w:rsidRDefault="00C36C78" w:rsidP="00652A3D">
      <w:pPr>
        <w:autoSpaceDE w:val="0"/>
        <w:autoSpaceDN w:val="0"/>
        <w:adjustRightInd w:val="0"/>
        <w:spacing w:after="20" w:line="360" w:lineRule="auto"/>
        <w:ind w:firstLine="142"/>
        <w:rPr>
          <w:i/>
          <w:iCs/>
        </w:rPr>
      </w:pPr>
    </w:p>
    <w:p w:rsidR="00C36C78" w:rsidRPr="00652A3D" w:rsidRDefault="00C36C78" w:rsidP="00652A3D">
      <w:pPr>
        <w:autoSpaceDE w:val="0"/>
        <w:autoSpaceDN w:val="0"/>
        <w:adjustRightInd w:val="0"/>
        <w:spacing w:after="20" w:line="360" w:lineRule="auto"/>
        <w:jc w:val="both"/>
        <w:rPr>
          <w:sz w:val="24"/>
          <w:szCs w:val="24"/>
        </w:rPr>
      </w:pPr>
      <w:r w:rsidRPr="00652A3D">
        <w:rPr>
          <w:i/>
          <w:iCs/>
          <w:sz w:val="24"/>
          <w:szCs w:val="24"/>
        </w:rPr>
        <w:t>a)</w:t>
      </w:r>
      <w:r w:rsidRPr="00652A3D">
        <w:rPr>
          <w:sz w:val="24"/>
          <w:szCs w:val="24"/>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C36C78" w:rsidRPr="007D49BE" w:rsidRDefault="00C36C78" w:rsidP="002830A0">
      <w:pPr>
        <w:pStyle w:val="Szvegtrzs"/>
        <w:ind w:right="223"/>
        <w:rPr>
          <w:rFonts w:ascii="Times New Roman" w:hAnsi="Times New Roman"/>
        </w:rPr>
      </w:pPr>
    </w:p>
    <w:p w:rsidR="00C36C78" w:rsidRPr="00717492" w:rsidRDefault="00C36C78" w:rsidP="002830A0">
      <w:pPr>
        <w:pStyle w:val="Szvegtrzs"/>
        <w:spacing w:line="360" w:lineRule="auto"/>
        <w:ind w:right="223"/>
        <w:rPr>
          <w:rFonts w:ascii="Times New Roman" w:hAnsi="Times New Roman"/>
          <w:sz w:val="24"/>
        </w:rPr>
      </w:pPr>
      <w:r w:rsidRPr="00717492">
        <w:rPr>
          <w:rFonts w:ascii="Times New Roman" w:hAnsi="Times New Roman"/>
          <w:sz w:val="24"/>
        </w:rPr>
        <w:t>A</w:t>
      </w:r>
      <w:r w:rsidRPr="00717492">
        <w:rPr>
          <w:rFonts w:ascii="Times New Roman" w:hAnsi="Times New Roman"/>
          <w:spacing w:val="17"/>
          <w:sz w:val="24"/>
        </w:rPr>
        <w:t xml:space="preserve"> </w:t>
      </w:r>
      <w:r w:rsidRPr="00717492">
        <w:rPr>
          <w:rFonts w:ascii="Times New Roman" w:hAnsi="Times New Roman"/>
          <w:spacing w:val="-1"/>
          <w:sz w:val="24"/>
        </w:rPr>
        <w:t>helyi</w:t>
      </w:r>
      <w:r w:rsidRPr="00717492">
        <w:rPr>
          <w:rFonts w:ascii="Times New Roman" w:hAnsi="Times New Roman"/>
          <w:spacing w:val="17"/>
          <w:sz w:val="24"/>
        </w:rPr>
        <w:t xml:space="preserve"> </w:t>
      </w:r>
      <w:r w:rsidRPr="00717492">
        <w:rPr>
          <w:rFonts w:ascii="Times New Roman" w:hAnsi="Times New Roman"/>
          <w:spacing w:val="-1"/>
          <w:sz w:val="24"/>
        </w:rPr>
        <w:t>esélyegyenlőségi</w:t>
      </w:r>
      <w:r w:rsidRPr="00717492">
        <w:rPr>
          <w:rFonts w:ascii="Times New Roman" w:hAnsi="Times New Roman"/>
          <w:spacing w:val="17"/>
          <w:sz w:val="24"/>
        </w:rPr>
        <w:t xml:space="preserve"> </w:t>
      </w:r>
      <w:r w:rsidRPr="00717492">
        <w:rPr>
          <w:rFonts w:ascii="Times New Roman" w:hAnsi="Times New Roman"/>
          <w:spacing w:val="-1"/>
          <w:sz w:val="24"/>
        </w:rPr>
        <w:t>program</w:t>
      </w:r>
      <w:r w:rsidRPr="00717492">
        <w:rPr>
          <w:rFonts w:ascii="Times New Roman" w:hAnsi="Times New Roman"/>
          <w:spacing w:val="16"/>
          <w:sz w:val="24"/>
        </w:rPr>
        <w:t xml:space="preserve"> </w:t>
      </w:r>
      <w:r w:rsidRPr="00717492">
        <w:rPr>
          <w:rFonts w:ascii="Times New Roman" w:hAnsi="Times New Roman"/>
          <w:spacing w:val="-1"/>
          <w:sz w:val="24"/>
        </w:rPr>
        <w:t>elkészítése</w:t>
      </w:r>
      <w:r w:rsidRPr="00717492">
        <w:rPr>
          <w:rFonts w:ascii="Times New Roman" w:hAnsi="Times New Roman"/>
          <w:spacing w:val="15"/>
          <w:sz w:val="24"/>
        </w:rPr>
        <w:t xml:space="preserve"> </w:t>
      </w:r>
      <w:r w:rsidRPr="00717492">
        <w:rPr>
          <w:rFonts w:ascii="Times New Roman" w:hAnsi="Times New Roman"/>
          <w:spacing w:val="-1"/>
          <w:sz w:val="24"/>
        </w:rPr>
        <w:t>során</w:t>
      </w:r>
      <w:r w:rsidRPr="00717492">
        <w:rPr>
          <w:rFonts w:ascii="Times New Roman" w:hAnsi="Times New Roman"/>
          <w:spacing w:val="16"/>
          <w:sz w:val="24"/>
        </w:rPr>
        <w:t xml:space="preserve"> </w:t>
      </w:r>
      <w:r w:rsidRPr="00717492">
        <w:rPr>
          <w:rFonts w:ascii="Times New Roman" w:hAnsi="Times New Roman"/>
          <w:spacing w:val="-1"/>
          <w:sz w:val="24"/>
        </w:rPr>
        <w:t>konzultáltunk</w:t>
      </w:r>
      <w:r w:rsidRPr="00717492">
        <w:rPr>
          <w:rFonts w:ascii="Times New Roman" w:hAnsi="Times New Roman"/>
          <w:spacing w:val="18"/>
          <w:sz w:val="24"/>
        </w:rPr>
        <w:t xml:space="preserve"> </w:t>
      </w:r>
      <w:r w:rsidRPr="00717492">
        <w:rPr>
          <w:rFonts w:ascii="Times New Roman" w:hAnsi="Times New Roman"/>
          <w:spacing w:val="-1"/>
          <w:sz w:val="24"/>
        </w:rPr>
        <w:t>az</w:t>
      </w:r>
      <w:r w:rsidRPr="00717492">
        <w:rPr>
          <w:rFonts w:ascii="Times New Roman" w:hAnsi="Times New Roman"/>
          <w:spacing w:val="16"/>
          <w:sz w:val="24"/>
        </w:rPr>
        <w:t xml:space="preserve"> </w:t>
      </w:r>
      <w:r w:rsidRPr="00717492">
        <w:rPr>
          <w:rFonts w:ascii="Times New Roman" w:hAnsi="Times New Roman"/>
          <w:spacing w:val="-1"/>
          <w:sz w:val="24"/>
        </w:rPr>
        <w:t>illetékes</w:t>
      </w:r>
      <w:r w:rsidRPr="00717492">
        <w:rPr>
          <w:rFonts w:ascii="Times New Roman" w:hAnsi="Times New Roman"/>
          <w:spacing w:val="15"/>
          <w:sz w:val="24"/>
        </w:rPr>
        <w:t xml:space="preserve"> </w:t>
      </w:r>
      <w:r w:rsidRPr="00717492">
        <w:rPr>
          <w:rFonts w:ascii="Times New Roman" w:hAnsi="Times New Roman"/>
          <w:sz w:val="24"/>
        </w:rPr>
        <w:t>és</w:t>
      </w:r>
      <w:r w:rsidRPr="00717492">
        <w:rPr>
          <w:rFonts w:ascii="Times New Roman" w:hAnsi="Times New Roman"/>
          <w:spacing w:val="15"/>
          <w:sz w:val="24"/>
        </w:rPr>
        <w:t xml:space="preserve"> </w:t>
      </w:r>
      <w:r w:rsidRPr="00717492">
        <w:rPr>
          <w:rFonts w:ascii="Times New Roman" w:hAnsi="Times New Roman"/>
          <w:spacing w:val="-1"/>
          <w:sz w:val="24"/>
        </w:rPr>
        <w:t>érintett</w:t>
      </w:r>
      <w:r w:rsidRPr="00717492">
        <w:rPr>
          <w:rFonts w:ascii="Times New Roman" w:hAnsi="Times New Roman"/>
          <w:spacing w:val="17"/>
          <w:sz w:val="24"/>
        </w:rPr>
        <w:t xml:space="preserve"> </w:t>
      </w:r>
      <w:r w:rsidRPr="00717492">
        <w:rPr>
          <w:rFonts w:ascii="Times New Roman" w:hAnsi="Times New Roman"/>
          <w:spacing w:val="-1"/>
          <w:sz w:val="24"/>
        </w:rPr>
        <w:t>partnercsoportok</w:t>
      </w:r>
      <w:r w:rsidRPr="00717492">
        <w:rPr>
          <w:rFonts w:ascii="Times New Roman" w:hAnsi="Times New Roman"/>
          <w:spacing w:val="77"/>
          <w:sz w:val="24"/>
        </w:rPr>
        <w:t xml:space="preserve"> </w:t>
      </w:r>
      <w:r w:rsidRPr="00717492">
        <w:rPr>
          <w:rFonts w:ascii="Times New Roman" w:hAnsi="Times New Roman"/>
          <w:spacing w:val="-1"/>
          <w:sz w:val="24"/>
        </w:rPr>
        <w:t>képviselőivel,</w:t>
      </w:r>
      <w:r w:rsidRPr="00717492">
        <w:rPr>
          <w:rFonts w:ascii="Times New Roman" w:hAnsi="Times New Roman"/>
          <w:spacing w:val="10"/>
          <w:sz w:val="24"/>
        </w:rPr>
        <w:t xml:space="preserve"> </w:t>
      </w:r>
      <w:r w:rsidRPr="00717492">
        <w:rPr>
          <w:rFonts w:ascii="Times New Roman" w:hAnsi="Times New Roman"/>
          <w:sz w:val="24"/>
        </w:rPr>
        <w:t>a</w:t>
      </w:r>
      <w:r w:rsidRPr="00717492">
        <w:rPr>
          <w:rFonts w:ascii="Times New Roman" w:hAnsi="Times New Roman"/>
          <w:spacing w:val="10"/>
          <w:sz w:val="24"/>
        </w:rPr>
        <w:t xml:space="preserve"> </w:t>
      </w:r>
      <w:r w:rsidRPr="00717492">
        <w:rPr>
          <w:rFonts w:ascii="Times New Roman" w:hAnsi="Times New Roman"/>
          <w:spacing w:val="-1"/>
          <w:sz w:val="24"/>
        </w:rPr>
        <w:t>civil</w:t>
      </w:r>
      <w:r w:rsidRPr="00717492">
        <w:rPr>
          <w:rFonts w:ascii="Times New Roman" w:hAnsi="Times New Roman"/>
          <w:spacing w:val="9"/>
          <w:sz w:val="24"/>
        </w:rPr>
        <w:t xml:space="preserve"> </w:t>
      </w:r>
      <w:r w:rsidRPr="00717492">
        <w:rPr>
          <w:rFonts w:ascii="Times New Roman" w:hAnsi="Times New Roman"/>
          <w:spacing w:val="-1"/>
          <w:sz w:val="24"/>
        </w:rPr>
        <w:t>szervezetekkel,</w:t>
      </w:r>
      <w:r w:rsidRPr="00717492">
        <w:rPr>
          <w:rFonts w:ascii="Times New Roman" w:hAnsi="Times New Roman"/>
          <w:spacing w:val="10"/>
          <w:sz w:val="24"/>
        </w:rPr>
        <w:t xml:space="preserve"> </w:t>
      </w:r>
      <w:r w:rsidRPr="00717492">
        <w:rPr>
          <w:rFonts w:ascii="Times New Roman" w:hAnsi="Times New Roman"/>
          <w:spacing w:val="-1"/>
          <w:sz w:val="24"/>
        </w:rPr>
        <w:t>intézmények</w:t>
      </w:r>
      <w:r w:rsidRPr="00717492">
        <w:rPr>
          <w:rFonts w:ascii="Times New Roman" w:hAnsi="Times New Roman"/>
          <w:spacing w:val="7"/>
          <w:sz w:val="24"/>
        </w:rPr>
        <w:t xml:space="preserve"> </w:t>
      </w:r>
      <w:r w:rsidRPr="00717492">
        <w:rPr>
          <w:rFonts w:ascii="Times New Roman" w:hAnsi="Times New Roman"/>
          <w:spacing w:val="-1"/>
          <w:sz w:val="24"/>
        </w:rPr>
        <w:t>vezetőivel.</w:t>
      </w:r>
      <w:r w:rsidRPr="00717492">
        <w:rPr>
          <w:rFonts w:ascii="Times New Roman" w:hAnsi="Times New Roman"/>
          <w:spacing w:val="9"/>
          <w:sz w:val="24"/>
        </w:rPr>
        <w:t xml:space="preserve"> </w:t>
      </w:r>
      <w:r w:rsidRPr="00717492">
        <w:rPr>
          <w:rFonts w:ascii="Times New Roman" w:hAnsi="Times New Roman"/>
          <w:spacing w:val="-1"/>
          <w:sz w:val="24"/>
        </w:rPr>
        <w:t>Az</w:t>
      </w:r>
      <w:r w:rsidRPr="00717492">
        <w:rPr>
          <w:rFonts w:ascii="Times New Roman" w:hAnsi="Times New Roman"/>
          <w:spacing w:val="9"/>
          <w:sz w:val="24"/>
        </w:rPr>
        <w:t xml:space="preserve"> </w:t>
      </w:r>
      <w:r w:rsidRPr="00717492">
        <w:rPr>
          <w:rFonts w:ascii="Times New Roman" w:hAnsi="Times New Roman"/>
          <w:spacing w:val="-1"/>
          <w:sz w:val="24"/>
        </w:rPr>
        <w:t>elkészítés</w:t>
      </w:r>
      <w:r w:rsidRPr="00717492">
        <w:rPr>
          <w:rFonts w:ascii="Times New Roman" w:hAnsi="Times New Roman"/>
          <w:spacing w:val="10"/>
          <w:sz w:val="24"/>
        </w:rPr>
        <w:t xml:space="preserve"> </w:t>
      </w:r>
      <w:r w:rsidRPr="00717492">
        <w:rPr>
          <w:rFonts w:ascii="Times New Roman" w:hAnsi="Times New Roman"/>
          <w:spacing w:val="-1"/>
          <w:sz w:val="24"/>
        </w:rPr>
        <w:t>folyamatába</w:t>
      </w:r>
      <w:r w:rsidRPr="00717492">
        <w:rPr>
          <w:rFonts w:ascii="Times New Roman" w:hAnsi="Times New Roman"/>
          <w:spacing w:val="10"/>
          <w:sz w:val="24"/>
        </w:rPr>
        <w:t xml:space="preserve"> </w:t>
      </w:r>
      <w:r w:rsidRPr="00717492">
        <w:rPr>
          <w:rFonts w:ascii="Times New Roman" w:hAnsi="Times New Roman"/>
          <w:spacing w:val="-1"/>
          <w:sz w:val="24"/>
        </w:rPr>
        <w:t>bevonásra</w:t>
      </w:r>
      <w:r w:rsidRPr="00717492">
        <w:rPr>
          <w:rFonts w:ascii="Times New Roman" w:hAnsi="Times New Roman"/>
          <w:spacing w:val="10"/>
          <w:sz w:val="24"/>
        </w:rPr>
        <w:t xml:space="preserve"> </w:t>
      </w:r>
      <w:r w:rsidRPr="00717492">
        <w:rPr>
          <w:rFonts w:ascii="Times New Roman" w:hAnsi="Times New Roman"/>
          <w:spacing w:val="-1"/>
          <w:sz w:val="24"/>
        </w:rPr>
        <w:t>kerültek,</w:t>
      </w:r>
      <w:r w:rsidRPr="00717492">
        <w:rPr>
          <w:rFonts w:ascii="Times New Roman" w:hAnsi="Times New Roman"/>
          <w:spacing w:val="79"/>
          <w:sz w:val="24"/>
        </w:rPr>
        <w:t xml:space="preserve"> </w:t>
      </w:r>
      <w:r w:rsidRPr="00717492">
        <w:rPr>
          <w:rFonts w:ascii="Times New Roman" w:hAnsi="Times New Roman"/>
          <w:spacing w:val="-1"/>
          <w:sz w:val="24"/>
        </w:rPr>
        <w:t>Egyéni</w:t>
      </w:r>
      <w:r w:rsidRPr="00717492">
        <w:rPr>
          <w:rFonts w:ascii="Times New Roman" w:hAnsi="Times New Roman"/>
          <w:spacing w:val="6"/>
          <w:sz w:val="24"/>
        </w:rPr>
        <w:t xml:space="preserve"> </w:t>
      </w:r>
      <w:r w:rsidRPr="00717492">
        <w:rPr>
          <w:rFonts w:ascii="Times New Roman" w:hAnsi="Times New Roman"/>
          <w:spacing w:val="-1"/>
          <w:sz w:val="24"/>
        </w:rPr>
        <w:t>problémák</w:t>
      </w:r>
      <w:r w:rsidRPr="00717492">
        <w:rPr>
          <w:rFonts w:ascii="Times New Roman" w:hAnsi="Times New Roman"/>
          <w:spacing w:val="7"/>
          <w:sz w:val="24"/>
        </w:rPr>
        <w:t xml:space="preserve"> </w:t>
      </w:r>
      <w:r w:rsidRPr="00717492">
        <w:rPr>
          <w:rFonts w:ascii="Times New Roman" w:hAnsi="Times New Roman"/>
          <w:sz w:val="24"/>
        </w:rPr>
        <w:t>és</w:t>
      </w:r>
      <w:r w:rsidRPr="00717492">
        <w:rPr>
          <w:rFonts w:ascii="Times New Roman" w:hAnsi="Times New Roman"/>
          <w:spacing w:val="4"/>
          <w:sz w:val="24"/>
        </w:rPr>
        <w:t xml:space="preserve"> </w:t>
      </w:r>
      <w:r w:rsidRPr="00717492">
        <w:rPr>
          <w:rFonts w:ascii="Times New Roman" w:hAnsi="Times New Roman"/>
          <w:spacing w:val="-1"/>
          <w:sz w:val="24"/>
        </w:rPr>
        <w:t>megoldási</w:t>
      </w:r>
      <w:r w:rsidRPr="00717492">
        <w:rPr>
          <w:rFonts w:ascii="Times New Roman" w:hAnsi="Times New Roman"/>
          <w:spacing w:val="6"/>
          <w:sz w:val="24"/>
        </w:rPr>
        <w:t xml:space="preserve"> </w:t>
      </w:r>
      <w:r w:rsidRPr="00717492">
        <w:rPr>
          <w:rFonts w:ascii="Times New Roman" w:hAnsi="Times New Roman"/>
          <w:spacing w:val="-1"/>
          <w:sz w:val="24"/>
        </w:rPr>
        <w:t>alternatívák</w:t>
      </w:r>
      <w:r w:rsidRPr="00717492">
        <w:rPr>
          <w:rFonts w:ascii="Times New Roman" w:hAnsi="Times New Roman"/>
          <w:spacing w:val="7"/>
          <w:sz w:val="24"/>
        </w:rPr>
        <w:t xml:space="preserve"> </w:t>
      </w:r>
      <w:r w:rsidRPr="00717492">
        <w:rPr>
          <w:rFonts w:ascii="Times New Roman" w:hAnsi="Times New Roman"/>
          <w:spacing w:val="-1"/>
          <w:sz w:val="24"/>
        </w:rPr>
        <w:t>felvázolására</w:t>
      </w:r>
      <w:r w:rsidRPr="00717492">
        <w:rPr>
          <w:rFonts w:ascii="Times New Roman" w:hAnsi="Times New Roman"/>
          <w:spacing w:val="6"/>
          <w:sz w:val="24"/>
        </w:rPr>
        <w:t xml:space="preserve"> </w:t>
      </w:r>
      <w:r w:rsidRPr="00717492">
        <w:rPr>
          <w:rFonts w:ascii="Times New Roman" w:hAnsi="Times New Roman"/>
          <w:spacing w:val="-1"/>
          <w:sz w:val="24"/>
        </w:rPr>
        <w:t>is</w:t>
      </w:r>
      <w:r w:rsidRPr="00717492">
        <w:rPr>
          <w:rFonts w:ascii="Times New Roman" w:hAnsi="Times New Roman"/>
          <w:spacing w:val="6"/>
          <w:sz w:val="24"/>
        </w:rPr>
        <w:t xml:space="preserve"> </w:t>
      </w:r>
      <w:r w:rsidRPr="00717492">
        <w:rPr>
          <w:rFonts w:ascii="Times New Roman" w:hAnsi="Times New Roman"/>
          <w:spacing w:val="-1"/>
          <w:sz w:val="24"/>
        </w:rPr>
        <w:t>lehetőségük</w:t>
      </w:r>
      <w:r w:rsidRPr="00717492">
        <w:rPr>
          <w:rFonts w:ascii="Times New Roman" w:hAnsi="Times New Roman"/>
          <w:spacing w:val="5"/>
          <w:sz w:val="24"/>
        </w:rPr>
        <w:t xml:space="preserve"> </w:t>
      </w:r>
      <w:r w:rsidRPr="00717492">
        <w:rPr>
          <w:rFonts w:ascii="Times New Roman" w:hAnsi="Times New Roman"/>
          <w:sz w:val="24"/>
        </w:rPr>
        <w:t>volt,</w:t>
      </w:r>
      <w:r w:rsidRPr="00717492">
        <w:rPr>
          <w:rFonts w:ascii="Times New Roman" w:hAnsi="Times New Roman"/>
          <w:spacing w:val="7"/>
          <w:sz w:val="24"/>
        </w:rPr>
        <w:t xml:space="preserve"> </w:t>
      </w:r>
      <w:r w:rsidRPr="00717492">
        <w:rPr>
          <w:rFonts w:ascii="Times New Roman" w:hAnsi="Times New Roman"/>
          <w:spacing w:val="-1"/>
          <w:sz w:val="24"/>
        </w:rPr>
        <w:t>melyeket</w:t>
      </w:r>
      <w:r w:rsidRPr="00717492">
        <w:rPr>
          <w:rFonts w:ascii="Times New Roman" w:hAnsi="Times New Roman"/>
          <w:spacing w:val="7"/>
          <w:sz w:val="24"/>
        </w:rPr>
        <w:t xml:space="preserve"> </w:t>
      </w:r>
      <w:r w:rsidRPr="00717492">
        <w:rPr>
          <w:rFonts w:ascii="Times New Roman" w:hAnsi="Times New Roman"/>
          <w:spacing w:val="-1"/>
          <w:sz w:val="24"/>
        </w:rPr>
        <w:t>közösen</w:t>
      </w:r>
      <w:r w:rsidRPr="00717492">
        <w:rPr>
          <w:rFonts w:ascii="Times New Roman" w:hAnsi="Times New Roman"/>
          <w:spacing w:val="69"/>
          <w:sz w:val="24"/>
        </w:rPr>
        <w:t xml:space="preserve"> </w:t>
      </w:r>
      <w:r w:rsidRPr="00717492">
        <w:rPr>
          <w:rFonts w:ascii="Times New Roman" w:hAnsi="Times New Roman"/>
          <w:spacing w:val="-1"/>
          <w:sz w:val="24"/>
        </w:rPr>
        <w:t>megvitattunk</w:t>
      </w:r>
      <w:r w:rsidRPr="00717492">
        <w:rPr>
          <w:rFonts w:ascii="Times New Roman" w:hAnsi="Times New Roman"/>
          <w:spacing w:val="34"/>
          <w:sz w:val="24"/>
        </w:rPr>
        <w:t xml:space="preserve"> </w:t>
      </w:r>
      <w:r w:rsidRPr="00717492">
        <w:rPr>
          <w:rFonts w:ascii="Times New Roman" w:hAnsi="Times New Roman"/>
          <w:sz w:val="24"/>
        </w:rPr>
        <w:t>és</w:t>
      </w:r>
      <w:r w:rsidRPr="00717492">
        <w:rPr>
          <w:rFonts w:ascii="Times New Roman" w:hAnsi="Times New Roman"/>
          <w:spacing w:val="34"/>
          <w:sz w:val="24"/>
        </w:rPr>
        <w:t xml:space="preserve"> </w:t>
      </w:r>
      <w:r w:rsidRPr="00717492">
        <w:rPr>
          <w:rFonts w:ascii="Times New Roman" w:hAnsi="Times New Roman"/>
          <w:spacing w:val="-1"/>
          <w:sz w:val="24"/>
        </w:rPr>
        <w:t>ezek</w:t>
      </w:r>
      <w:r w:rsidRPr="00717492">
        <w:rPr>
          <w:rFonts w:ascii="Times New Roman" w:hAnsi="Times New Roman"/>
          <w:spacing w:val="35"/>
          <w:sz w:val="24"/>
        </w:rPr>
        <w:t xml:space="preserve"> </w:t>
      </w:r>
      <w:r w:rsidRPr="00717492">
        <w:rPr>
          <w:rFonts w:ascii="Times New Roman" w:hAnsi="Times New Roman"/>
          <w:spacing w:val="-2"/>
          <w:sz w:val="24"/>
        </w:rPr>
        <w:t>alapján</w:t>
      </w:r>
      <w:r w:rsidRPr="00717492">
        <w:rPr>
          <w:rFonts w:ascii="Times New Roman" w:hAnsi="Times New Roman"/>
          <w:spacing w:val="32"/>
          <w:sz w:val="24"/>
        </w:rPr>
        <w:t xml:space="preserve"> </w:t>
      </w:r>
      <w:r w:rsidRPr="00717492">
        <w:rPr>
          <w:rFonts w:ascii="Times New Roman" w:hAnsi="Times New Roman"/>
          <w:spacing w:val="-1"/>
          <w:sz w:val="24"/>
        </w:rPr>
        <w:t>elkészítettük</w:t>
      </w:r>
      <w:r w:rsidRPr="00717492">
        <w:rPr>
          <w:rFonts w:ascii="Times New Roman" w:hAnsi="Times New Roman"/>
          <w:spacing w:val="35"/>
          <w:sz w:val="24"/>
        </w:rPr>
        <w:t xml:space="preserve"> </w:t>
      </w:r>
      <w:r w:rsidRPr="00717492">
        <w:rPr>
          <w:rFonts w:ascii="Times New Roman" w:hAnsi="Times New Roman"/>
          <w:spacing w:val="-1"/>
          <w:sz w:val="24"/>
        </w:rPr>
        <w:t>jelen</w:t>
      </w:r>
      <w:r w:rsidRPr="00717492">
        <w:rPr>
          <w:rFonts w:ascii="Times New Roman" w:hAnsi="Times New Roman"/>
          <w:spacing w:val="33"/>
          <w:sz w:val="24"/>
        </w:rPr>
        <w:t xml:space="preserve"> </w:t>
      </w:r>
      <w:r w:rsidRPr="00717492">
        <w:rPr>
          <w:rFonts w:ascii="Times New Roman" w:hAnsi="Times New Roman"/>
          <w:spacing w:val="-1"/>
          <w:sz w:val="24"/>
        </w:rPr>
        <w:t>programunkat.</w:t>
      </w:r>
      <w:r w:rsidRPr="00717492">
        <w:rPr>
          <w:rFonts w:ascii="Times New Roman" w:hAnsi="Times New Roman"/>
          <w:spacing w:val="33"/>
          <w:sz w:val="24"/>
        </w:rPr>
        <w:t xml:space="preserve"> </w:t>
      </w:r>
      <w:r w:rsidRPr="00717492">
        <w:rPr>
          <w:rFonts w:ascii="Times New Roman" w:hAnsi="Times New Roman"/>
          <w:spacing w:val="-1"/>
          <w:sz w:val="24"/>
        </w:rPr>
        <w:t>Önkormányzatunk</w:t>
      </w:r>
      <w:r w:rsidRPr="00717492">
        <w:rPr>
          <w:rFonts w:ascii="Times New Roman" w:hAnsi="Times New Roman"/>
          <w:spacing w:val="34"/>
          <w:sz w:val="24"/>
        </w:rPr>
        <w:t xml:space="preserve"> </w:t>
      </w:r>
      <w:r w:rsidRPr="00717492">
        <w:rPr>
          <w:rFonts w:ascii="Times New Roman" w:hAnsi="Times New Roman"/>
          <w:spacing w:val="-1"/>
          <w:sz w:val="24"/>
        </w:rPr>
        <w:t>ügyfélfogadási</w:t>
      </w:r>
      <w:r w:rsidRPr="00717492">
        <w:rPr>
          <w:rFonts w:ascii="Times New Roman" w:hAnsi="Times New Roman"/>
          <w:spacing w:val="34"/>
          <w:sz w:val="24"/>
        </w:rPr>
        <w:t xml:space="preserve"> </w:t>
      </w:r>
      <w:r w:rsidRPr="00717492">
        <w:rPr>
          <w:rFonts w:ascii="Times New Roman" w:hAnsi="Times New Roman"/>
          <w:spacing w:val="-2"/>
          <w:sz w:val="24"/>
        </w:rPr>
        <w:t>rendje</w:t>
      </w:r>
      <w:r w:rsidRPr="00717492">
        <w:rPr>
          <w:rFonts w:ascii="Times New Roman" w:hAnsi="Times New Roman"/>
          <w:spacing w:val="77"/>
          <w:sz w:val="24"/>
        </w:rPr>
        <w:t xml:space="preserve"> </w:t>
      </w:r>
      <w:r w:rsidRPr="00717492">
        <w:rPr>
          <w:rFonts w:ascii="Times New Roman" w:hAnsi="Times New Roman"/>
          <w:spacing w:val="-1"/>
          <w:sz w:val="24"/>
        </w:rPr>
        <w:t>szerint</w:t>
      </w:r>
      <w:r w:rsidRPr="00717492">
        <w:rPr>
          <w:rFonts w:ascii="Times New Roman" w:hAnsi="Times New Roman"/>
          <w:spacing w:val="26"/>
          <w:sz w:val="24"/>
        </w:rPr>
        <w:t xml:space="preserve"> </w:t>
      </w:r>
      <w:r w:rsidRPr="00717492">
        <w:rPr>
          <w:rFonts w:ascii="Times New Roman" w:hAnsi="Times New Roman"/>
          <w:spacing w:val="-1"/>
          <w:sz w:val="24"/>
        </w:rPr>
        <w:t>várta</w:t>
      </w:r>
      <w:r w:rsidRPr="00717492">
        <w:rPr>
          <w:rFonts w:ascii="Times New Roman" w:hAnsi="Times New Roman"/>
          <w:spacing w:val="26"/>
          <w:sz w:val="24"/>
        </w:rPr>
        <w:t xml:space="preserve"> </w:t>
      </w:r>
      <w:r w:rsidRPr="00717492">
        <w:rPr>
          <w:rFonts w:ascii="Times New Roman" w:hAnsi="Times New Roman"/>
          <w:sz w:val="24"/>
        </w:rPr>
        <w:t>a</w:t>
      </w:r>
      <w:r w:rsidRPr="00717492">
        <w:rPr>
          <w:rFonts w:ascii="Times New Roman" w:hAnsi="Times New Roman"/>
          <w:spacing w:val="26"/>
          <w:sz w:val="24"/>
        </w:rPr>
        <w:t xml:space="preserve"> </w:t>
      </w:r>
      <w:r w:rsidRPr="00717492">
        <w:rPr>
          <w:rFonts w:ascii="Times New Roman" w:hAnsi="Times New Roman"/>
          <w:spacing w:val="-1"/>
          <w:sz w:val="24"/>
        </w:rPr>
        <w:t>jelentkezőket,</w:t>
      </w:r>
      <w:r w:rsidRPr="00717492">
        <w:rPr>
          <w:rFonts w:ascii="Times New Roman" w:hAnsi="Times New Roman"/>
          <w:spacing w:val="26"/>
          <w:sz w:val="24"/>
        </w:rPr>
        <w:t xml:space="preserve"> </w:t>
      </w:r>
      <w:r w:rsidRPr="00717492">
        <w:rPr>
          <w:rFonts w:ascii="Times New Roman" w:hAnsi="Times New Roman"/>
          <w:spacing w:val="-1"/>
          <w:sz w:val="24"/>
        </w:rPr>
        <w:t>akik</w:t>
      </w:r>
      <w:r w:rsidRPr="00717492">
        <w:rPr>
          <w:rFonts w:ascii="Times New Roman" w:hAnsi="Times New Roman"/>
          <w:spacing w:val="27"/>
          <w:sz w:val="24"/>
        </w:rPr>
        <w:t xml:space="preserve"> </w:t>
      </w:r>
      <w:r w:rsidRPr="00717492">
        <w:rPr>
          <w:rFonts w:ascii="Times New Roman" w:hAnsi="Times New Roman"/>
          <w:spacing w:val="-1"/>
          <w:sz w:val="24"/>
        </w:rPr>
        <w:t>hozzászólhattak</w:t>
      </w:r>
      <w:r w:rsidRPr="00717492">
        <w:rPr>
          <w:rFonts w:ascii="Times New Roman" w:hAnsi="Times New Roman"/>
          <w:spacing w:val="27"/>
          <w:sz w:val="24"/>
        </w:rPr>
        <w:t xml:space="preserve"> </w:t>
      </w:r>
      <w:r w:rsidRPr="00717492">
        <w:rPr>
          <w:rFonts w:ascii="Times New Roman" w:hAnsi="Times New Roman"/>
          <w:sz w:val="24"/>
        </w:rPr>
        <w:t>a</w:t>
      </w:r>
      <w:r w:rsidRPr="00717492">
        <w:rPr>
          <w:rFonts w:ascii="Times New Roman" w:hAnsi="Times New Roman"/>
          <w:spacing w:val="24"/>
          <w:sz w:val="24"/>
        </w:rPr>
        <w:t xml:space="preserve"> </w:t>
      </w:r>
      <w:r w:rsidRPr="00717492">
        <w:rPr>
          <w:rFonts w:ascii="Times New Roman" w:hAnsi="Times New Roman"/>
          <w:spacing w:val="-1"/>
          <w:sz w:val="24"/>
        </w:rPr>
        <w:t>program</w:t>
      </w:r>
      <w:r w:rsidRPr="00717492">
        <w:rPr>
          <w:rFonts w:ascii="Times New Roman" w:hAnsi="Times New Roman"/>
          <w:spacing w:val="28"/>
          <w:sz w:val="24"/>
        </w:rPr>
        <w:t xml:space="preserve"> </w:t>
      </w:r>
      <w:r w:rsidRPr="00717492">
        <w:rPr>
          <w:rFonts w:ascii="Times New Roman" w:hAnsi="Times New Roman"/>
          <w:spacing w:val="-1"/>
          <w:sz w:val="24"/>
        </w:rPr>
        <w:t>kidolgozásához.</w:t>
      </w:r>
      <w:r w:rsidRPr="00717492">
        <w:rPr>
          <w:rFonts w:ascii="Times New Roman" w:hAnsi="Times New Roman"/>
          <w:spacing w:val="25"/>
          <w:sz w:val="24"/>
        </w:rPr>
        <w:t xml:space="preserve"> </w:t>
      </w:r>
      <w:r w:rsidRPr="00717492">
        <w:rPr>
          <w:rFonts w:ascii="Times New Roman" w:hAnsi="Times New Roman"/>
          <w:sz w:val="24"/>
        </w:rPr>
        <w:t>A</w:t>
      </w:r>
      <w:r w:rsidRPr="00717492">
        <w:rPr>
          <w:rFonts w:ascii="Times New Roman" w:hAnsi="Times New Roman"/>
          <w:spacing w:val="26"/>
          <w:sz w:val="24"/>
        </w:rPr>
        <w:t xml:space="preserve"> </w:t>
      </w:r>
      <w:r w:rsidRPr="00717492">
        <w:rPr>
          <w:rFonts w:ascii="Times New Roman" w:hAnsi="Times New Roman"/>
          <w:spacing w:val="-1"/>
          <w:sz w:val="24"/>
        </w:rPr>
        <w:t>program</w:t>
      </w:r>
      <w:r w:rsidRPr="00717492">
        <w:rPr>
          <w:rFonts w:ascii="Times New Roman" w:hAnsi="Times New Roman"/>
          <w:spacing w:val="33"/>
          <w:sz w:val="24"/>
        </w:rPr>
        <w:t xml:space="preserve"> </w:t>
      </w:r>
      <w:r w:rsidRPr="00717492">
        <w:rPr>
          <w:rFonts w:ascii="Times New Roman" w:hAnsi="Times New Roman"/>
          <w:spacing w:val="-1"/>
          <w:sz w:val="24"/>
        </w:rPr>
        <w:t>megvalósíthatóságát</w:t>
      </w:r>
      <w:r w:rsidRPr="00717492">
        <w:rPr>
          <w:rFonts w:ascii="Times New Roman" w:hAnsi="Times New Roman"/>
          <w:spacing w:val="48"/>
          <w:sz w:val="24"/>
        </w:rPr>
        <w:t xml:space="preserve"> </w:t>
      </w:r>
      <w:r w:rsidRPr="00717492">
        <w:rPr>
          <w:rFonts w:ascii="Times New Roman" w:hAnsi="Times New Roman"/>
          <w:sz w:val="24"/>
        </w:rPr>
        <w:t>és</w:t>
      </w:r>
      <w:r w:rsidRPr="00717492">
        <w:rPr>
          <w:rFonts w:ascii="Times New Roman" w:hAnsi="Times New Roman"/>
          <w:spacing w:val="49"/>
          <w:sz w:val="24"/>
        </w:rPr>
        <w:t xml:space="preserve"> </w:t>
      </w:r>
      <w:r w:rsidRPr="00717492">
        <w:rPr>
          <w:rFonts w:ascii="Times New Roman" w:hAnsi="Times New Roman"/>
          <w:spacing w:val="-1"/>
          <w:sz w:val="24"/>
        </w:rPr>
        <w:t>szakmaiságát</w:t>
      </w:r>
      <w:r w:rsidRPr="00717492">
        <w:rPr>
          <w:rFonts w:ascii="Times New Roman" w:hAnsi="Times New Roman"/>
          <w:spacing w:val="49"/>
          <w:sz w:val="24"/>
        </w:rPr>
        <w:t xml:space="preserve"> </w:t>
      </w:r>
      <w:r w:rsidRPr="00717492">
        <w:rPr>
          <w:rFonts w:ascii="Times New Roman" w:hAnsi="Times New Roman"/>
          <w:spacing w:val="-1"/>
          <w:sz w:val="24"/>
        </w:rPr>
        <w:t>is</w:t>
      </w:r>
      <w:r w:rsidRPr="00717492">
        <w:rPr>
          <w:rFonts w:ascii="Times New Roman" w:hAnsi="Times New Roman"/>
          <w:spacing w:val="48"/>
          <w:sz w:val="24"/>
        </w:rPr>
        <w:t xml:space="preserve"> </w:t>
      </w:r>
      <w:r w:rsidRPr="00717492">
        <w:rPr>
          <w:rFonts w:ascii="Times New Roman" w:hAnsi="Times New Roman"/>
          <w:spacing w:val="-1"/>
          <w:sz w:val="24"/>
        </w:rPr>
        <w:t>mindvégig</w:t>
      </w:r>
      <w:r w:rsidRPr="00717492">
        <w:rPr>
          <w:rFonts w:ascii="Times New Roman" w:hAnsi="Times New Roman"/>
          <w:spacing w:val="48"/>
          <w:sz w:val="24"/>
        </w:rPr>
        <w:t xml:space="preserve"> </w:t>
      </w:r>
      <w:r w:rsidRPr="00717492">
        <w:rPr>
          <w:rFonts w:ascii="Times New Roman" w:hAnsi="Times New Roman"/>
          <w:spacing w:val="-1"/>
          <w:sz w:val="24"/>
        </w:rPr>
        <w:t>szem</w:t>
      </w:r>
      <w:r w:rsidRPr="00717492">
        <w:rPr>
          <w:rFonts w:ascii="Times New Roman" w:hAnsi="Times New Roman"/>
          <w:sz w:val="24"/>
        </w:rPr>
        <w:t xml:space="preserve"> </w:t>
      </w:r>
      <w:r w:rsidRPr="00717492">
        <w:rPr>
          <w:rFonts w:ascii="Times New Roman" w:hAnsi="Times New Roman"/>
          <w:spacing w:val="-1"/>
          <w:sz w:val="24"/>
        </w:rPr>
        <w:t>előtt</w:t>
      </w:r>
      <w:r w:rsidRPr="00717492">
        <w:rPr>
          <w:rFonts w:ascii="Times New Roman" w:hAnsi="Times New Roman"/>
          <w:spacing w:val="49"/>
          <w:sz w:val="24"/>
        </w:rPr>
        <w:t xml:space="preserve"> </w:t>
      </w:r>
      <w:r w:rsidRPr="00717492">
        <w:rPr>
          <w:rFonts w:ascii="Times New Roman" w:hAnsi="Times New Roman"/>
          <w:spacing w:val="-1"/>
          <w:sz w:val="24"/>
        </w:rPr>
        <w:t>tartottuk.</w:t>
      </w:r>
      <w:r w:rsidRPr="00717492">
        <w:rPr>
          <w:rFonts w:ascii="Times New Roman" w:hAnsi="Times New Roman"/>
          <w:spacing w:val="48"/>
          <w:sz w:val="24"/>
        </w:rPr>
        <w:t xml:space="preserve"> </w:t>
      </w:r>
      <w:r w:rsidRPr="00717492">
        <w:rPr>
          <w:rFonts w:ascii="Times New Roman" w:hAnsi="Times New Roman"/>
          <w:sz w:val="24"/>
        </w:rPr>
        <w:t>A</w:t>
      </w:r>
      <w:r w:rsidRPr="00717492">
        <w:rPr>
          <w:rFonts w:ascii="Times New Roman" w:hAnsi="Times New Roman"/>
          <w:spacing w:val="47"/>
          <w:sz w:val="24"/>
        </w:rPr>
        <w:t xml:space="preserve"> </w:t>
      </w:r>
      <w:r w:rsidRPr="00717492">
        <w:rPr>
          <w:rFonts w:ascii="Times New Roman" w:hAnsi="Times New Roman"/>
          <w:spacing w:val="-1"/>
          <w:sz w:val="24"/>
        </w:rPr>
        <w:t>különböző</w:t>
      </w:r>
      <w:r w:rsidRPr="00717492">
        <w:rPr>
          <w:rFonts w:ascii="Times New Roman" w:hAnsi="Times New Roman"/>
          <w:sz w:val="24"/>
        </w:rPr>
        <w:t xml:space="preserve"> </w:t>
      </w:r>
      <w:r w:rsidRPr="00717492">
        <w:rPr>
          <w:rFonts w:ascii="Times New Roman" w:hAnsi="Times New Roman"/>
          <w:spacing w:val="-1"/>
          <w:sz w:val="24"/>
        </w:rPr>
        <w:t>szervezetek</w:t>
      </w:r>
      <w:r w:rsidRPr="00717492">
        <w:rPr>
          <w:rFonts w:ascii="Times New Roman" w:hAnsi="Times New Roman"/>
          <w:spacing w:val="49"/>
          <w:sz w:val="24"/>
        </w:rPr>
        <w:t xml:space="preserve"> </w:t>
      </w:r>
      <w:r w:rsidRPr="00717492">
        <w:rPr>
          <w:rFonts w:ascii="Times New Roman" w:hAnsi="Times New Roman"/>
          <w:sz w:val="24"/>
        </w:rPr>
        <w:t>és</w:t>
      </w:r>
      <w:r w:rsidRPr="00717492">
        <w:rPr>
          <w:rFonts w:ascii="Times New Roman" w:hAnsi="Times New Roman"/>
          <w:spacing w:val="49"/>
          <w:sz w:val="24"/>
        </w:rPr>
        <w:t xml:space="preserve"> </w:t>
      </w:r>
      <w:r w:rsidRPr="00717492">
        <w:rPr>
          <w:rFonts w:ascii="Times New Roman" w:hAnsi="Times New Roman"/>
          <w:sz w:val="24"/>
        </w:rPr>
        <w:t>a</w:t>
      </w:r>
      <w:r w:rsidRPr="00717492">
        <w:rPr>
          <w:rFonts w:ascii="Times New Roman" w:hAnsi="Times New Roman"/>
          <w:spacing w:val="63"/>
          <w:sz w:val="24"/>
        </w:rPr>
        <w:t xml:space="preserve"> </w:t>
      </w:r>
      <w:r w:rsidRPr="00717492">
        <w:rPr>
          <w:rFonts w:ascii="Times New Roman" w:hAnsi="Times New Roman"/>
          <w:spacing w:val="-1"/>
          <w:sz w:val="24"/>
        </w:rPr>
        <w:t>lakosság</w:t>
      </w:r>
      <w:r w:rsidRPr="00717492">
        <w:rPr>
          <w:rFonts w:ascii="Times New Roman" w:hAnsi="Times New Roman"/>
          <w:spacing w:val="25"/>
          <w:sz w:val="24"/>
        </w:rPr>
        <w:t xml:space="preserve"> </w:t>
      </w:r>
      <w:r w:rsidRPr="00717492">
        <w:rPr>
          <w:rFonts w:ascii="Times New Roman" w:hAnsi="Times New Roman"/>
          <w:spacing w:val="-1"/>
          <w:sz w:val="24"/>
        </w:rPr>
        <w:t>végrehajtással</w:t>
      </w:r>
      <w:r w:rsidRPr="00717492">
        <w:rPr>
          <w:rFonts w:ascii="Times New Roman" w:hAnsi="Times New Roman"/>
          <w:spacing w:val="29"/>
          <w:sz w:val="24"/>
        </w:rPr>
        <w:t xml:space="preserve"> </w:t>
      </w:r>
      <w:r w:rsidRPr="00717492">
        <w:rPr>
          <w:rFonts w:ascii="Times New Roman" w:hAnsi="Times New Roman"/>
          <w:spacing w:val="-1"/>
          <w:sz w:val="24"/>
        </w:rPr>
        <w:t>kapcsolatos</w:t>
      </w:r>
      <w:r w:rsidRPr="00717492">
        <w:rPr>
          <w:rFonts w:ascii="Times New Roman" w:hAnsi="Times New Roman"/>
          <w:spacing w:val="29"/>
          <w:sz w:val="24"/>
        </w:rPr>
        <w:t xml:space="preserve"> </w:t>
      </w:r>
      <w:r w:rsidRPr="00717492">
        <w:rPr>
          <w:rFonts w:ascii="Times New Roman" w:hAnsi="Times New Roman"/>
          <w:spacing w:val="-1"/>
          <w:sz w:val="24"/>
        </w:rPr>
        <w:t>észrevételeit</w:t>
      </w:r>
      <w:r w:rsidRPr="00717492">
        <w:rPr>
          <w:rFonts w:ascii="Times New Roman" w:hAnsi="Times New Roman"/>
          <w:spacing w:val="29"/>
          <w:sz w:val="24"/>
        </w:rPr>
        <w:t xml:space="preserve"> </w:t>
      </w:r>
      <w:r w:rsidRPr="00717492">
        <w:rPr>
          <w:rFonts w:ascii="Times New Roman" w:hAnsi="Times New Roman"/>
          <w:spacing w:val="-1"/>
          <w:sz w:val="24"/>
        </w:rPr>
        <w:t>személyesen</w:t>
      </w:r>
      <w:r w:rsidRPr="00717492">
        <w:rPr>
          <w:rFonts w:ascii="Times New Roman" w:hAnsi="Times New Roman"/>
          <w:spacing w:val="28"/>
          <w:sz w:val="24"/>
        </w:rPr>
        <w:t xml:space="preserve"> </w:t>
      </w:r>
      <w:r w:rsidRPr="00717492">
        <w:rPr>
          <w:rFonts w:ascii="Times New Roman" w:hAnsi="Times New Roman"/>
          <w:spacing w:val="-1"/>
          <w:sz w:val="24"/>
        </w:rPr>
        <w:t>kezeltük,</w:t>
      </w:r>
      <w:r w:rsidRPr="00717492">
        <w:rPr>
          <w:rFonts w:ascii="Times New Roman" w:hAnsi="Times New Roman"/>
          <w:spacing w:val="30"/>
          <w:sz w:val="24"/>
        </w:rPr>
        <w:t xml:space="preserve"> </w:t>
      </w:r>
      <w:r w:rsidRPr="00717492">
        <w:rPr>
          <w:rFonts w:ascii="Times New Roman" w:hAnsi="Times New Roman"/>
          <w:spacing w:val="-1"/>
          <w:sz w:val="24"/>
        </w:rPr>
        <w:t>hirdető</w:t>
      </w:r>
      <w:r w:rsidRPr="00717492">
        <w:rPr>
          <w:rFonts w:ascii="Times New Roman" w:hAnsi="Times New Roman"/>
          <w:spacing w:val="30"/>
          <w:sz w:val="24"/>
        </w:rPr>
        <w:t xml:space="preserve"> </w:t>
      </w:r>
      <w:r w:rsidRPr="00717492">
        <w:rPr>
          <w:rFonts w:ascii="Times New Roman" w:hAnsi="Times New Roman"/>
          <w:spacing w:val="-1"/>
          <w:sz w:val="24"/>
        </w:rPr>
        <w:t>fórumainkon</w:t>
      </w:r>
      <w:r w:rsidRPr="00717492">
        <w:rPr>
          <w:rFonts w:ascii="Times New Roman" w:hAnsi="Times New Roman"/>
          <w:spacing w:val="27"/>
          <w:sz w:val="24"/>
        </w:rPr>
        <w:t xml:space="preserve"> </w:t>
      </w:r>
      <w:r w:rsidRPr="00717492">
        <w:rPr>
          <w:rFonts w:ascii="Times New Roman" w:hAnsi="Times New Roman"/>
          <w:spacing w:val="-1"/>
          <w:sz w:val="24"/>
        </w:rPr>
        <w:t>nyilvánossá</w:t>
      </w:r>
      <w:r w:rsidRPr="00717492">
        <w:rPr>
          <w:rFonts w:ascii="Times New Roman" w:hAnsi="Times New Roman"/>
          <w:spacing w:val="65"/>
          <w:sz w:val="24"/>
        </w:rPr>
        <w:t xml:space="preserve"> </w:t>
      </w:r>
      <w:r w:rsidRPr="00717492">
        <w:rPr>
          <w:rFonts w:ascii="Times New Roman" w:hAnsi="Times New Roman"/>
          <w:spacing w:val="-1"/>
          <w:sz w:val="24"/>
        </w:rPr>
        <w:t>tettük</w:t>
      </w:r>
      <w:r w:rsidRPr="00717492">
        <w:rPr>
          <w:rFonts w:ascii="Times New Roman" w:hAnsi="Times New Roman"/>
          <w:spacing w:val="-2"/>
          <w:sz w:val="24"/>
        </w:rPr>
        <w:t xml:space="preserve"> </w:t>
      </w:r>
      <w:r w:rsidRPr="00717492">
        <w:rPr>
          <w:rFonts w:ascii="Times New Roman" w:hAnsi="Times New Roman"/>
          <w:sz w:val="24"/>
        </w:rPr>
        <w:t xml:space="preserve">a </w:t>
      </w:r>
      <w:r w:rsidRPr="00717492">
        <w:rPr>
          <w:rFonts w:ascii="Times New Roman" w:hAnsi="Times New Roman"/>
          <w:spacing w:val="-1"/>
          <w:sz w:val="24"/>
        </w:rPr>
        <w:t>közreműködés</w:t>
      </w:r>
      <w:r w:rsidRPr="00717492">
        <w:rPr>
          <w:rFonts w:ascii="Times New Roman" w:hAnsi="Times New Roman"/>
          <w:sz w:val="24"/>
        </w:rPr>
        <w:t xml:space="preserve"> </w:t>
      </w:r>
      <w:r w:rsidRPr="00717492">
        <w:rPr>
          <w:rFonts w:ascii="Times New Roman" w:hAnsi="Times New Roman"/>
          <w:spacing w:val="-1"/>
          <w:sz w:val="24"/>
        </w:rPr>
        <w:t>lehetőségét.</w:t>
      </w:r>
    </w:p>
    <w:p w:rsidR="00C36C78" w:rsidRPr="007D49BE" w:rsidRDefault="00C36C78" w:rsidP="002830A0">
      <w:pPr>
        <w:rPr>
          <w:rFonts w:ascii="Times New Roman" w:hAnsi="Times New Roman"/>
        </w:rPr>
      </w:pPr>
    </w:p>
    <w:p w:rsidR="00C36C78" w:rsidRPr="00652A3D" w:rsidRDefault="00C36C78" w:rsidP="00652A3D">
      <w:pPr>
        <w:autoSpaceDE w:val="0"/>
        <w:autoSpaceDN w:val="0"/>
        <w:adjustRightInd w:val="0"/>
        <w:spacing w:after="20" w:line="360" w:lineRule="auto"/>
        <w:jc w:val="both"/>
        <w:rPr>
          <w:sz w:val="24"/>
          <w:szCs w:val="24"/>
        </w:rPr>
      </w:pPr>
      <w:r>
        <w:rPr>
          <w:sz w:val="24"/>
          <w:szCs w:val="24"/>
        </w:rPr>
        <w:t xml:space="preserve">b) </w:t>
      </w:r>
      <w:r w:rsidRPr="00652A3D">
        <w:rPr>
          <w:sz w:val="24"/>
          <w:szCs w:val="24"/>
        </w:rPr>
        <w:t xml:space="preserve">az </w:t>
      </w:r>
      <w:r w:rsidRPr="00652A3D">
        <w:rPr>
          <w:i/>
          <w:iCs/>
          <w:sz w:val="24"/>
          <w:szCs w:val="24"/>
        </w:rPr>
        <w:t>a)</w:t>
      </w:r>
      <w:r w:rsidRPr="00652A3D">
        <w:rPr>
          <w:sz w:val="24"/>
          <w:szCs w:val="24"/>
        </w:rPr>
        <w:t xml:space="preserve"> pont szerinti szervezetek és a lakosság végrehajtással kapcsolatos észrevételeinek visszacsatolását szolgáló eszközök bemutatása.</w:t>
      </w:r>
    </w:p>
    <w:p w:rsidR="00C36C78" w:rsidRPr="00E77021" w:rsidRDefault="00C36C78" w:rsidP="002830A0">
      <w:pPr>
        <w:pStyle w:val="NormlCalibri11"/>
        <w:pBdr>
          <w:top w:val="none" w:sz="0" w:space="0" w:color="auto"/>
          <w:left w:val="none" w:sz="0" w:space="0" w:color="auto"/>
          <w:bottom w:val="none" w:sz="0" w:space="0" w:color="auto"/>
          <w:right w:val="none" w:sz="0" w:space="0" w:color="auto"/>
        </w:pBdr>
      </w:pPr>
    </w:p>
    <w:p w:rsidR="00C36C78" w:rsidRPr="00717492" w:rsidRDefault="00C36C78" w:rsidP="002830A0">
      <w:pPr>
        <w:pStyle w:val="Szvegtrzs"/>
        <w:spacing w:line="360" w:lineRule="auto"/>
        <w:ind w:right="224"/>
        <w:rPr>
          <w:rFonts w:ascii="Times New Roman" w:hAnsi="Times New Roman"/>
          <w:sz w:val="24"/>
        </w:rPr>
      </w:pPr>
      <w:r>
        <w:rPr>
          <w:rFonts w:ascii="Times New Roman" w:hAnsi="Times New Roman"/>
          <w:spacing w:val="26"/>
          <w:sz w:val="24"/>
        </w:rPr>
        <w:t>Mezőnyárád</w:t>
      </w:r>
      <w:r w:rsidRPr="00717492">
        <w:rPr>
          <w:rFonts w:ascii="Times New Roman" w:hAnsi="Times New Roman"/>
          <w:spacing w:val="26"/>
          <w:sz w:val="24"/>
        </w:rPr>
        <w:t xml:space="preserve"> </w:t>
      </w:r>
      <w:r w:rsidRPr="00717492">
        <w:rPr>
          <w:rFonts w:ascii="Times New Roman" w:hAnsi="Times New Roman"/>
          <w:spacing w:val="-1"/>
          <w:sz w:val="24"/>
        </w:rPr>
        <w:t>Község</w:t>
      </w:r>
      <w:r w:rsidRPr="00717492">
        <w:rPr>
          <w:rFonts w:ascii="Times New Roman" w:hAnsi="Times New Roman"/>
          <w:spacing w:val="29"/>
          <w:sz w:val="24"/>
        </w:rPr>
        <w:t xml:space="preserve"> </w:t>
      </w:r>
      <w:r w:rsidRPr="00717492">
        <w:rPr>
          <w:rFonts w:ascii="Times New Roman" w:hAnsi="Times New Roman"/>
          <w:spacing w:val="-1"/>
          <w:sz w:val="24"/>
        </w:rPr>
        <w:t>Települési</w:t>
      </w:r>
      <w:r w:rsidRPr="00717492">
        <w:rPr>
          <w:rFonts w:ascii="Times New Roman" w:hAnsi="Times New Roman"/>
          <w:spacing w:val="29"/>
          <w:sz w:val="24"/>
        </w:rPr>
        <w:t xml:space="preserve"> </w:t>
      </w:r>
      <w:r w:rsidRPr="00717492">
        <w:rPr>
          <w:rFonts w:ascii="Times New Roman" w:hAnsi="Times New Roman"/>
          <w:spacing w:val="-1"/>
          <w:sz w:val="24"/>
        </w:rPr>
        <w:t>Esélyegyenlőségi</w:t>
      </w:r>
      <w:r w:rsidRPr="00717492">
        <w:rPr>
          <w:rFonts w:ascii="Times New Roman" w:hAnsi="Times New Roman"/>
          <w:spacing w:val="26"/>
          <w:sz w:val="24"/>
        </w:rPr>
        <w:t xml:space="preserve"> </w:t>
      </w:r>
      <w:r w:rsidRPr="00717492">
        <w:rPr>
          <w:rFonts w:ascii="Times New Roman" w:hAnsi="Times New Roman"/>
          <w:spacing w:val="-1"/>
          <w:sz w:val="24"/>
        </w:rPr>
        <w:t>Programja</w:t>
      </w:r>
      <w:r w:rsidRPr="00717492">
        <w:rPr>
          <w:rFonts w:ascii="Times New Roman" w:hAnsi="Times New Roman"/>
          <w:spacing w:val="27"/>
          <w:sz w:val="24"/>
        </w:rPr>
        <w:t xml:space="preserve"> </w:t>
      </w:r>
      <w:r w:rsidRPr="00717492">
        <w:rPr>
          <w:rFonts w:ascii="Times New Roman" w:hAnsi="Times New Roman"/>
          <w:spacing w:val="-1"/>
          <w:sz w:val="24"/>
        </w:rPr>
        <w:t>mindenki</w:t>
      </w:r>
      <w:r w:rsidRPr="00717492">
        <w:rPr>
          <w:rFonts w:ascii="Times New Roman" w:hAnsi="Times New Roman"/>
          <w:spacing w:val="29"/>
          <w:sz w:val="24"/>
        </w:rPr>
        <w:t xml:space="preserve"> </w:t>
      </w:r>
      <w:r w:rsidRPr="00717492">
        <w:rPr>
          <w:rFonts w:ascii="Times New Roman" w:hAnsi="Times New Roman"/>
          <w:spacing w:val="-1"/>
          <w:sz w:val="24"/>
        </w:rPr>
        <w:t>számára</w:t>
      </w:r>
      <w:r w:rsidRPr="00717492">
        <w:rPr>
          <w:rFonts w:ascii="Times New Roman" w:hAnsi="Times New Roman"/>
          <w:spacing w:val="29"/>
          <w:sz w:val="24"/>
        </w:rPr>
        <w:t xml:space="preserve"> </w:t>
      </w:r>
      <w:r w:rsidRPr="00717492">
        <w:rPr>
          <w:rFonts w:ascii="Times New Roman" w:hAnsi="Times New Roman"/>
          <w:spacing w:val="-1"/>
          <w:sz w:val="24"/>
        </w:rPr>
        <w:t>nyilvános</w:t>
      </w:r>
      <w:r w:rsidRPr="00717492">
        <w:rPr>
          <w:rFonts w:ascii="Times New Roman" w:hAnsi="Times New Roman"/>
          <w:spacing w:val="26"/>
          <w:sz w:val="24"/>
        </w:rPr>
        <w:t xml:space="preserve"> </w:t>
      </w:r>
      <w:r w:rsidRPr="00717492">
        <w:rPr>
          <w:rFonts w:ascii="Times New Roman" w:hAnsi="Times New Roman"/>
          <w:sz w:val="24"/>
        </w:rPr>
        <w:t>és</w:t>
      </w:r>
      <w:r w:rsidRPr="00717492">
        <w:rPr>
          <w:rFonts w:ascii="Times New Roman" w:hAnsi="Times New Roman"/>
          <w:spacing w:val="27"/>
          <w:sz w:val="24"/>
        </w:rPr>
        <w:t xml:space="preserve"> </w:t>
      </w:r>
      <w:r w:rsidRPr="00717492">
        <w:rPr>
          <w:rFonts w:ascii="Times New Roman" w:hAnsi="Times New Roman"/>
          <w:spacing w:val="-1"/>
          <w:sz w:val="24"/>
        </w:rPr>
        <w:t>elérhető.</w:t>
      </w:r>
      <w:r w:rsidRPr="00717492">
        <w:rPr>
          <w:rFonts w:ascii="Times New Roman" w:hAnsi="Times New Roman"/>
          <w:spacing w:val="24"/>
          <w:sz w:val="24"/>
        </w:rPr>
        <w:t xml:space="preserve"> </w:t>
      </w:r>
      <w:r w:rsidRPr="00717492">
        <w:rPr>
          <w:rFonts w:ascii="Times New Roman" w:hAnsi="Times New Roman"/>
          <w:sz w:val="24"/>
        </w:rPr>
        <w:t>A</w:t>
      </w:r>
      <w:r w:rsidRPr="00717492">
        <w:rPr>
          <w:rFonts w:ascii="Times New Roman" w:hAnsi="Times New Roman"/>
          <w:spacing w:val="73"/>
          <w:sz w:val="24"/>
        </w:rPr>
        <w:t xml:space="preserve"> </w:t>
      </w:r>
      <w:r w:rsidRPr="00717492">
        <w:rPr>
          <w:rFonts w:ascii="Times New Roman" w:hAnsi="Times New Roman"/>
          <w:spacing w:val="-1"/>
          <w:sz w:val="24"/>
        </w:rPr>
        <w:t>hozzáférés</w:t>
      </w:r>
      <w:r w:rsidRPr="00717492">
        <w:rPr>
          <w:rFonts w:ascii="Times New Roman" w:hAnsi="Times New Roman"/>
          <w:spacing w:val="36"/>
          <w:sz w:val="24"/>
        </w:rPr>
        <w:t xml:space="preserve"> </w:t>
      </w:r>
      <w:r>
        <w:rPr>
          <w:rFonts w:ascii="Times New Roman" w:hAnsi="Times New Roman"/>
          <w:spacing w:val="-1"/>
          <w:sz w:val="24"/>
        </w:rPr>
        <w:t>Mezőnyárád</w:t>
      </w:r>
      <w:r w:rsidRPr="00717492">
        <w:rPr>
          <w:rFonts w:ascii="Times New Roman" w:hAnsi="Times New Roman"/>
          <w:spacing w:val="34"/>
          <w:sz w:val="24"/>
        </w:rPr>
        <w:t xml:space="preserve"> </w:t>
      </w:r>
      <w:r w:rsidRPr="00717492">
        <w:rPr>
          <w:rFonts w:ascii="Times New Roman" w:hAnsi="Times New Roman"/>
          <w:spacing w:val="-1"/>
          <w:sz w:val="24"/>
        </w:rPr>
        <w:t>Polgármesteri</w:t>
      </w:r>
      <w:r w:rsidRPr="00717492">
        <w:rPr>
          <w:rFonts w:ascii="Times New Roman" w:hAnsi="Times New Roman"/>
          <w:spacing w:val="37"/>
          <w:sz w:val="24"/>
        </w:rPr>
        <w:t xml:space="preserve"> </w:t>
      </w:r>
      <w:r w:rsidRPr="00717492">
        <w:rPr>
          <w:rFonts w:ascii="Times New Roman" w:hAnsi="Times New Roman"/>
          <w:spacing w:val="-2"/>
          <w:sz w:val="24"/>
        </w:rPr>
        <w:t>Hivatalában,</w:t>
      </w:r>
      <w:r w:rsidRPr="00717492">
        <w:rPr>
          <w:rFonts w:ascii="Times New Roman" w:hAnsi="Times New Roman"/>
          <w:spacing w:val="36"/>
          <w:sz w:val="24"/>
        </w:rPr>
        <w:t xml:space="preserve"> </w:t>
      </w:r>
      <w:r w:rsidRPr="00717492">
        <w:rPr>
          <w:rFonts w:ascii="Times New Roman" w:hAnsi="Times New Roman"/>
          <w:spacing w:val="-1"/>
          <w:sz w:val="24"/>
        </w:rPr>
        <w:t>ügyfélfogadási</w:t>
      </w:r>
      <w:r w:rsidRPr="00717492">
        <w:rPr>
          <w:rFonts w:ascii="Times New Roman" w:hAnsi="Times New Roman"/>
          <w:spacing w:val="37"/>
          <w:sz w:val="24"/>
        </w:rPr>
        <w:t xml:space="preserve"> </w:t>
      </w:r>
      <w:r w:rsidRPr="00717492">
        <w:rPr>
          <w:rFonts w:ascii="Times New Roman" w:hAnsi="Times New Roman"/>
          <w:spacing w:val="-2"/>
          <w:sz w:val="24"/>
        </w:rPr>
        <w:t>időben,</w:t>
      </w:r>
      <w:r w:rsidRPr="00717492">
        <w:rPr>
          <w:rFonts w:ascii="Times New Roman" w:hAnsi="Times New Roman"/>
          <w:spacing w:val="37"/>
          <w:sz w:val="24"/>
        </w:rPr>
        <w:t xml:space="preserve"> </w:t>
      </w:r>
      <w:r w:rsidRPr="00717492">
        <w:rPr>
          <w:rFonts w:ascii="Times New Roman" w:hAnsi="Times New Roman"/>
          <w:spacing w:val="-1"/>
          <w:sz w:val="24"/>
        </w:rPr>
        <w:t>vagy</w:t>
      </w:r>
      <w:r w:rsidRPr="00717492">
        <w:rPr>
          <w:rFonts w:ascii="Times New Roman" w:hAnsi="Times New Roman"/>
          <w:spacing w:val="38"/>
          <w:sz w:val="24"/>
        </w:rPr>
        <w:t xml:space="preserve"> </w:t>
      </w:r>
      <w:r w:rsidRPr="00717492">
        <w:rPr>
          <w:rFonts w:ascii="Times New Roman" w:hAnsi="Times New Roman"/>
          <w:spacing w:val="-1"/>
          <w:sz w:val="24"/>
        </w:rPr>
        <w:t>előre</w:t>
      </w:r>
      <w:r w:rsidRPr="00717492">
        <w:rPr>
          <w:rFonts w:ascii="Times New Roman" w:hAnsi="Times New Roman"/>
          <w:spacing w:val="34"/>
          <w:sz w:val="24"/>
        </w:rPr>
        <w:t xml:space="preserve"> </w:t>
      </w:r>
      <w:r w:rsidRPr="00717492">
        <w:rPr>
          <w:rFonts w:ascii="Times New Roman" w:hAnsi="Times New Roman"/>
          <w:spacing w:val="-1"/>
          <w:sz w:val="24"/>
        </w:rPr>
        <w:t>egyeztetett</w:t>
      </w:r>
      <w:r w:rsidRPr="00717492">
        <w:rPr>
          <w:rFonts w:ascii="Times New Roman" w:hAnsi="Times New Roman"/>
          <w:spacing w:val="95"/>
          <w:sz w:val="24"/>
        </w:rPr>
        <w:t xml:space="preserve"> </w:t>
      </w:r>
      <w:r w:rsidRPr="00717492">
        <w:rPr>
          <w:rFonts w:ascii="Times New Roman" w:hAnsi="Times New Roman"/>
          <w:spacing w:val="-1"/>
          <w:sz w:val="24"/>
        </w:rPr>
        <w:t>további</w:t>
      </w:r>
      <w:r w:rsidRPr="00717492">
        <w:rPr>
          <w:rFonts w:ascii="Times New Roman" w:hAnsi="Times New Roman"/>
          <w:sz w:val="24"/>
        </w:rPr>
        <w:t xml:space="preserve"> </w:t>
      </w:r>
      <w:r w:rsidRPr="00717492">
        <w:rPr>
          <w:rFonts w:ascii="Times New Roman" w:hAnsi="Times New Roman"/>
          <w:spacing w:val="-1"/>
          <w:sz w:val="24"/>
        </w:rPr>
        <w:t>időpontban megtekinthető.</w:t>
      </w:r>
    </w:p>
    <w:p w:rsidR="00C36C78" w:rsidRPr="007D49BE" w:rsidRDefault="00C36C78" w:rsidP="002830A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C36C78" w:rsidRPr="007D49BE" w:rsidRDefault="00C36C78" w:rsidP="00652A3D">
      <w:pPr>
        <w:pStyle w:val="Cmsor1"/>
      </w:pPr>
      <w:r w:rsidRPr="007D49BE">
        <w:br w:type="page"/>
      </w:r>
      <w:bookmarkStart w:id="86" w:name="_Toc369558801"/>
      <w:r w:rsidRPr="007D49BE">
        <w:t>A Helyi Esélyegyenlőségi Program Intézkedési Terve (HEP IT)</w:t>
      </w:r>
      <w:bookmarkEnd w:id="86"/>
    </w:p>
    <w:p w:rsidR="00C36C78" w:rsidRPr="007D49BE" w:rsidRDefault="00C36C78" w:rsidP="00652A3D">
      <w:pPr>
        <w:pStyle w:val="Nincstrkz1"/>
        <w:spacing w:line="360" w:lineRule="auto"/>
        <w:jc w:val="both"/>
        <w:rPr>
          <w:rFonts w:ascii="Times New Roman" w:hAnsi="Times New Roman"/>
        </w:rPr>
      </w:pPr>
    </w:p>
    <w:p w:rsidR="00C36C78" w:rsidRPr="007D49BE" w:rsidRDefault="00C36C78" w:rsidP="00652A3D">
      <w:pPr>
        <w:pStyle w:val="Cmsor1"/>
      </w:pPr>
      <w:bookmarkStart w:id="87" w:name="_Toc369558802"/>
      <w:r w:rsidRPr="007D49BE">
        <w:t>1. A HEP IT részletei</w:t>
      </w:r>
      <w:bookmarkEnd w:id="87"/>
    </w:p>
    <w:p w:rsidR="00C36C78" w:rsidRPr="007D49BE"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p>
    <w:p w:rsidR="00C36C78" w:rsidRPr="007D49BE"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r w:rsidRPr="007D49BE">
        <w:rPr>
          <w:rFonts w:ascii="Times New Roman" w:hAnsi="Times New Roman"/>
          <w:szCs w:val="22"/>
        </w:rPr>
        <w:t>A helyzetelemzés megállapításainak összegzése</w:t>
      </w:r>
    </w:p>
    <w:p w:rsidR="00C36C78" w:rsidRPr="007D49BE" w:rsidRDefault="00C36C78" w:rsidP="002830A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7"/>
        <w:gridCol w:w="3888"/>
        <w:gridCol w:w="3871"/>
      </w:tblGrid>
      <w:tr w:rsidR="00C36C78" w:rsidRPr="007D49BE" w:rsidTr="005C7E53">
        <w:trPr>
          <w:trHeight w:val="680"/>
        </w:trPr>
        <w:tc>
          <w:tcPr>
            <w:tcW w:w="1548" w:type="dxa"/>
            <w:vMerge w:val="restart"/>
            <w:vAlign w:val="center"/>
          </w:tcPr>
          <w:p w:rsidR="00C36C78" w:rsidRPr="007D49BE" w:rsidRDefault="00C36C78" w:rsidP="005C7E53">
            <w:pPr>
              <w:jc w:val="center"/>
              <w:rPr>
                <w:rFonts w:ascii="Times New Roman" w:hAnsi="Times New Roman"/>
              </w:rPr>
            </w:pPr>
            <w:r w:rsidRPr="007D49BE">
              <w:rPr>
                <w:rFonts w:ascii="Times New Roman" w:hAnsi="Times New Roman"/>
              </w:rPr>
              <w:t>Célcsoport</w:t>
            </w:r>
          </w:p>
        </w:tc>
        <w:tc>
          <w:tcPr>
            <w:tcW w:w="8640" w:type="dxa"/>
            <w:gridSpan w:val="2"/>
            <w:vAlign w:val="center"/>
          </w:tcPr>
          <w:p w:rsidR="00C36C78" w:rsidRPr="007D49BE" w:rsidRDefault="00C36C78" w:rsidP="005C7E53">
            <w:pPr>
              <w:jc w:val="center"/>
              <w:rPr>
                <w:rFonts w:ascii="Times New Roman" w:hAnsi="Times New Roman"/>
              </w:rPr>
            </w:pPr>
            <w:r w:rsidRPr="007D49BE">
              <w:rPr>
                <w:rFonts w:ascii="Times New Roman" w:hAnsi="Times New Roman"/>
              </w:rPr>
              <w:t>Következtetések</w:t>
            </w:r>
          </w:p>
        </w:tc>
      </w:tr>
      <w:tr w:rsidR="00C36C78" w:rsidRPr="007D49BE" w:rsidTr="005C7E53">
        <w:trPr>
          <w:trHeight w:val="680"/>
        </w:trPr>
        <w:tc>
          <w:tcPr>
            <w:tcW w:w="1548" w:type="dxa"/>
            <w:vMerge/>
            <w:vAlign w:val="center"/>
          </w:tcPr>
          <w:p w:rsidR="00C36C78" w:rsidRPr="007D49BE" w:rsidRDefault="00C36C78" w:rsidP="005C7E53">
            <w:pPr>
              <w:jc w:val="center"/>
              <w:rPr>
                <w:rFonts w:ascii="Times New Roman" w:hAnsi="Times New Roman"/>
              </w:rPr>
            </w:pPr>
          </w:p>
        </w:tc>
        <w:tc>
          <w:tcPr>
            <w:tcW w:w="4320" w:type="dxa"/>
            <w:vAlign w:val="center"/>
          </w:tcPr>
          <w:p w:rsidR="00C36C78" w:rsidRPr="007D49BE" w:rsidRDefault="00C36C78" w:rsidP="005C7E53">
            <w:pPr>
              <w:jc w:val="center"/>
              <w:rPr>
                <w:rFonts w:ascii="Times New Roman" w:hAnsi="Times New Roman"/>
              </w:rPr>
            </w:pPr>
            <w:r w:rsidRPr="007D49BE">
              <w:rPr>
                <w:rFonts w:ascii="Times New Roman" w:hAnsi="Times New Roman"/>
              </w:rPr>
              <w:t xml:space="preserve">problémák beazonosítása </w:t>
            </w:r>
          </w:p>
          <w:p w:rsidR="00C36C78" w:rsidRPr="007D49BE" w:rsidRDefault="00C36C78" w:rsidP="005C7E53">
            <w:pPr>
              <w:jc w:val="center"/>
              <w:rPr>
                <w:rFonts w:ascii="Times New Roman" w:hAnsi="Times New Roman"/>
              </w:rPr>
            </w:pPr>
            <w:r w:rsidRPr="007D49BE">
              <w:rPr>
                <w:rFonts w:ascii="Times New Roman" w:hAnsi="Times New Roman"/>
              </w:rPr>
              <w:t>rövid megnevezéssel</w:t>
            </w:r>
          </w:p>
        </w:tc>
        <w:tc>
          <w:tcPr>
            <w:tcW w:w="4320" w:type="dxa"/>
            <w:vAlign w:val="center"/>
          </w:tcPr>
          <w:p w:rsidR="00C36C78" w:rsidRPr="007D49BE" w:rsidRDefault="00C36C78" w:rsidP="005C7E53">
            <w:pPr>
              <w:jc w:val="center"/>
              <w:rPr>
                <w:rFonts w:ascii="Times New Roman" w:hAnsi="Times New Roman"/>
              </w:rPr>
            </w:pPr>
            <w:r w:rsidRPr="007D49BE">
              <w:rPr>
                <w:rFonts w:ascii="Times New Roman" w:hAnsi="Times New Roman"/>
              </w:rPr>
              <w:t xml:space="preserve">fejlesztési lehetőségek meghatározása </w:t>
            </w:r>
          </w:p>
          <w:p w:rsidR="00C36C78" w:rsidRPr="007D49BE" w:rsidRDefault="00C36C78" w:rsidP="005C7E53">
            <w:pPr>
              <w:jc w:val="center"/>
              <w:rPr>
                <w:rFonts w:ascii="Times New Roman" w:hAnsi="Times New Roman"/>
              </w:rPr>
            </w:pPr>
            <w:r w:rsidRPr="007D49BE">
              <w:rPr>
                <w:rFonts w:ascii="Times New Roman" w:hAnsi="Times New Roman"/>
              </w:rPr>
              <w:t>rövid címmel</w:t>
            </w:r>
          </w:p>
        </w:tc>
      </w:tr>
      <w:tr w:rsidR="00C36C78" w:rsidRPr="007D49BE" w:rsidTr="005C7E53">
        <w:trPr>
          <w:trHeight w:val="680"/>
        </w:trPr>
        <w:tc>
          <w:tcPr>
            <w:tcW w:w="1548" w:type="dxa"/>
            <w:vAlign w:val="center"/>
          </w:tcPr>
          <w:p w:rsidR="00C36C78" w:rsidRPr="007D49BE" w:rsidRDefault="00C36C78" w:rsidP="005C7E53">
            <w:pPr>
              <w:rPr>
                <w:rFonts w:ascii="Times New Roman" w:hAnsi="Times New Roman"/>
              </w:rPr>
            </w:pPr>
            <w:r w:rsidRPr="007D49BE">
              <w:rPr>
                <w:rFonts w:ascii="Times New Roman" w:hAnsi="Times New Roman"/>
              </w:rPr>
              <w:t>Romák és/vagy mélyszegény-ségben élők</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Munkanélküliség a romák körében.</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Közfoglalkoztatási programba történő bevonás.</w:t>
            </w:r>
          </w:p>
        </w:tc>
      </w:tr>
      <w:tr w:rsidR="00C36C78" w:rsidRPr="007D49BE" w:rsidTr="005C7E53">
        <w:trPr>
          <w:trHeight w:val="680"/>
        </w:trPr>
        <w:tc>
          <w:tcPr>
            <w:tcW w:w="1548" w:type="dxa"/>
            <w:vAlign w:val="center"/>
          </w:tcPr>
          <w:p w:rsidR="00C36C78" w:rsidRPr="007D49BE" w:rsidRDefault="00C36C78" w:rsidP="005C7E53">
            <w:pPr>
              <w:rPr>
                <w:rFonts w:ascii="Times New Roman" w:hAnsi="Times New Roman"/>
              </w:rPr>
            </w:pPr>
            <w:r w:rsidRPr="007D49BE">
              <w:rPr>
                <w:rFonts w:ascii="Times New Roman" w:hAnsi="Times New Roman"/>
              </w:rPr>
              <w:t>Gyermekek</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Egészségfejlesztési, sport, szabadidős és szünidős programok hiánya.</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Kulturális és szabadidős programok szervezése.</w:t>
            </w:r>
          </w:p>
        </w:tc>
      </w:tr>
      <w:tr w:rsidR="00C36C78" w:rsidRPr="007D49BE" w:rsidTr="005C7E53">
        <w:trPr>
          <w:trHeight w:val="680"/>
        </w:trPr>
        <w:tc>
          <w:tcPr>
            <w:tcW w:w="1548" w:type="dxa"/>
            <w:vAlign w:val="center"/>
          </w:tcPr>
          <w:p w:rsidR="00C36C78" w:rsidRPr="007D49BE" w:rsidRDefault="00C36C78" w:rsidP="005C7E53">
            <w:pPr>
              <w:rPr>
                <w:rFonts w:ascii="Times New Roman" w:hAnsi="Times New Roman"/>
              </w:rPr>
            </w:pPr>
            <w:r>
              <w:rPr>
                <w:rFonts w:ascii="Times New Roman" w:hAnsi="Times New Roman"/>
              </w:rPr>
              <w:t>Nők</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Alacsony iskolai végzettségű nők elhelyezkedési nehézségei.</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Képzések szervezése.</w:t>
            </w:r>
          </w:p>
        </w:tc>
      </w:tr>
      <w:tr w:rsidR="00C36C78" w:rsidRPr="007D49BE" w:rsidTr="005C7E53">
        <w:trPr>
          <w:trHeight w:val="680"/>
        </w:trPr>
        <w:tc>
          <w:tcPr>
            <w:tcW w:w="1548" w:type="dxa"/>
            <w:vAlign w:val="center"/>
          </w:tcPr>
          <w:p w:rsidR="00C36C78" w:rsidRPr="007D49BE" w:rsidRDefault="00C36C78" w:rsidP="005C7E53">
            <w:pPr>
              <w:rPr>
                <w:rFonts w:ascii="Times New Roman" w:hAnsi="Times New Roman"/>
              </w:rPr>
            </w:pPr>
            <w:r>
              <w:rPr>
                <w:rFonts w:ascii="Times New Roman" w:hAnsi="Times New Roman"/>
              </w:rPr>
              <w:t>Idősek</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Informatikai jártasság hiánya.</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Informatikai képzések szervezése.</w:t>
            </w:r>
          </w:p>
        </w:tc>
      </w:tr>
      <w:tr w:rsidR="00C36C78" w:rsidRPr="007D49BE" w:rsidTr="005C7E53">
        <w:trPr>
          <w:trHeight w:val="680"/>
        </w:trPr>
        <w:tc>
          <w:tcPr>
            <w:tcW w:w="1548" w:type="dxa"/>
            <w:vAlign w:val="center"/>
          </w:tcPr>
          <w:p w:rsidR="00C36C78" w:rsidRPr="007D49BE" w:rsidRDefault="00C36C78" w:rsidP="005C7E53">
            <w:pPr>
              <w:rPr>
                <w:rFonts w:ascii="Times New Roman" w:hAnsi="Times New Roman"/>
              </w:rPr>
            </w:pPr>
            <w:r w:rsidRPr="007D49BE">
              <w:rPr>
                <w:rFonts w:ascii="Times New Roman" w:hAnsi="Times New Roman"/>
              </w:rPr>
              <w:t>Fogyatékkal élők</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Adatgyűjtés hiánya</w:t>
            </w:r>
          </w:p>
        </w:tc>
        <w:tc>
          <w:tcPr>
            <w:tcW w:w="4320" w:type="dxa"/>
            <w:vAlign w:val="center"/>
          </w:tcPr>
          <w:p w:rsidR="00C36C78" w:rsidRPr="007D49BE" w:rsidRDefault="00C36C78" w:rsidP="005C7E53">
            <w:pPr>
              <w:rPr>
                <w:rFonts w:ascii="Times New Roman" w:hAnsi="Times New Roman"/>
              </w:rPr>
            </w:pPr>
            <w:r>
              <w:rPr>
                <w:rFonts w:ascii="Times New Roman" w:hAnsi="Times New Roman"/>
              </w:rPr>
              <w:t>Adatgyűjtés, a fogyatékossággal élők szükségleteinek feltárására</w:t>
            </w:r>
          </w:p>
        </w:tc>
      </w:tr>
    </w:tbl>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Default="00C36C78" w:rsidP="001C27AA">
      <w:pPr>
        <w:spacing w:line="240" w:lineRule="auto"/>
      </w:pPr>
    </w:p>
    <w:p w:rsidR="00C36C78" w:rsidRPr="007D49BE"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r w:rsidRPr="007D49BE">
        <w:rPr>
          <w:rFonts w:ascii="Times New Roman" w:hAnsi="Times New Roman"/>
          <w:szCs w:val="22"/>
        </w:rPr>
        <w:t>A beavatkozások megvalósítói</w:t>
      </w:r>
    </w:p>
    <w:p w:rsidR="00C36C78" w:rsidRPr="007D49BE" w:rsidRDefault="00C36C78" w:rsidP="002830A0">
      <w:pPr>
        <w:pStyle w:val="Nincstrkz1"/>
        <w:jc w:val="both"/>
        <w:rPr>
          <w:rFonts w:ascii="Times New Roman" w:hAnsi="Times New Roman"/>
        </w:rPr>
      </w:pPr>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8"/>
        <w:gridCol w:w="3427"/>
        <w:gridCol w:w="3709"/>
      </w:tblGrid>
      <w:tr w:rsidR="00C36C78" w:rsidRPr="007D49BE" w:rsidTr="00652A3D">
        <w:trPr>
          <w:trHeight w:val="699"/>
          <w:jc w:val="center"/>
        </w:trPr>
        <w:tc>
          <w:tcPr>
            <w:tcW w:w="1303" w:type="dxa"/>
            <w:vAlign w:val="center"/>
          </w:tcPr>
          <w:p w:rsidR="00C36C78" w:rsidRPr="007D49BE" w:rsidRDefault="00C36C78" w:rsidP="005C7E53">
            <w:pPr>
              <w:jc w:val="center"/>
              <w:rPr>
                <w:rFonts w:ascii="Times New Roman" w:hAnsi="Times New Roman"/>
              </w:rPr>
            </w:pPr>
            <w:r w:rsidRPr="007D49BE">
              <w:rPr>
                <w:rFonts w:ascii="Times New Roman" w:hAnsi="Times New Roman"/>
              </w:rPr>
              <w:t>Célcsoport</w:t>
            </w:r>
          </w:p>
        </w:tc>
        <w:tc>
          <w:tcPr>
            <w:tcW w:w="3484" w:type="dxa"/>
            <w:vAlign w:val="center"/>
          </w:tcPr>
          <w:p w:rsidR="00C36C78" w:rsidRPr="007D49BE" w:rsidRDefault="00C36C78" w:rsidP="005C7E53">
            <w:pPr>
              <w:pStyle w:val="Nincstrkz1"/>
              <w:jc w:val="center"/>
              <w:rPr>
                <w:rFonts w:ascii="Times New Roman" w:hAnsi="Times New Roman"/>
              </w:rPr>
            </w:pPr>
            <w:r w:rsidRPr="007D49BE">
              <w:rPr>
                <w:rFonts w:ascii="Times New Roman" w:hAnsi="Times New Roman"/>
              </w:rPr>
              <w:t xml:space="preserve">Következtetésben megjelölt </w:t>
            </w:r>
          </w:p>
          <w:p w:rsidR="00C36C78" w:rsidRPr="007D49BE" w:rsidRDefault="00C36C78" w:rsidP="005C7E53">
            <w:pPr>
              <w:pStyle w:val="Nincstrkz1"/>
              <w:jc w:val="center"/>
              <w:rPr>
                <w:rFonts w:ascii="Times New Roman" w:hAnsi="Times New Roman"/>
              </w:rPr>
            </w:pPr>
            <w:r w:rsidRPr="007D49BE">
              <w:rPr>
                <w:rFonts w:ascii="Times New Roman" w:hAnsi="Times New Roman"/>
              </w:rPr>
              <w:t>beavatkozási terület, mint</w:t>
            </w:r>
          </w:p>
          <w:p w:rsidR="00C36C78" w:rsidRPr="007D49BE" w:rsidRDefault="00C36C78" w:rsidP="005C7E53">
            <w:pPr>
              <w:pStyle w:val="Nincstrkz1"/>
              <w:jc w:val="center"/>
              <w:rPr>
                <w:rFonts w:ascii="Times New Roman" w:hAnsi="Times New Roman"/>
                <w:b/>
              </w:rPr>
            </w:pPr>
            <w:r w:rsidRPr="007D49BE">
              <w:rPr>
                <w:rFonts w:ascii="Times New Roman" w:hAnsi="Times New Roman"/>
                <w:b/>
              </w:rPr>
              <w:t xml:space="preserve">  intézkedés címe, megnevezése</w:t>
            </w:r>
          </w:p>
        </w:tc>
        <w:tc>
          <w:tcPr>
            <w:tcW w:w="3787" w:type="dxa"/>
            <w:vAlign w:val="center"/>
          </w:tcPr>
          <w:p w:rsidR="00C36C78" w:rsidRPr="007D49BE" w:rsidRDefault="00C36C78" w:rsidP="005C7E53">
            <w:pPr>
              <w:pStyle w:val="Nincstrkz1"/>
              <w:jc w:val="center"/>
              <w:rPr>
                <w:rFonts w:ascii="Times New Roman" w:hAnsi="Times New Roman"/>
              </w:rPr>
            </w:pPr>
            <w:r w:rsidRPr="007D49BE">
              <w:rPr>
                <w:rFonts w:ascii="Times New Roman" w:hAnsi="Times New Roman"/>
              </w:rPr>
              <w:t xml:space="preserve">Az intézkedésbe bevont </w:t>
            </w:r>
          </w:p>
          <w:p w:rsidR="00C36C78" w:rsidRPr="007D49BE" w:rsidRDefault="00C36C78" w:rsidP="005C7E53">
            <w:pPr>
              <w:pStyle w:val="Nincstrkz1"/>
              <w:jc w:val="center"/>
              <w:rPr>
                <w:rFonts w:ascii="Times New Roman" w:hAnsi="Times New Roman"/>
                <w:b/>
              </w:rPr>
            </w:pPr>
            <w:r w:rsidRPr="007D49BE">
              <w:rPr>
                <w:rFonts w:ascii="Times New Roman" w:hAnsi="Times New Roman"/>
                <w:b/>
              </w:rPr>
              <w:t xml:space="preserve">aktorok és partnerek </w:t>
            </w:r>
          </w:p>
          <w:p w:rsidR="00C36C78" w:rsidRPr="007D49BE" w:rsidRDefault="00C36C78" w:rsidP="005C7E53">
            <w:pPr>
              <w:pStyle w:val="Nincstrkz1"/>
              <w:jc w:val="center"/>
              <w:rPr>
                <w:rFonts w:ascii="Times New Roman" w:hAnsi="Times New Roman"/>
                <w:b/>
              </w:rPr>
            </w:pPr>
            <w:r w:rsidRPr="007D49BE">
              <w:rPr>
                <w:rFonts w:ascii="Times New Roman" w:hAnsi="Times New Roman"/>
                <w:b/>
              </w:rPr>
              <w:t>– kiemelve a felelőst</w:t>
            </w:r>
          </w:p>
        </w:tc>
      </w:tr>
      <w:tr w:rsidR="00C36C78" w:rsidRPr="007D49BE" w:rsidTr="00652A3D">
        <w:trPr>
          <w:trHeight w:val="699"/>
          <w:jc w:val="center"/>
        </w:trPr>
        <w:tc>
          <w:tcPr>
            <w:tcW w:w="1303" w:type="dxa"/>
            <w:vAlign w:val="center"/>
          </w:tcPr>
          <w:p w:rsidR="00C36C78" w:rsidRPr="007D49BE" w:rsidRDefault="00C36C78" w:rsidP="005C7E53">
            <w:pPr>
              <w:rPr>
                <w:rFonts w:ascii="Times New Roman" w:hAnsi="Times New Roman"/>
              </w:rPr>
            </w:pPr>
            <w:r w:rsidRPr="007D49BE">
              <w:rPr>
                <w:rFonts w:ascii="Times New Roman" w:hAnsi="Times New Roman"/>
              </w:rPr>
              <w:t>Romák és/vagy mélyszegény-ségben élők</w:t>
            </w:r>
          </w:p>
        </w:tc>
        <w:tc>
          <w:tcPr>
            <w:tcW w:w="3484" w:type="dxa"/>
            <w:vAlign w:val="center"/>
          </w:tcPr>
          <w:p w:rsidR="00C36C78" w:rsidRPr="007D49BE" w:rsidRDefault="00C36C78" w:rsidP="005C7E53">
            <w:pPr>
              <w:pStyle w:val="Nincstrkz1"/>
              <w:jc w:val="both"/>
              <w:rPr>
                <w:rFonts w:ascii="Times New Roman" w:hAnsi="Times New Roman"/>
              </w:rPr>
            </w:pPr>
            <w:r>
              <w:rPr>
                <w:rFonts w:ascii="Times New Roman" w:hAnsi="Times New Roman"/>
              </w:rPr>
              <w:t>Közfoglalkoztatás szervezése</w:t>
            </w:r>
          </w:p>
        </w:tc>
        <w:tc>
          <w:tcPr>
            <w:tcW w:w="3787" w:type="dxa"/>
            <w:vAlign w:val="center"/>
          </w:tcPr>
          <w:p w:rsidR="00C36C78" w:rsidRDefault="00C36C78" w:rsidP="005C7E53">
            <w:pPr>
              <w:pStyle w:val="Nincstrkz1"/>
              <w:jc w:val="both"/>
              <w:rPr>
                <w:rFonts w:ascii="Times New Roman" w:hAnsi="Times New Roman"/>
              </w:rPr>
            </w:pPr>
            <w:r>
              <w:rPr>
                <w:rFonts w:ascii="Times New Roman" w:hAnsi="Times New Roman"/>
              </w:rPr>
              <w:t>Partner: önkormányzat</w:t>
            </w:r>
          </w:p>
          <w:p w:rsidR="00C36C78" w:rsidRPr="00EB7231" w:rsidRDefault="00C36C78" w:rsidP="005C7E53">
            <w:pPr>
              <w:pStyle w:val="Nincstrkz1"/>
              <w:jc w:val="both"/>
              <w:rPr>
                <w:rFonts w:ascii="Times New Roman" w:hAnsi="Times New Roman"/>
                <w:b/>
              </w:rPr>
            </w:pPr>
            <w:r w:rsidRPr="00EB7231">
              <w:rPr>
                <w:rFonts w:ascii="Times New Roman" w:hAnsi="Times New Roman"/>
                <w:b/>
              </w:rPr>
              <w:t>Felelős: polgármester</w:t>
            </w:r>
          </w:p>
        </w:tc>
      </w:tr>
      <w:tr w:rsidR="00C36C78" w:rsidRPr="007D49BE" w:rsidTr="00652A3D">
        <w:trPr>
          <w:trHeight w:val="699"/>
          <w:jc w:val="center"/>
        </w:trPr>
        <w:tc>
          <w:tcPr>
            <w:tcW w:w="1303" w:type="dxa"/>
            <w:vAlign w:val="center"/>
          </w:tcPr>
          <w:p w:rsidR="00C36C78" w:rsidRPr="007D49BE" w:rsidRDefault="00C36C78" w:rsidP="005C7E53">
            <w:pPr>
              <w:rPr>
                <w:rFonts w:ascii="Times New Roman" w:hAnsi="Times New Roman"/>
              </w:rPr>
            </w:pPr>
            <w:r w:rsidRPr="007D49BE">
              <w:rPr>
                <w:rFonts w:ascii="Times New Roman" w:hAnsi="Times New Roman"/>
              </w:rPr>
              <w:t>Gyermekek</w:t>
            </w:r>
          </w:p>
        </w:tc>
        <w:tc>
          <w:tcPr>
            <w:tcW w:w="3484" w:type="dxa"/>
            <w:vAlign w:val="center"/>
          </w:tcPr>
          <w:p w:rsidR="00C36C78" w:rsidRPr="007D49BE" w:rsidRDefault="00C36C78" w:rsidP="005C7E53">
            <w:pPr>
              <w:pStyle w:val="Nincstrkz1"/>
              <w:jc w:val="both"/>
              <w:rPr>
                <w:rFonts w:ascii="Times New Roman" w:hAnsi="Times New Roman"/>
              </w:rPr>
            </w:pPr>
            <w:r>
              <w:rPr>
                <w:rFonts w:ascii="Times New Roman" w:hAnsi="Times New Roman"/>
              </w:rPr>
              <w:t xml:space="preserve">Szünidei programok </w:t>
            </w:r>
          </w:p>
        </w:tc>
        <w:tc>
          <w:tcPr>
            <w:tcW w:w="3787" w:type="dxa"/>
            <w:vAlign w:val="center"/>
          </w:tcPr>
          <w:p w:rsidR="00C36C78" w:rsidRDefault="00C36C78" w:rsidP="005C7E53">
            <w:pPr>
              <w:pStyle w:val="Nincstrkz1"/>
              <w:jc w:val="both"/>
              <w:rPr>
                <w:rFonts w:ascii="Times New Roman" w:hAnsi="Times New Roman"/>
              </w:rPr>
            </w:pPr>
            <w:r>
              <w:rPr>
                <w:rFonts w:ascii="Times New Roman" w:hAnsi="Times New Roman"/>
              </w:rPr>
              <w:t>Partner: önkormányzat, óvoda, iskola</w:t>
            </w:r>
          </w:p>
          <w:p w:rsidR="00C36C78" w:rsidRPr="00EB7231" w:rsidRDefault="00C36C78" w:rsidP="005C7E53">
            <w:pPr>
              <w:pStyle w:val="Nincstrkz1"/>
              <w:jc w:val="both"/>
              <w:rPr>
                <w:rFonts w:ascii="Times New Roman" w:hAnsi="Times New Roman"/>
                <w:b/>
              </w:rPr>
            </w:pPr>
            <w:r w:rsidRPr="00EB7231">
              <w:rPr>
                <w:rFonts w:ascii="Times New Roman" w:hAnsi="Times New Roman"/>
                <w:b/>
              </w:rPr>
              <w:t>Felelős: polgármester</w:t>
            </w:r>
          </w:p>
        </w:tc>
      </w:tr>
      <w:tr w:rsidR="00C36C78" w:rsidRPr="007D49BE" w:rsidTr="00652A3D">
        <w:trPr>
          <w:trHeight w:val="699"/>
          <w:jc w:val="center"/>
        </w:trPr>
        <w:tc>
          <w:tcPr>
            <w:tcW w:w="1303" w:type="dxa"/>
            <w:vAlign w:val="center"/>
          </w:tcPr>
          <w:p w:rsidR="00C36C78" w:rsidRPr="007D49BE" w:rsidRDefault="00C36C78" w:rsidP="005C7E53">
            <w:pPr>
              <w:rPr>
                <w:rFonts w:ascii="Times New Roman" w:hAnsi="Times New Roman"/>
              </w:rPr>
            </w:pPr>
            <w:r>
              <w:rPr>
                <w:rFonts w:ascii="Times New Roman" w:hAnsi="Times New Roman"/>
              </w:rPr>
              <w:t>Nők</w:t>
            </w:r>
          </w:p>
        </w:tc>
        <w:tc>
          <w:tcPr>
            <w:tcW w:w="3484" w:type="dxa"/>
            <w:vAlign w:val="center"/>
          </w:tcPr>
          <w:p w:rsidR="00C36C78" w:rsidRPr="007D49BE" w:rsidRDefault="00C36C78" w:rsidP="005C7E53">
            <w:pPr>
              <w:pStyle w:val="Nincstrkz1"/>
              <w:jc w:val="both"/>
              <w:rPr>
                <w:rFonts w:ascii="Times New Roman" w:hAnsi="Times New Roman"/>
              </w:rPr>
            </w:pPr>
            <w:r>
              <w:rPr>
                <w:rFonts w:ascii="Times New Roman" w:hAnsi="Times New Roman"/>
              </w:rPr>
              <w:t>Alacsony iskolai végzettségű nők elhelyezkedési problémái.</w:t>
            </w:r>
          </w:p>
        </w:tc>
        <w:tc>
          <w:tcPr>
            <w:tcW w:w="3787" w:type="dxa"/>
            <w:vAlign w:val="center"/>
          </w:tcPr>
          <w:p w:rsidR="00C36C78" w:rsidRDefault="00C36C78" w:rsidP="005C7E53">
            <w:pPr>
              <w:pStyle w:val="Nincstrkz1"/>
              <w:jc w:val="both"/>
              <w:rPr>
                <w:rFonts w:ascii="Times New Roman" w:hAnsi="Times New Roman"/>
              </w:rPr>
            </w:pPr>
            <w:r>
              <w:rPr>
                <w:rFonts w:ascii="Times New Roman" w:hAnsi="Times New Roman"/>
              </w:rPr>
              <w:t>Partner: önkormányzat, Munkaügyi Kirendeltség</w:t>
            </w:r>
          </w:p>
          <w:p w:rsidR="00C36C78" w:rsidRPr="00EB7231" w:rsidRDefault="00C36C78" w:rsidP="005C7E53">
            <w:pPr>
              <w:pStyle w:val="Nincstrkz1"/>
              <w:jc w:val="both"/>
              <w:rPr>
                <w:rFonts w:ascii="Times New Roman" w:hAnsi="Times New Roman"/>
                <w:b/>
              </w:rPr>
            </w:pPr>
            <w:r w:rsidRPr="00EB7231">
              <w:rPr>
                <w:rFonts w:ascii="Times New Roman" w:hAnsi="Times New Roman"/>
                <w:b/>
              </w:rPr>
              <w:t>Felelős: polgármester</w:t>
            </w:r>
          </w:p>
        </w:tc>
      </w:tr>
      <w:tr w:rsidR="00C36C78" w:rsidRPr="007D49BE" w:rsidTr="00652A3D">
        <w:trPr>
          <w:trHeight w:val="699"/>
          <w:jc w:val="center"/>
        </w:trPr>
        <w:tc>
          <w:tcPr>
            <w:tcW w:w="1303" w:type="dxa"/>
            <w:vAlign w:val="center"/>
          </w:tcPr>
          <w:p w:rsidR="00C36C78" w:rsidRPr="007D49BE" w:rsidRDefault="00C36C78" w:rsidP="005C7E53">
            <w:pPr>
              <w:rPr>
                <w:rFonts w:ascii="Times New Roman" w:hAnsi="Times New Roman"/>
              </w:rPr>
            </w:pPr>
            <w:r>
              <w:rPr>
                <w:rFonts w:ascii="Times New Roman" w:hAnsi="Times New Roman"/>
              </w:rPr>
              <w:t>Idősek</w:t>
            </w:r>
          </w:p>
        </w:tc>
        <w:tc>
          <w:tcPr>
            <w:tcW w:w="3484" w:type="dxa"/>
            <w:vAlign w:val="center"/>
          </w:tcPr>
          <w:p w:rsidR="00C36C78" w:rsidRPr="007D49BE" w:rsidRDefault="00C36C78" w:rsidP="005C7E53">
            <w:pPr>
              <w:pStyle w:val="Nincstrkz1"/>
              <w:jc w:val="both"/>
              <w:rPr>
                <w:rFonts w:ascii="Times New Roman" w:hAnsi="Times New Roman"/>
              </w:rPr>
            </w:pPr>
            <w:r>
              <w:rPr>
                <w:rFonts w:ascii="Times New Roman" w:hAnsi="Times New Roman"/>
              </w:rPr>
              <w:t>Informatikai képzés az idősek körében</w:t>
            </w:r>
          </w:p>
        </w:tc>
        <w:tc>
          <w:tcPr>
            <w:tcW w:w="3787" w:type="dxa"/>
            <w:vAlign w:val="center"/>
          </w:tcPr>
          <w:p w:rsidR="00C36C78" w:rsidRDefault="00C36C78" w:rsidP="005C7E53">
            <w:pPr>
              <w:pStyle w:val="Nincstrkz1"/>
              <w:jc w:val="both"/>
              <w:rPr>
                <w:rFonts w:ascii="Times New Roman" w:hAnsi="Times New Roman"/>
              </w:rPr>
            </w:pPr>
            <w:r>
              <w:rPr>
                <w:rFonts w:ascii="Times New Roman" w:hAnsi="Times New Roman"/>
              </w:rPr>
              <w:t>Partner: önkormányzat, könyvtár</w:t>
            </w:r>
          </w:p>
          <w:p w:rsidR="00C36C78" w:rsidRPr="00EB7231" w:rsidRDefault="00C36C78" w:rsidP="005C7E53">
            <w:pPr>
              <w:pStyle w:val="Nincstrkz1"/>
              <w:jc w:val="both"/>
              <w:rPr>
                <w:rFonts w:ascii="Times New Roman" w:hAnsi="Times New Roman"/>
                <w:b/>
              </w:rPr>
            </w:pPr>
            <w:r w:rsidRPr="00EB7231">
              <w:rPr>
                <w:rFonts w:ascii="Times New Roman" w:hAnsi="Times New Roman"/>
                <w:b/>
              </w:rPr>
              <w:t>Felelős: polgármester</w:t>
            </w:r>
          </w:p>
        </w:tc>
      </w:tr>
      <w:tr w:rsidR="00C36C78" w:rsidRPr="007D49BE" w:rsidTr="00652A3D">
        <w:trPr>
          <w:trHeight w:val="699"/>
          <w:jc w:val="center"/>
        </w:trPr>
        <w:tc>
          <w:tcPr>
            <w:tcW w:w="1303" w:type="dxa"/>
            <w:vAlign w:val="center"/>
          </w:tcPr>
          <w:p w:rsidR="00C36C78" w:rsidRPr="007D49BE" w:rsidRDefault="00C36C78" w:rsidP="005C7E53">
            <w:pPr>
              <w:rPr>
                <w:rFonts w:ascii="Times New Roman" w:hAnsi="Times New Roman"/>
              </w:rPr>
            </w:pPr>
            <w:r w:rsidRPr="007D49BE">
              <w:rPr>
                <w:rFonts w:ascii="Times New Roman" w:hAnsi="Times New Roman"/>
              </w:rPr>
              <w:t>Fogyatékkal élők</w:t>
            </w:r>
          </w:p>
        </w:tc>
        <w:tc>
          <w:tcPr>
            <w:tcW w:w="3484" w:type="dxa"/>
            <w:vAlign w:val="center"/>
          </w:tcPr>
          <w:p w:rsidR="00C36C78" w:rsidRPr="007D49BE" w:rsidRDefault="00C36C78" w:rsidP="005C7E53">
            <w:pPr>
              <w:pStyle w:val="Nincstrkz1"/>
              <w:jc w:val="both"/>
              <w:rPr>
                <w:rFonts w:ascii="Times New Roman" w:hAnsi="Times New Roman"/>
              </w:rPr>
            </w:pPr>
            <w:r>
              <w:rPr>
                <w:rFonts w:ascii="Times New Roman" w:hAnsi="Times New Roman"/>
              </w:rPr>
              <w:t>Adatgyűjtés, a fogyatékossággal élők szükségleteinek feltárására</w:t>
            </w:r>
          </w:p>
        </w:tc>
        <w:tc>
          <w:tcPr>
            <w:tcW w:w="3787" w:type="dxa"/>
            <w:vAlign w:val="center"/>
          </w:tcPr>
          <w:p w:rsidR="00C36C78" w:rsidRDefault="00C36C78" w:rsidP="005C7E53">
            <w:pPr>
              <w:pStyle w:val="Nincstrkz1"/>
              <w:jc w:val="both"/>
              <w:rPr>
                <w:rFonts w:ascii="Times New Roman" w:hAnsi="Times New Roman"/>
              </w:rPr>
            </w:pPr>
            <w:r>
              <w:rPr>
                <w:rFonts w:ascii="Times New Roman" w:hAnsi="Times New Roman"/>
              </w:rPr>
              <w:t>Partner: önkormányzat</w:t>
            </w:r>
          </w:p>
          <w:p w:rsidR="00C36C78" w:rsidRPr="00EB7231" w:rsidRDefault="00C36C78" w:rsidP="005C7E53">
            <w:pPr>
              <w:pStyle w:val="Nincstrkz1"/>
              <w:jc w:val="both"/>
              <w:rPr>
                <w:rFonts w:ascii="Times New Roman" w:hAnsi="Times New Roman"/>
                <w:b/>
              </w:rPr>
            </w:pPr>
            <w:r w:rsidRPr="00EB7231">
              <w:rPr>
                <w:rFonts w:ascii="Times New Roman" w:hAnsi="Times New Roman"/>
                <w:b/>
              </w:rPr>
              <w:t>Felelős: polgármester</w:t>
            </w:r>
          </w:p>
        </w:tc>
      </w:tr>
    </w:tbl>
    <w:p w:rsidR="00C36C78"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p>
    <w:p w:rsidR="00C36C78" w:rsidRPr="007D49BE"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r w:rsidRPr="007D49BE">
        <w:rPr>
          <w:rFonts w:ascii="Times New Roman" w:hAnsi="Times New Roman"/>
          <w:szCs w:val="22"/>
        </w:rPr>
        <w:t>Jövőképünk</w:t>
      </w:r>
    </w:p>
    <w:p w:rsidR="00C36C78" w:rsidRPr="007D49BE" w:rsidRDefault="00C36C78" w:rsidP="002830A0">
      <w:pPr>
        <w:pStyle w:val="Nincstrkz1"/>
        <w:spacing w:line="360" w:lineRule="auto"/>
        <w:jc w:val="both"/>
        <w:rPr>
          <w:rFonts w:ascii="Times New Roman" w:hAnsi="Times New Roman"/>
          <w:sz w:val="24"/>
          <w:szCs w:val="24"/>
        </w:rPr>
      </w:pPr>
      <w:r w:rsidRPr="007D49BE">
        <w:rPr>
          <w:rFonts w:ascii="Times New Roman" w:hAnsi="Times New Roman"/>
          <w:sz w:val="24"/>
          <w:szCs w:val="24"/>
        </w:rPr>
        <w:t xml:space="preserve">Olyan településen kívánunk élni, ahol a romák egyenrangúan vannak kezelve. </w:t>
      </w:r>
    </w:p>
    <w:p w:rsidR="00C36C78" w:rsidRPr="007D49BE" w:rsidRDefault="00C36C78" w:rsidP="002830A0">
      <w:pPr>
        <w:pStyle w:val="Nincstrkz1"/>
        <w:spacing w:line="360" w:lineRule="auto"/>
        <w:jc w:val="both"/>
        <w:rPr>
          <w:rFonts w:ascii="Times New Roman" w:hAnsi="Times New Roman"/>
          <w:sz w:val="24"/>
          <w:szCs w:val="24"/>
        </w:rPr>
      </w:pPr>
      <w:r>
        <w:rPr>
          <w:rFonts w:ascii="Times New Roman" w:hAnsi="Times New Roman"/>
          <w:sz w:val="24"/>
          <w:szCs w:val="24"/>
        </w:rPr>
        <w:t xml:space="preserve">Fontos számunkra, </w:t>
      </w:r>
      <w:r w:rsidRPr="007D49BE">
        <w:rPr>
          <w:rFonts w:ascii="Times New Roman" w:hAnsi="Times New Roman"/>
          <w:sz w:val="24"/>
          <w:szCs w:val="24"/>
        </w:rPr>
        <w:t>a mélyszegénységben élők felzárkóztatása.</w:t>
      </w:r>
    </w:p>
    <w:p w:rsidR="00C36C78" w:rsidRPr="007D49BE" w:rsidRDefault="00C36C78" w:rsidP="002830A0">
      <w:pPr>
        <w:pStyle w:val="Nincstrkz1"/>
        <w:spacing w:line="360" w:lineRule="auto"/>
        <w:jc w:val="both"/>
        <w:rPr>
          <w:rFonts w:ascii="Times New Roman" w:hAnsi="Times New Roman"/>
          <w:sz w:val="24"/>
          <w:szCs w:val="24"/>
        </w:rPr>
      </w:pPr>
      <w:r w:rsidRPr="007D49BE">
        <w:rPr>
          <w:rFonts w:ascii="Times New Roman" w:hAnsi="Times New Roman"/>
          <w:sz w:val="24"/>
          <w:szCs w:val="24"/>
        </w:rPr>
        <w:t>Kiemelt területnek tartjuk a gyerekek testi, lelki, szellemi fejlődésének elősegítését.</w:t>
      </w:r>
    </w:p>
    <w:p w:rsidR="00C36C78" w:rsidRPr="007D49BE" w:rsidRDefault="00C36C78" w:rsidP="002830A0">
      <w:pPr>
        <w:pStyle w:val="Nincstrkz1"/>
        <w:spacing w:line="360" w:lineRule="auto"/>
        <w:jc w:val="both"/>
        <w:rPr>
          <w:rFonts w:ascii="Times New Roman" w:hAnsi="Times New Roman"/>
          <w:sz w:val="24"/>
          <w:szCs w:val="24"/>
        </w:rPr>
      </w:pPr>
      <w:r w:rsidRPr="007D49BE">
        <w:rPr>
          <w:rFonts w:ascii="Times New Roman" w:hAnsi="Times New Roman"/>
          <w:sz w:val="24"/>
          <w:szCs w:val="24"/>
        </w:rPr>
        <w:t>Folyamatosan odafigyelünk, hogy az idősek ne váljanak bűncselekmény áldozatává.</w:t>
      </w:r>
    </w:p>
    <w:p w:rsidR="00C36C78" w:rsidRPr="007D49BE" w:rsidRDefault="00C36C78" w:rsidP="002830A0">
      <w:pPr>
        <w:pStyle w:val="Nincstrkz1"/>
        <w:spacing w:line="360" w:lineRule="auto"/>
        <w:jc w:val="both"/>
        <w:rPr>
          <w:rFonts w:ascii="Times New Roman" w:hAnsi="Times New Roman"/>
          <w:sz w:val="24"/>
          <w:szCs w:val="24"/>
        </w:rPr>
      </w:pPr>
      <w:r w:rsidRPr="007D49BE">
        <w:rPr>
          <w:rFonts w:ascii="Times New Roman" w:hAnsi="Times New Roman"/>
          <w:sz w:val="24"/>
          <w:szCs w:val="24"/>
        </w:rPr>
        <w:t>Elengedhetetlennek tartjuk a nők esetén a munkaerő-piacra történő visszatérését.</w:t>
      </w:r>
    </w:p>
    <w:p w:rsidR="00C36C78" w:rsidRPr="007D49BE" w:rsidRDefault="00C36C78" w:rsidP="002830A0">
      <w:pPr>
        <w:pStyle w:val="Nincstrkz1"/>
        <w:spacing w:line="360" w:lineRule="auto"/>
        <w:jc w:val="both"/>
        <w:rPr>
          <w:rFonts w:ascii="Times New Roman" w:hAnsi="Times New Roman"/>
          <w:sz w:val="24"/>
          <w:szCs w:val="24"/>
        </w:rPr>
      </w:pPr>
      <w:r w:rsidRPr="007D49BE">
        <w:rPr>
          <w:rFonts w:ascii="Times New Roman" w:hAnsi="Times New Roman"/>
          <w:sz w:val="24"/>
          <w:szCs w:val="24"/>
        </w:rPr>
        <w:t>Különös figyelmet fordítunk a fogyatékkal élők életének megkönnyítésére.</w:t>
      </w:r>
    </w:p>
    <w:p w:rsidR="00C36C78" w:rsidRPr="007D49BE" w:rsidRDefault="00C36C78" w:rsidP="002830A0">
      <w:pPr>
        <w:pStyle w:val="Nincstrkz1"/>
        <w:jc w:val="both"/>
        <w:rPr>
          <w:rFonts w:ascii="Times New Roman" w:hAnsi="Times New Roman"/>
        </w:rPr>
      </w:pPr>
    </w:p>
    <w:p w:rsidR="00C36C78"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p>
    <w:p w:rsidR="00C36C78"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p>
    <w:p w:rsidR="00C36C78"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p>
    <w:p w:rsidR="00C36C78"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p>
    <w:p w:rsidR="00C36C78" w:rsidRDefault="00C36C78" w:rsidP="002830A0"/>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Default="00C36C78" w:rsidP="002830A0">
      <w:pPr>
        <w:pStyle w:val="NormlCalibri11"/>
        <w:pBdr>
          <w:top w:val="none" w:sz="0" w:space="0" w:color="auto"/>
          <w:left w:val="none" w:sz="0" w:space="0" w:color="auto"/>
          <w:bottom w:val="none" w:sz="0" w:space="0" w:color="auto"/>
          <w:right w:val="none" w:sz="0" w:space="0" w:color="auto"/>
        </w:pBdr>
      </w:pPr>
    </w:p>
    <w:p w:rsidR="00C36C78" w:rsidRPr="00B45015" w:rsidRDefault="00C36C78" w:rsidP="002830A0">
      <w:pPr>
        <w:pStyle w:val="NormlCalibri11"/>
        <w:pBdr>
          <w:top w:val="none" w:sz="0" w:space="0" w:color="auto"/>
          <w:left w:val="none" w:sz="0" w:space="0" w:color="auto"/>
          <w:bottom w:val="none" w:sz="0" w:space="0" w:color="auto"/>
          <w:right w:val="none" w:sz="0" w:space="0" w:color="auto"/>
        </w:pBdr>
      </w:pPr>
    </w:p>
    <w:p w:rsidR="00C36C78" w:rsidRPr="007D49BE"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szCs w:val="22"/>
        </w:rPr>
      </w:pPr>
      <w:r w:rsidRPr="007D49BE">
        <w:rPr>
          <w:rFonts w:ascii="Times New Roman" w:hAnsi="Times New Roman"/>
          <w:szCs w:val="22"/>
        </w:rPr>
        <w:t>Az intézkedési területek részletes kifejtése</w:t>
      </w:r>
    </w:p>
    <w:p w:rsidR="00C36C78" w:rsidRDefault="00C36C78" w:rsidP="00652A3D">
      <w:pPr>
        <w:pStyle w:val="Nincstrkz1"/>
        <w:spacing w:line="360" w:lineRule="auto"/>
        <w:jc w:val="both"/>
        <w:rPr>
          <w:rFonts w:ascii="Times New Roman" w:hAnsi="Times New Roman"/>
        </w:rPr>
      </w:pPr>
    </w:p>
    <w:p w:rsidR="00C36C78" w:rsidRDefault="00C36C78" w:rsidP="00652A3D">
      <w:pPr>
        <w:pStyle w:val="Nincstrkz1"/>
        <w:spacing w:line="360" w:lineRule="auto"/>
        <w:jc w:val="both"/>
        <w:rPr>
          <w:rFonts w:ascii="Times New Roman" w:hAnsi="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768"/>
        <w:gridCol w:w="5412"/>
      </w:tblGrid>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Pr>
                <w:rFonts w:ascii="Times New Roman" w:hAnsi="Times New Roman"/>
                <w:sz w:val="24"/>
              </w:rPr>
              <w:t>Cím</w:t>
            </w:r>
          </w:p>
        </w:tc>
        <w:tc>
          <w:tcPr>
            <w:tcW w:w="0" w:type="auto"/>
            <w:vAlign w:val="center"/>
          </w:tcPr>
          <w:p w:rsidR="00C36C78" w:rsidRPr="00E168BE" w:rsidRDefault="00C36C78" w:rsidP="005C7E53">
            <w:pPr>
              <w:rPr>
                <w:rFonts w:ascii="Times New Roman" w:hAnsi="Times New Roman"/>
                <w:sz w:val="24"/>
              </w:rPr>
            </w:pPr>
            <w:r>
              <w:rPr>
                <w:rFonts w:ascii="Times New Roman" w:hAnsi="Times New Roman"/>
                <w:sz w:val="24"/>
              </w:rPr>
              <w:t>Közfoglalkoztatás szervezése</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Leírás: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településen élő aktív korúak körében magas a munkanélküliség, melyet közfoglalkoztatás szervezésével szeretnénk csökkenteni.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Felelős és határidő: </w:t>
            </w:r>
          </w:p>
        </w:tc>
        <w:tc>
          <w:tcPr>
            <w:tcW w:w="0" w:type="auto"/>
            <w:vAlign w:val="center"/>
          </w:tcPr>
          <w:tbl>
            <w:tblPr>
              <w:tblW w:w="0" w:type="auto"/>
              <w:tblCellSpacing w:w="0" w:type="dxa"/>
              <w:tblCellMar>
                <w:left w:w="0" w:type="dxa"/>
                <w:right w:w="0" w:type="dxa"/>
              </w:tblCellMar>
              <w:tblLook w:val="0000"/>
            </w:tblPr>
            <w:tblGrid>
              <w:gridCol w:w="1640"/>
              <w:gridCol w:w="2374"/>
            </w:tblGrid>
            <w:tr w:rsidR="00C36C78" w:rsidRPr="00E168BE" w:rsidTr="005C7E53">
              <w:trPr>
                <w:tblCellSpacing w:w="0" w:type="dxa"/>
              </w:trPr>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Pr>
                      <w:rFonts w:ascii="Times New Roman" w:hAnsi="Times New Roman"/>
                      <w:sz w:val="24"/>
                    </w:rPr>
                    <w:t>Farkas Julianna</w:t>
                  </w:r>
                  <w:r w:rsidRPr="00E168BE">
                    <w:rPr>
                      <w:rFonts w:ascii="Times New Roman" w:hAnsi="Times New Roman"/>
                      <w:sz w:val="24"/>
                    </w:rPr>
                    <w:t xml:space="preserve">-  </w:t>
                  </w:r>
                </w:p>
              </w:tc>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2015. 12. 31. (csütörtök) </w:t>
                  </w:r>
                </w:p>
              </w:tc>
            </w:tr>
          </w:tbl>
          <w:p w:rsidR="00C36C78" w:rsidRPr="00E168BE" w:rsidRDefault="00C36C78" w:rsidP="005C7E53">
            <w:pPr>
              <w:rPr>
                <w:rFonts w:ascii="Times New Roman" w:hAnsi="Times New Roman"/>
                <w:sz w:val="24"/>
              </w:rPr>
            </w:pP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felelőse: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Polgármester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Kategória: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I. A mélyszegénységben élők és a romák esélyegyenlősége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intézkedéssel elérni kívánt cél: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munkanélküliség csökkentése. Munkahelyteremtés.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célkitűzés összhangja egyéb stratégiai dokumentumokkal: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Helyi Esélyegyenlőségi Program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tartalma: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Helyi adottságok feltérképezése</w:t>
            </w:r>
            <w:r w:rsidRPr="00E168BE">
              <w:rPr>
                <w:rFonts w:ascii="Times New Roman" w:hAnsi="Times New Roman"/>
                <w:sz w:val="24"/>
              </w:rPr>
              <w:br/>
              <w:t>Pályázat benyújtása közfoglalkoztatásra</w:t>
            </w:r>
            <w:r w:rsidRPr="00E168BE">
              <w:rPr>
                <w:rFonts w:ascii="Times New Roman" w:hAnsi="Times New Roman"/>
                <w:sz w:val="24"/>
              </w:rPr>
              <w:br/>
              <w:t>Új munkahelyek létrehozása</w:t>
            </w:r>
            <w:r w:rsidRPr="00E168BE">
              <w:rPr>
                <w:rFonts w:ascii="Times New Roman" w:hAnsi="Times New Roman"/>
                <w:sz w:val="24"/>
              </w:rPr>
              <w:br/>
              <w:t xml:space="preserve">Régi munkahelyek megtartása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eredményességét mérő indikátor(ok):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Önkormányzati adatok</w:t>
            </w:r>
            <w:r w:rsidRPr="00E168BE">
              <w:rPr>
                <w:rFonts w:ascii="Times New Roman" w:hAnsi="Times New Roman"/>
                <w:sz w:val="24"/>
              </w:rPr>
              <w:br/>
              <w:t>KSH</w:t>
            </w:r>
            <w:r w:rsidRPr="00E168BE">
              <w:rPr>
                <w:rFonts w:ascii="Times New Roman" w:hAnsi="Times New Roman"/>
                <w:sz w:val="24"/>
              </w:rPr>
              <w:br/>
              <w:t>TeIR</w:t>
            </w:r>
            <w:r w:rsidRPr="00E168BE">
              <w:rPr>
                <w:rFonts w:ascii="Times New Roman" w:hAnsi="Times New Roman"/>
                <w:sz w:val="24"/>
              </w:rPr>
              <w:br/>
              <w:t xml:space="preserve">Helyi adatgyűjtés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megvalósításához szükséges erőforrások (humán, pénzügyi, technikai):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Pályázati pénz</w:t>
            </w:r>
            <w:r w:rsidRPr="00E168BE">
              <w:rPr>
                <w:rFonts w:ascii="Times New Roman" w:hAnsi="Times New Roman"/>
                <w:sz w:val="24"/>
              </w:rPr>
              <w:br/>
              <w:t>Támogatás</w:t>
            </w:r>
            <w:r w:rsidRPr="00E168BE">
              <w:rPr>
                <w:rFonts w:ascii="Times New Roman" w:hAnsi="Times New Roman"/>
                <w:sz w:val="24"/>
              </w:rPr>
              <w:br/>
              <w:t>Technikai háttér</w:t>
            </w:r>
            <w:r w:rsidRPr="00E168BE">
              <w:rPr>
                <w:rFonts w:ascii="Times New Roman" w:hAnsi="Times New Roman"/>
                <w:sz w:val="24"/>
              </w:rPr>
              <w:br/>
              <w:t xml:space="preserve">Szakemberek megléte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eredményeinek fenntarthatósága: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Önkormányzati döntés alapján folyamatosan fenntartható és megvalósítható, továbbá addig, amíg a közfoglalkoztatás finanszírozása biztosított.</w:t>
            </w:r>
          </w:p>
        </w:tc>
      </w:tr>
    </w:tbl>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886"/>
        <w:gridCol w:w="6294"/>
      </w:tblGrid>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Cím: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Gyermekek részére szünidei programok szervezése.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Leírás: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Ezzel az intézkedéssel szeretnénk megoldani azt, hogy községünk gyermekei kulturált körülmények között tölthessék el szabadidejüket. A hátránykompenzáló programokkal szeretnénk biztosítani a tanuláshoz megfelelő környezetet, hogy megfelelően fel tudjanak készülni a tanórákra. Fontos, hogy a rászoruló gyermekek étkeztetését is biztosítsák ezek a programok.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Felelős és határidő: </w:t>
            </w:r>
          </w:p>
        </w:tc>
        <w:tc>
          <w:tcPr>
            <w:tcW w:w="0" w:type="auto"/>
            <w:vAlign w:val="center"/>
          </w:tcPr>
          <w:tbl>
            <w:tblPr>
              <w:tblW w:w="0" w:type="auto"/>
              <w:tblCellSpacing w:w="0" w:type="dxa"/>
              <w:tblCellMar>
                <w:left w:w="0" w:type="dxa"/>
                <w:right w:w="0" w:type="dxa"/>
              </w:tblCellMar>
              <w:tblLook w:val="0000"/>
            </w:tblPr>
            <w:tblGrid>
              <w:gridCol w:w="1700"/>
              <w:gridCol w:w="2093"/>
            </w:tblGrid>
            <w:tr w:rsidR="00C36C78" w:rsidRPr="00E168BE" w:rsidTr="005C7E53">
              <w:trPr>
                <w:tblCellSpacing w:w="0" w:type="dxa"/>
              </w:trPr>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Pr>
                      <w:rFonts w:ascii="Times New Roman" w:hAnsi="Times New Roman"/>
                      <w:sz w:val="24"/>
                    </w:rPr>
                    <w:t xml:space="preserve">Farkas Julianna </w:t>
                  </w:r>
                  <w:r w:rsidRPr="00E168BE">
                    <w:rPr>
                      <w:rFonts w:ascii="Times New Roman" w:hAnsi="Times New Roman"/>
                      <w:sz w:val="24"/>
                    </w:rPr>
                    <w:t xml:space="preserve">-  </w:t>
                  </w:r>
                </w:p>
              </w:tc>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2014. 12. 31. (szerda) </w:t>
                  </w:r>
                </w:p>
              </w:tc>
            </w:tr>
          </w:tbl>
          <w:p w:rsidR="00C36C78" w:rsidRPr="00E168BE" w:rsidRDefault="00C36C78" w:rsidP="005C7E53">
            <w:pPr>
              <w:rPr>
                <w:rFonts w:ascii="Times New Roman" w:hAnsi="Times New Roman"/>
                <w:sz w:val="24"/>
              </w:rPr>
            </w:pP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felelőse: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Polgármester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Kategória: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II. A gyermekek esélyegyenlősége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intézkedéssel elérni kívánt cél: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Rövidtávú: tájékoztatás, pályázati lehetőségek felkutatása</w:t>
            </w:r>
            <w:r w:rsidRPr="00E168BE">
              <w:rPr>
                <w:rFonts w:ascii="Times New Roman" w:hAnsi="Times New Roman"/>
                <w:sz w:val="24"/>
              </w:rPr>
              <w:br/>
              <w:t>Középtávú: programok szervezése</w:t>
            </w:r>
            <w:r w:rsidRPr="00E168BE">
              <w:rPr>
                <w:rFonts w:ascii="Times New Roman" w:hAnsi="Times New Roman"/>
                <w:sz w:val="24"/>
              </w:rPr>
              <w:br/>
              <w:t xml:space="preserve">Hosszú távú: hátránykompenzáló program léte, a gyermekek kulturáltan tudják eltölteni szabadidejüket, szünidei programok szervezése, lebonyolítása.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célkitűzés összhangja egyéb stratégiai dokumentumokkal: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Helyi Esélyegyenlőségi Program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tartalma: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igényfelmérés,</w:t>
            </w:r>
            <w:r w:rsidRPr="00E168BE">
              <w:rPr>
                <w:rFonts w:ascii="Times New Roman" w:hAnsi="Times New Roman"/>
                <w:sz w:val="24"/>
              </w:rPr>
              <w:br/>
              <w:t>- pályázati lehetőségek felkutatása,</w:t>
            </w:r>
            <w:r w:rsidRPr="00E168BE">
              <w:rPr>
                <w:rFonts w:ascii="Times New Roman" w:hAnsi="Times New Roman"/>
                <w:sz w:val="24"/>
              </w:rPr>
              <w:br/>
              <w:t>- szünidei programok szervezése,</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eredményességét mérő indikátor(ok):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Önkormányzati adatok, helyi adatgyűjtés.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megvalósításához szükséges erőforrások (humán, pénzügyi, technikai):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Pályázati pénz, támogatás, önkormányzati forrás, technikai háttér, személyzet.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eredményeinek fenntarthatósága: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Működési és pályázati támogatottságának függvénye, a pályázatok által elvárt fenntarthatósági szempontok alapján. Pályázati támogatás függvényében folyamatosan megvalósítható, ha a célcsoport tagjai pozitívan állnak hozzá. </w:t>
            </w:r>
          </w:p>
        </w:tc>
      </w:tr>
    </w:tbl>
    <w:p w:rsidR="00C36C78" w:rsidRDefault="00C36C78" w:rsidP="002830A0">
      <w:pPr>
        <w:pStyle w:val="Nincstrkz1"/>
        <w:jc w:val="both"/>
        <w:rPr>
          <w:rFonts w:ascii="Times New Roman" w:hAnsi="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822"/>
        <w:gridCol w:w="5358"/>
      </w:tblGrid>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Cím: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Képzések szervezése a nők munkaerő-piaci esélyeik növelése érdekében.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Leírás: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nők az országos tendenciákhoz hasonlóan községünkben alulképzettek. Ezzel az intézkedéssel a munkaerő-piaci esélyeiket szeretnénk növelni.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Felelős és határidő: </w:t>
            </w:r>
          </w:p>
        </w:tc>
        <w:tc>
          <w:tcPr>
            <w:tcW w:w="0" w:type="auto"/>
            <w:vAlign w:val="center"/>
          </w:tcPr>
          <w:tbl>
            <w:tblPr>
              <w:tblW w:w="0" w:type="auto"/>
              <w:tblCellSpacing w:w="0" w:type="dxa"/>
              <w:tblCellMar>
                <w:left w:w="0" w:type="dxa"/>
                <w:right w:w="0" w:type="dxa"/>
              </w:tblCellMar>
              <w:tblLook w:val="0000"/>
            </w:tblPr>
            <w:tblGrid>
              <w:gridCol w:w="1700"/>
              <w:gridCol w:w="1973"/>
            </w:tblGrid>
            <w:tr w:rsidR="00C36C78" w:rsidRPr="00E168BE" w:rsidTr="005C7E53">
              <w:trPr>
                <w:tblCellSpacing w:w="0" w:type="dxa"/>
              </w:trPr>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Pr>
                      <w:rFonts w:ascii="Times New Roman" w:hAnsi="Times New Roman"/>
                      <w:sz w:val="24"/>
                    </w:rPr>
                    <w:t xml:space="preserve">Farkas Julianna </w:t>
                  </w:r>
                  <w:r w:rsidRPr="00E168BE">
                    <w:rPr>
                      <w:rFonts w:ascii="Times New Roman" w:hAnsi="Times New Roman"/>
                      <w:sz w:val="24"/>
                    </w:rPr>
                    <w:t xml:space="preserve">-  </w:t>
                  </w:r>
                </w:p>
              </w:tc>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2018. 12. 31. (hétfő) </w:t>
                  </w:r>
                </w:p>
              </w:tc>
            </w:tr>
          </w:tbl>
          <w:p w:rsidR="00C36C78" w:rsidRPr="00E168BE" w:rsidRDefault="00C36C78" w:rsidP="005C7E53">
            <w:pPr>
              <w:rPr>
                <w:rFonts w:ascii="Times New Roman" w:hAnsi="Times New Roman"/>
                <w:sz w:val="24"/>
              </w:rPr>
            </w:pP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felelőse: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Polgármester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Kategória: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III. A nők esélyegyenlősége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intézkedéssel elérni kívánt cél: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Cél: munkaerő-piacra jutás a nők köréből.</w:t>
            </w:r>
            <w:r w:rsidRPr="00E168BE">
              <w:rPr>
                <w:rFonts w:ascii="Times New Roman" w:hAnsi="Times New Roman"/>
                <w:sz w:val="24"/>
              </w:rPr>
              <w:br/>
              <w:t>Rövidtávú: adatgyűjtés - folyamatos</w:t>
            </w:r>
            <w:r w:rsidRPr="00E168BE">
              <w:rPr>
                <w:rFonts w:ascii="Times New Roman" w:hAnsi="Times New Roman"/>
                <w:sz w:val="24"/>
              </w:rPr>
              <w:br/>
              <w:t>Középtávú: képzések elindítása</w:t>
            </w:r>
            <w:r w:rsidRPr="00E168BE">
              <w:rPr>
                <w:rFonts w:ascii="Times New Roman" w:hAnsi="Times New Roman"/>
                <w:sz w:val="24"/>
              </w:rPr>
              <w:br/>
              <w:t xml:space="preserve">Hosszú távú: még több képzés indítása, egy több nő szerez szakképzettséget.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célkitűzés összhangja egyéb stratégiai dokumentumokkal: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Helyi Esélyegyenlőségi Program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tartalma: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igények felmérése,</w:t>
            </w:r>
            <w:r w:rsidRPr="00E168BE">
              <w:rPr>
                <w:rFonts w:ascii="Times New Roman" w:hAnsi="Times New Roman"/>
                <w:sz w:val="24"/>
              </w:rPr>
              <w:br/>
              <w:t>- pályázati lehetőségek felkutatása,</w:t>
            </w:r>
            <w:r w:rsidRPr="00E168BE">
              <w:rPr>
                <w:rFonts w:ascii="Times New Roman" w:hAnsi="Times New Roman"/>
                <w:sz w:val="24"/>
              </w:rPr>
              <w:br/>
              <w:t>- tájékoztatás a lehetőségekről,</w:t>
            </w:r>
            <w:r w:rsidRPr="00E168BE">
              <w:rPr>
                <w:rFonts w:ascii="Times New Roman" w:hAnsi="Times New Roman"/>
                <w:sz w:val="24"/>
              </w:rPr>
              <w:br/>
              <w:t>- képzések szervezése,</w:t>
            </w:r>
            <w:r w:rsidRPr="00E168BE">
              <w:rPr>
                <w:rFonts w:ascii="Times New Roman" w:hAnsi="Times New Roman"/>
                <w:sz w:val="24"/>
              </w:rPr>
              <w:br/>
              <w:t>- szakképzettségek megszerzése,</w:t>
            </w:r>
            <w:r w:rsidRPr="00E168BE">
              <w:rPr>
                <w:rFonts w:ascii="Times New Roman" w:hAnsi="Times New Roman"/>
                <w:sz w:val="24"/>
              </w:rPr>
              <w:br/>
              <w:t>- még több képzés indítása.</w:t>
            </w:r>
            <w:r w:rsidRPr="00E168BE">
              <w:rPr>
                <w:rFonts w:ascii="Times New Roman" w:hAnsi="Times New Roman"/>
                <w:sz w:val="24"/>
              </w:rPr>
              <w:br/>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eredményességét mérő indikátor(ok):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önkormányzati adatok, munkaügyi központ adatai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megvalósításához szükséges erőforrások (humán, pénzügyi, technikai):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pályázati pénz,</w:t>
            </w:r>
            <w:r w:rsidRPr="00E168BE">
              <w:rPr>
                <w:rFonts w:ascii="Times New Roman" w:hAnsi="Times New Roman"/>
                <w:sz w:val="24"/>
              </w:rPr>
              <w:br/>
              <w:t>- támogatás,</w:t>
            </w:r>
            <w:r w:rsidRPr="00E168BE">
              <w:rPr>
                <w:rFonts w:ascii="Times New Roman" w:hAnsi="Times New Roman"/>
                <w:sz w:val="24"/>
              </w:rPr>
              <w:br/>
              <w:t>- technikai háttér,</w:t>
            </w:r>
            <w:r w:rsidRPr="00E168BE">
              <w:rPr>
                <w:rFonts w:ascii="Times New Roman" w:hAnsi="Times New Roman"/>
                <w:sz w:val="24"/>
              </w:rPr>
              <w:br/>
              <w:t>- szakemberek megléte.</w:t>
            </w:r>
            <w:r w:rsidRPr="00E168BE">
              <w:rPr>
                <w:rFonts w:ascii="Times New Roman" w:hAnsi="Times New Roman"/>
                <w:sz w:val="24"/>
              </w:rPr>
              <w:br/>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eredményeinek fenntarthatósága: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Pályázati lehetőség esetén megvalósítható, a pályázatok által elvárt fenntarthatósági szempontok alapján. </w:t>
            </w:r>
          </w:p>
        </w:tc>
      </w:tr>
    </w:tbl>
    <w:p w:rsidR="00C36C78" w:rsidRPr="00711D65" w:rsidRDefault="00C36C78" w:rsidP="002830A0">
      <w:pPr>
        <w:rPr>
          <w:rFonts w:ascii="Times New Roman" w:hAnsi="Times New Roman"/>
          <w:sz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091"/>
        <w:gridCol w:w="6089"/>
      </w:tblGrid>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Cím: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Informatikai képzések szervezése az idősek részére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Leírás: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Községünkben a digitális írástudatlanság jellemző probléma az idősek tekintetében. Szeretnénk növelni az informatikai eszközök használni tudók számát oktatás keretein belül, ezzel növelve számukra az egyenlő esélyű hozzáférést a különböző információkhoz.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Felelős és határidő: </w:t>
            </w:r>
          </w:p>
        </w:tc>
        <w:tc>
          <w:tcPr>
            <w:tcW w:w="0" w:type="auto"/>
            <w:vAlign w:val="center"/>
          </w:tcPr>
          <w:tbl>
            <w:tblPr>
              <w:tblW w:w="0" w:type="auto"/>
              <w:tblCellSpacing w:w="0" w:type="dxa"/>
              <w:tblCellMar>
                <w:left w:w="0" w:type="dxa"/>
                <w:right w:w="0" w:type="dxa"/>
              </w:tblCellMar>
              <w:tblLook w:val="0000"/>
            </w:tblPr>
            <w:tblGrid>
              <w:gridCol w:w="1700"/>
              <w:gridCol w:w="2280"/>
            </w:tblGrid>
            <w:tr w:rsidR="00C36C78" w:rsidRPr="00E168BE" w:rsidTr="00652A3D">
              <w:trPr>
                <w:tblCellSpacing w:w="0" w:type="dxa"/>
              </w:trPr>
              <w:tc>
                <w:tcPr>
                  <w:tcW w:w="0" w:type="auto"/>
                  <w:tcBorders>
                    <w:top w:val="nil"/>
                    <w:left w:val="nil"/>
                    <w:bottom w:val="nil"/>
                    <w:right w:val="nil"/>
                  </w:tcBorders>
                  <w:vAlign w:val="center"/>
                </w:tcPr>
                <w:p w:rsidR="00C36C78" w:rsidRPr="00E168BE" w:rsidRDefault="00C36C78" w:rsidP="00652A3D">
                  <w:pPr>
                    <w:rPr>
                      <w:rFonts w:ascii="Times New Roman" w:hAnsi="Times New Roman"/>
                      <w:sz w:val="24"/>
                    </w:rPr>
                  </w:pPr>
                  <w:r>
                    <w:rPr>
                      <w:rFonts w:ascii="Times New Roman" w:hAnsi="Times New Roman"/>
                      <w:sz w:val="24"/>
                    </w:rPr>
                    <w:t>Farkas Julianna</w:t>
                  </w:r>
                  <w:r w:rsidRPr="00E168BE">
                    <w:rPr>
                      <w:rFonts w:ascii="Times New Roman" w:hAnsi="Times New Roman"/>
                      <w:sz w:val="24"/>
                    </w:rPr>
                    <w:t xml:space="preserve"> -  </w:t>
                  </w:r>
                </w:p>
              </w:tc>
              <w:tc>
                <w:tcPr>
                  <w:tcW w:w="0" w:type="auto"/>
                  <w:tcBorders>
                    <w:top w:val="nil"/>
                    <w:left w:val="nil"/>
                    <w:bottom w:val="nil"/>
                    <w:right w:val="nil"/>
                  </w:tcBorders>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2016. 12. 31. (szombat) </w:t>
                  </w:r>
                </w:p>
              </w:tc>
            </w:tr>
          </w:tbl>
          <w:p w:rsidR="00C36C78" w:rsidRPr="00E168BE" w:rsidRDefault="00C36C78" w:rsidP="00652A3D">
            <w:pPr>
              <w:rPr>
                <w:rFonts w:ascii="Times New Roman" w:hAnsi="Times New Roman"/>
                <w:sz w:val="24"/>
              </w:rPr>
            </w:pP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Az intézkedés felelőse: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Polgármester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Kategória: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IV. Az idősek esélyegyenlősége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Az intézkedéssel elérni kívánt cél: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Rövidtávú: tájékoztatás, képzés szervezése</w:t>
            </w:r>
            <w:r w:rsidRPr="00E168BE">
              <w:rPr>
                <w:rFonts w:ascii="Times New Roman" w:hAnsi="Times New Roman"/>
                <w:sz w:val="24"/>
              </w:rPr>
              <w:br/>
              <w:t>Középtávú: egyre többen vesznek részt az informatikai képzésen</w:t>
            </w:r>
            <w:r w:rsidRPr="00E168BE">
              <w:rPr>
                <w:rFonts w:ascii="Times New Roman" w:hAnsi="Times New Roman"/>
                <w:sz w:val="24"/>
              </w:rPr>
              <w:br/>
              <w:t xml:space="preserve">Hosszú távú: további képzések indítása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 célkitűzés összhangja egyéb stratégiai dokumentumokkal: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Helyi Esélyegyenlőségi Program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Az intézkedés tartalma: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Igényfelmérés, jelentkezők összeírása,</w:t>
            </w:r>
            <w:r w:rsidRPr="00E168BE">
              <w:rPr>
                <w:rFonts w:ascii="Times New Roman" w:hAnsi="Times New Roman"/>
                <w:sz w:val="24"/>
              </w:rPr>
              <w:br/>
              <w:t xml:space="preserve">képzés megszervezése, illetve folytatása.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Az intézkedés eredményességét mérő indikátor(ok):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önkormányzati adatok </w:t>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Az intézkedés megvalósításához szükséges erőforrások (humán, pénzügyi, technikai):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támogatás</w:t>
            </w:r>
            <w:r w:rsidRPr="00E168BE">
              <w:rPr>
                <w:rFonts w:ascii="Times New Roman" w:hAnsi="Times New Roman"/>
                <w:sz w:val="24"/>
              </w:rPr>
              <w:br/>
              <w:t>önkormányzati forrás</w:t>
            </w:r>
            <w:r w:rsidRPr="00E168BE">
              <w:rPr>
                <w:rFonts w:ascii="Times New Roman" w:hAnsi="Times New Roman"/>
                <w:sz w:val="24"/>
              </w:rPr>
              <w:br/>
              <w:t>technikai háttér</w:t>
            </w:r>
            <w:r w:rsidRPr="00E168BE">
              <w:rPr>
                <w:rFonts w:ascii="Times New Roman" w:hAnsi="Times New Roman"/>
                <w:sz w:val="24"/>
              </w:rPr>
              <w:br/>
              <w:t>szakemberek megléte</w:t>
            </w:r>
            <w:r w:rsidRPr="00E168BE">
              <w:rPr>
                <w:rFonts w:ascii="Times New Roman" w:hAnsi="Times New Roman"/>
                <w:sz w:val="24"/>
              </w:rPr>
              <w:br/>
            </w:r>
          </w:p>
        </w:tc>
      </w:tr>
      <w:tr w:rsidR="00C36C78" w:rsidRPr="00E168BE" w:rsidTr="00652A3D">
        <w:trPr>
          <w:tblCellSpacing w:w="15" w:type="dxa"/>
        </w:trPr>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Az intézkedés eredményeinek fenntarthatósága: </w:t>
            </w:r>
          </w:p>
        </w:tc>
        <w:tc>
          <w:tcPr>
            <w:tcW w:w="0" w:type="auto"/>
            <w:vAlign w:val="center"/>
          </w:tcPr>
          <w:p w:rsidR="00C36C78" w:rsidRPr="00E168BE" w:rsidRDefault="00C36C78" w:rsidP="00652A3D">
            <w:pPr>
              <w:rPr>
                <w:rFonts w:ascii="Times New Roman" w:hAnsi="Times New Roman"/>
                <w:sz w:val="24"/>
              </w:rPr>
            </w:pPr>
            <w:r w:rsidRPr="00E168BE">
              <w:rPr>
                <w:rFonts w:ascii="Times New Roman" w:hAnsi="Times New Roman"/>
                <w:sz w:val="24"/>
              </w:rPr>
              <w:t xml:space="preserve">megvalósítható, ha a célcsoport tagjai pozitívan állnak hozzá. </w:t>
            </w:r>
          </w:p>
        </w:tc>
      </w:tr>
    </w:tbl>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p w:rsidR="00C36C78" w:rsidRDefault="00C36C78" w:rsidP="002830A0">
      <w:pPr>
        <w:pStyle w:val="Nincstrkz1"/>
        <w:jc w:val="both"/>
        <w:rPr>
          <w:rFonts w:ascii="Times New Roman" w:hAnsi="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708"/>
        <w:gridCol w:w="5472"/>
      </w:tblGrid>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Cím: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Adatgyűjtés, a fogyatékossággal élők szükségleteinek felmérésére, majd ezt követően a megfelelő intézkedésekkel életfeltételeik javítása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Leírás: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különböző fogyatékossággal élők számáról nincs adat.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Felelős és határidő: </w:t>
            </w:r>
          </w:p>
        </w:tc>
        <w:tc>
          <w:tcPr>
            <w:tcW w:w="0" w:type="auto"/>
            <w:vAlign w:val="center"/>
          </w:tcPr>
          <w:tbl>
            <w:tblPr>
              <w:tblW w:w="0" w:type="auto"/>
              <w:tblCellSpacing w:w="0" w:type="dxa"/>
              <w:tblCellMar>
                <w:left w:w="0" w:type="dxa"/>
                <w:right w:w="0" w:type="dxa"/>
              </w:tblCellMar>
              <w:tblLook w:val="0000"/>
            </w:tblPr>
            <w:tblGrid>
              <w:gridCol w:w="1580"/>
              <w:gridCol w:w="1947"/>
            </w:tblGrid>
            <w:tr w:rsidR="00C36C78" w:rsidRPr="00E168BE" w:rsidTr="005C7E53">
              <w:trPr>
                <w:tblCellSpacing w:w="0" w:type="dxa"/>
              </w:trPr>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Pr>
                      <w:rFonts w:ascii="Times New Roman" w:hAnsi="Times New Roman"/>
                      <w:sz w:val="24"/>
                    </w:rPr>
                    <w:t>Farkas Julianna</w:t>
                  </w:r>
                  <w:r w:rsidRPr="00E168BE">
                    <w:rPr>
                      <w:rFonts w:ascii="Times New Roman" w:hAnsi="Times New Roman"/>
                      <w:sz w:val="24"/>
                    </w:rPr>
                    <w:t xml:space="preserve">- </w:t>
                  </w:r>
                </w:p>
              </w:tc>
              <w:tc>
                <w:tcPr>
                  <w:tcW w:w="0" w:type="auto"/>
                  <w:tcBorders>
                    <w:top w:val="nil"/>
                    <w:left w:val="nil"/>
                    <w:bottom w:val="nil"/>
                    <w:right w:val="nil"/>
                  </w:tcBorders>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2013. 12. 31. (kedd) </w:t>
                  </w:r>
                </w:p>
              </w:tc>
            </w:tr>
          </w:tbl>
          <w:p w:rsidR="00C36C78" w:rsidRPr="00E168BE" w:rsidRDefault="00C36C78" w:rsidP="005C7E53">
            <w:pPr>
              <w:rPr>
                <w:rFonts w:ascii="Times New Roman" w:hAnsi="Times New Roman"/>
                <w:sz w:val="24"/>
              </w:rPr>
            </w:pP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felelőse: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Polgármester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Kategória: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V. A fogyatékkal élők esélyegyenlősége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intézkedéssel elérni kívánt cél: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Nincsenek konkrét adatok a különféle fogyatékossággal élőkről, ezért adatgyűjtés, felmérés céljából kapcsolat felvétel a megyei érdekvédelmi szervezetekkel,</w:t>
            </w:r>
            <w:r w:rsidRPr="00E168BE">
              <w:rPr>
                <w:rFonts w:ascii="Times New Roman" w:hAnsi="Times New Roman"/>
                <w:sz w:val="24"/>
              </w:rPr>
              <w:br/>
              <w:t>A különféle fogyatékossággal élők szükségleteiről tájékozódás,</w:t>
            </w:r>
            <w:r w:rsidRPr="00E168BE">
              <w:rPr>
                <w:rFonts w:ascii="Times New Roman" w:hAnsi="Times New Roman"/>
                <w:sz w:val="24"/>
              </w:rPr>
              <w:br/>
              <w:t xml:space="preserve">A szükségletek ismeretében Intézkedési Terv kidolgozása.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 célkitűzés összhangja egyéb stratégiai dokumentumokkal: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Helyi Esélyegyenlőségi Program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tartalma: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Adatgyűjtés a különféle érdekvédelmi szervezetektől, a szükségletek megismerése után Intézkedési terv kidolgozása.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eredményességét mérő indikátor(ok):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Kérdőív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megvalósításához szükséges erőforrások (humán, pénzügyi, technikai):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Humán erőforrás, pályázati forrás </w:t>
            </w:r>
          </w:p>
        </w:tc>
      </w:tr>
      <w:tr w:rsidR="00C36C78" w:rsidRPr="00E168BE" w:rsidTr="00652A3D">
        <w:trPr>
          <w:tblCellSpacing w:w="15" w:type="dxa"/>
        </w:trPr>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 xml:space="preserve">Az intézkedés eredményeinek fenntarthatósága: </w:t>
            </w:r>
          </w:p>
        </w:tc>
        <w:tc>
          <w:tcPr>
            <w:tcW w:w="0" w:type="auto"/>
            <w:vAlign w:val="center"/>
          </w:tcPr>
          <w:p w:rsidR="00C36C78" w:rsidRPr="00E168BE" w:rsidRDefault="00C36C78" w:rsidP="005C7E53">
            <w:pPr>
              <w:rPr>
                <w:rFonts w:ascii="Times New Roman" w:hAnsi="Times New Roman"/>
                <w:sz w:val="24"/>
              </w:rPr>
            </w:pPr>
            <w:r w:rsidRPr="00E168BE">
              <w:rPr>
                <w:rFonts w:ascii="Times New Roman" w:hAnsi="Times New Roman"/>
                <w:sz w:val="24"/>
              </w:rPr>
              <w:t>Ismertté válnak a különféle fogyatékkal élőkkel kapcsolatos információk.</w:t>
            </w:r>
            <w:r w:rsidRPr="00E168BE">
              <w:rPr>
                <w:rFonts w:ascii="Times New Roman" w:hAnsi="Times New Roman"/>
                <w:sz w:val="24"/>
              </w:rPr>
              <w:br/>
              <w:t>Meghatározásra kerülnek a szükséges tennivalók Intézkedési Terv összeállításával.</w:t>
            </w:r>
          </w:p>
        </w:tc>
      </w:tr>
    </w:tbl>
    <w:p w:rsidR="00C36C78" w:rsidRDefault="00C36C78" w:rsidP="002830A0">
      <w:pPr>
        <w:pStyle w:val="Nincstrkz1"/>
        <w:jc w:val="both"/>
        <w:rPr>
          <w:rFonts w:ascii="Times New Roman" w:hAnsi="Times New Roman"/>
        </w:rPr>
      </w:pPr>
    </w:p>
    <w:p w:rsidR="00C36C78" w:rsidRDefault="00C36C78" w:rsidP="00093FE8">
      <w:pPr>
        <w:rPr>
          <w:rFonts w:ascii="Times New Roman" w:hAnsi="Times New Roman"/>
          <w:b/>
          <w:bCs/>
          <w:sz w:val="24"/>
        </w:rPr>
        <w:sectPr w:rsidR="00C36C78" w:rsidSect="00B45015">
          <w:footerReference w:type="even" r:id="rId47"/>
          <w:footerReference w:type="default" r:id="rId48"/>
          <w:pgSz w:w="11906" w:h="16838"/>
          <w:pgMar w:top="1418" w:right="1418" w:bottom="1418" w:left="1418" w:header="709" w:footer="709" w:gutter="0"/>
          <w:cols w:space="708"/>
          <w:titlePg/>
          <w:rtlGutter/>
          <w:docGrid w:linePitch="360"/>
        </w:sectPr>
      </w:pPr>
    </w:p>
    <w:tbl>
      <w:tblPr>
        <w:tblpPr w:leftFromText="141" w:rightFromText="141" w:vertAnchor="page" w:horzAnchor="margin" w:tblpY="1599"/>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823"/>
        <w:gridCol w:w="1307"/>
        <w:gridCol w:w="1485"/>
        <w:gridCol w:w="1489"/>
        <w:gridCol w:w="1379"/>
        <w:gridCol w:w="1423"/>
        <w:gridCol w:w="996"/>
        <w:gridCol w:w="1289"/>
        <w:gridCol w:w="1227"/>
        <w:gridCol w:w="1272"/>
        <w:gridCol w:w="1402"/>
      </w:tblGrid>
      <w:tr w:rsidR="00C36C78" w:rsidRPr="00652A3D" w:rsidTr="00093FE8">
        <w:trPr>
          <w:tblHeader/>
          <w:tblCellSpacing w:w="15" w:type="dxa"/>
        </w:trPr>
        <w:tc>
          <w:tcPr>
            <w:tcW w:w="14052" w:type="dxa"/>
            <w:gridSpan w:val="11"/>
            <w:tcBorders>
              <w:top w:val="nil"/>
              <w:left w:val="nil"/>
              <w:bottom w:val="nil"/>
              <w:right w:val="nil"/>
            </w:tcBorders>
            <w:vAlign w:val="center"/>
          </w:tcPr>
          <w:p w:rsidR="00C36C78" w:rsidRPr="00636A46" w:rsidRDefault="00C36C78" w:rsidP="00093FE8">
            <w:pPr>
              <w:pStyle w:val="Cmsor1"/>
              <w:rPr>
                <w:sz w:val="16"/>
                <w:szCs w:val="16"/>
              </w:rPr>
            </w:pPr>
            <w:bookmarkStart w:id="88" w:name="_Toc368031055"/>
            <w:bookmarkStart w:id="89" w:name="_Toc369558803"/>
            <w:r w:rsidRPr="00636A46">
              <w:t>2. Összegző táblázat - A Helyi Esélyegyenlőségi Program Intézkedési Terve (HEP IT)</w:t>
            </w:r>
            <w:bookmarkEnd w:id="88"/>
            <w:bookmarkEnd w:id="89"/>
          </w:p>
          <w:p w:rsidR="00C36C78" w:rsidRPr="00636A46" w:rsidRDefault="00C36C78" w:rsidP="00093FE8">
            <w:pPr>
              <w:pStyle w:val="Cmsor1"/>
              <w:rPr>
                <w:sz w:val="16"/>
                <w:szCs w:val="16"/>
              </w:rPr>
            </w:pPr>
            <w:bookmarkStart w:id="90" w:name="_Toc369558804"/>
            <w:r w:rsidRPr="00636A46">
              <w:rPr>
                <w:sz w:val="16"/>
                <w:szCs w:val="16"/>
              </w:rPr>
              <w:t>3. melléklet a 2/2012. (VI. 5.) EMMI rendelethez</w:t>
            </w:r>
            <w:bookmarkEnd w:id="90"/>
          </w:p>
          <w:p w:rsidR="00C36C78" w:rsidRPr="00652A3D" w:rsidRDefault="00C36C78" w:rsidP="00093FE8">
            <w:pPr>
              <w:pStyle w:val="Cmsor1"/>
              <w:rPr>
                <w:rFonts w:ascii="Times New Roman" w:hAnsi="Times New Roman"/>
                <w:sz w:val="16"/>
                <w:szCs w:val="16"/>
              </w:rPr>
            </w:pPr>
          </w:p>
        </w:tc>
      </w:tr>
      <w:tr w:rsidR="00C36C78" w:rsidRPr="00652A3D" w:rsidTr="00093FE8">
        <w:trPr>
          <w:tblHeader/>
          <w:tblCellSpacing w:w="15" w:type="dxa"/>
        </w:trPr>
        <w:tc>
          <w:tcPr>
            <w:tcW w:w="0" w:type="auto"/>
            <w:vAlign w:val="center"/>
          </w:tcPr>
          <w:p w:rsidR="00C36C78" w:rsidRPr="00652A3D" w:rsidRDefault="00C36C78" w:rsidP="00093FE8">
            <w:pPr>
              <w:rPr>
                <w:rFonts w:ascii="Times New Roman" w:hAnsi="Times New Roman"/>
                <w:b/>
                <w:bCs/>
                <w:sz w:val="16"/>
                <w:szCs w:val="16"/>
                <w:lang w:eastAsia="hu-HU"/>
              </w:rPr>
            </w:pPr>
          </w:p>
        </w:tc>
        <w:tc>
          <w:tcPr>
            <w:tcW w:w="1357" w:type="dxa"/>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 </w:t>
            </w:r>
          </w:p>
        </w:tc>
        <w:tc>
          <w:tcPr>
            <w:tcW w:w="1438" w:type="dxa"/>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B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C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D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E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F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G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H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I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J </w:t>
            </w:r>
          </w:p>
        </w:tc>
      </w:tr>
      <w:tr w:rsidR="00C36C78" w:rsidRPr="00652A3D" w:rsidTr="00093FE8">
        <w:trPr>
          <w:tblHeader/>
          <w:tblCellSpacing w:w="15" w:type="dxa"/>
        </w:trPr>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Intézkedés sorszáma </w:t>
            </w:r>
          </w:p>
        </w:tc>
        <w:tc>
          <w:tcPr>
            <w:tcW w:w="1357" w:type="dxa"/>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címe, megnevezése </w:t>
            </w:r>
          </w:p>
        </w:tc>
        <w:tc>
          <w:tcPr>
            <w:tcW w:w="1438" w:type="dxa"/>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 helyzetelemzés következtetéseiben feltárt esélyegyenlőségi probléma megnevezése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intézkedéssel elérni kívánt cél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 célkitűzés összhangja egyéb stratégiai dokumentumokkal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tartalma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felelőse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megvalósításának határideje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eredményességét mérő indikátor(ok)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megvalósításához szükséges erőforrások (humán, pénzügyi, technikai) </w:t>
            </w:r>
          </w:p>
        </w:tc>
        <w:tc>
          <w:tcPr>
            <w:tcW w:w="0" w:type="auto"/>
            <w:vAlign w:val="center"/>
          </w:tcPr>
          <w:p w:rsidR="00C36C78" w:rsidRPr="00652A3D" w:rsidRDefault="00C36C78" w:rsidP="00093FE8">
            <w:pPr>
              <w:jc w:val="center"/>
              <w:rPr>
                <w:rFonts w:ascii="Times New Roman" w:hAnsi="Times New Roman"/>
                <w:b/>
                <w:bCs/>
                <w:sz w:val="16"/>
                <w:szCs w:val="16"/>
                <w:lang w:eastAsia="hu-HU"/>
              </w:rPr>
            </w:pPr>
            <w:r w:rsidRPr="00652A3D">
              <w:rPr>
                <w:rFonts w:ascii="Times New Roman" w:hAnsi="Times New Roman"/>
                <w:b/>
                <w:bCs/>
                <w:sz w:val="16"/>
                <w:szCs w:val="16"/>
                <w:lang w:eastAsia="hu-HU"/>
              </w:rPr>
              <w:t xml:space="preserve">Az intézkedés eredményeinek fenntarthatósága </w:t>
            </w:r>
          </w:p>
        </w:tc>
      </w:tr>
      <w:tr w:rsidR="00C36C78" w:rsidRPr="00652A3D" w:rsidTr="00093FE8">
        <w:trPr>
          <w:trHeight w:val="333"/>
          <w:tblCellSpacing w:w="15" w:type="dxa"/>
        </w:trPr>
        <w:tc>
          <w:tcPr>
            <w:tcW w:w="0" w:type="auto"/>
            <w:gridSpan w:val="11"/>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I. A mélyszegénységben élők és a romák esélyegyenlősége </w:t>
            </w:r>
          </w:p>
        </w:tc>
      </w:tr>
      <w:tr w:rsidR="00C36C78" w:rsidRPr="00652A3D" w:rsidTr="00093FE8">
        <w:trPr>
          <w:tblCellSpacing w:w="15" w:type="dxa"/>
        </w:trPr>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1</w:t>
            </w:r>
          </w:p>
        </w:tc>
        <w:tc>
          <w:tcPr>
            <w:tcW w:w="1357"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Közfoglalkoztatás szervezése</w:t>
            </w:r>
          </w:p>
        </w:tc>
        <w:tc>
          <w:tcPr>
            <w:tcW w:w="1438"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A településen élő aktív korúak körében magas a munkanélküliség, melyet közfoglalkoztatás szervezésével szeretnénk csökkenteni.</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A munkanélküliség csökkentése. Munkahelyteremtés.</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Helyi Esélyegyenlőségi Program</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Helyi adottságok feltérképezése Pályázat benyújtása közfoglalkoztatásra Új munkahelyek létrehozása Régi munkahelyek megtartása</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Polgármester</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2015.12.31.</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Önkormányzati adatok KSH TeIR Helyi adatgyűjtés</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Pályázati pénz Támogatás Technikai háttér Szakemberek megléte</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Önkormányzati döntés alapján folyamatosan fenntartható és megvalósítható, továbbá addig, amíg a közfoglalkoztatás finanszírozása biztosított.</w:t>
            </w:r>
          </w:p>
        </w:tc>
      </w:tr>
      <w:tr w:rsidR="00C36C78" w:rsidRPr="00652A3D" w:rsidTr="00093FE8">
        <w:trPr>
          <w:tblCellSpacing w:w="15" w:type="dxa"/>
        </w:trPr>
        <w:tc>
          <w:tcPr>
            <w:tcW w:w="0" w:type="auto"/>
            <w:gridSpan w:val="11"/>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II. A gyermekek esélyegyenlősége </w:t>
            </w:r>
          </w:p>
        </w:tc>
      </w:tr>
      <w:tr w:rsidR="00C36C78" w:rsidRPr="00652A3D" w:rsidTr="00093FE8">
        <w:trPr>
          <w:tblCellSpacing w:w="15" w:type="dxa"/>
        </w:trPr>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1</w:t>
            </w:r>
          </w:p>
        </w:tc>
        <w:tc>
          <w:tcPr>
            <w:tcW w:w="1357"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Gyermekek részére szünidei programok szervezése.</w:t>
            </w:r>
          </w:p>
        </w:tc>
        <w:tc>
          <w:tcPr>
            <w:tcW w:w="1438"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Hátránykompenzáló programok nincsenek községünkben (pl. tanodai program, tehetséggondozó program)a rászoruló gyermekek számára, szünidei programok hiánya (pl. nyári tábor). Ezzel az intézkedéssel szeretnénk megoldani azt, hogy községünk gyermekei kulturált körülmények között tölthessék el szabadidejüket. A hátránykompenzáló programokkal szeretnénk biztosítani a tanuláshoz megfelelő környezetet, hogy megfelelően fel tudjanak készülni a tanórákra. Fontos, hogy a rászoruló gyermekek étkeztetését is biztosítsák ezek a programok.</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Rövidtávú: tájékoztatás, pályázati lehetőségek felkutatása Középtávú: programok szervezése Hosszú távú: hátránykompenzáló program léte, a gyermekek kulturáltan tudják eltölteni szabadidejüket, szünidei programok szervezése, lebonyolítása.</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Helyi Esélyegyenlőségi Program</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 igényfelmérés, - pályázati lehetőségek felkutatása, - szünidei programok szervezése, </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Polgármester</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2014.12.31.</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Önkormányzati adatok, helyi adatgyűjtés.</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Pályázati pénz, támogatás, önkormányzati forrás, technikai háttér, személyzet.</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Működési és pályázati támogatottságának függvénye, a pályázatok által elvárt fenntarthatósági szempontok alapján. Pályázati támogatás függvényében folyamatosan megvalósítható, ha a célcsoport tagjai pozitívan állnak hozzá.</w:t>
            </w:r>
          </w:p>
        </w:tc>
      </w:tr>
      <w:tr w:rsidR="00C36C78" w:rsidRPr="00652A3D" w:rsidTr="00093FE8">
        <w:trPr>
          <w:tblCellSpacing w:w="15" w:type="dxa"/>
        </w:trPr>
        <w:tc>
          <w:tcPr>
            <w:tcW w:w="0" w:type="auto"/>
            <w:gridSpan w:val="11"/>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III. A nők esélyegyenlősége </w:t>
            </w:r>
          </w:p>
        </w:tc>
      </w:tr>
      <w:tr w:rsidR="00C36C78" w:rsidRPr="00652A3D" w:rsidTr="00093FE8">
        <w:trPr>
          <w:tblCellSpacing w:w="15" w:type="dxa"/>
        </w:trPr>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1</w:t>
            </w:r>
          </w:p>
        </w:tc>
        <w:tc>
          <w:tcPr>
            <w:tcW w:w="1357"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Képzések szervezése a nők munkaerő-piaci esély</w:t>
            </w:r>
            <w:r>
              <w:rPr>
                <w:rFonts w:ascii="Times New Roman" w:hAnsi="Times New Roman"/>
                <w:b/>
                <w:bCs/>
                <w:sz w:val="16"/>
                <w:szCs w:val="16"/>
                <w:lang w:eastAsia="hu-HU"/>
              </w:rPr>
              <w:t>eik növelése érdekében.</w:t>
            </w:r>
            <w:r w:rsidRPr="00652A3D">
              <w:rPr>
                <w:rFonts w:ascii="Times New Roman" w:hAnsi="Times New Roman"/>
                <w:b/>
                <w:bCs/>
                <w:sz w:val="16"/>
                <w:szCs w:val="16"/>
                <w:lang w:eastAsia="hu-HU"/>
              </w:rPr>
              <w:t>.</w:t>
            </w:r>
          </w:p>
        </w:tc>
        <w:tc>
          <w:tcPr>
            <w:tcW w:w="1438"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A nők az országos tendenciákhoz hasonlóan községünkben alulképzettek. Ezzel az intézkedéssel a munkaerő-piaci esélyeiket szeretnénk növelni. </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Cél: munkaerő-piacra jutás a nők köréből. Rövidtávú: adatgyűjtés - folyamatos Középtávú: képzések elindítása Hosszú távú: még több képzés indítása, egy több nő szerez szakképzettséget.</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Helyi Esélyegyenlőségi Program</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 igények felmérése, - pályázati lehetőségek felkutatása, - tájékoztatás a lehetőségekről, - képzések szervezése, - szakképzettségek megszerzése, - még több képzés indítása. </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Polgármester</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2018.12.31.</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önkormányzati adatok, munkaügyi központ adatai</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 pályázati pénz, - támogatás, - technikai háttér, - szakemberek megléte. </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Pályázati lehetőség esetén megvalósítható, a pályázatok által elvárt fenntarthatósági szempontok alapján.</w:t>
            </w:r>
          </w:p>
        </w:tc>
      </w:tr>
      <w:tr w:rsidR="00C36C78" w:rsidRPr="00652A3D" w:rsidTr="00093FE8">
        <w:trPr>
          <w:tblCellSpacing w:w="15" w:type="dxa"/>
        </w:trPr>
        <w:tc>
          <w:tcPr>
            <w:tcW w:w="0" w:type="auto"/>
            <w:gridSpan w:val="11"/>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IV. Az idősek esélyegyenlősége </w:t>
            </w:r>
          </w:p>
        </w:tc>
      </w:tr>
      <w:tr w:rsidR="00C36C78" w:rsidRPr="00652A3D" w:rsidTr="00093FE8">
        <w:trPr>
          <w:tblCellSpacing w:w="15" w:type="dxa"/>
        </w:trPr>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1</w:t>
            </w:r>
          </w:p>
        </w:tc>
        <w:tc>
          <w:tcPr>
            <w:tcW w:w="1357"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Informatikai képzések szervezése az idősek részére</w:t>
            </w:r>
          </w:p>
        </w:tc>
        <w:tc>
          <w:tcPr>
            <w:tcW w:w="1438"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Községünkben a digitális írástudatlanság jellemző probléma az idősek tekintetében. Szeretnénk növelni az informatikai eszközök használni tudók számát oktatás keretein belül, ezzel növelve számukra az egyenlő esélyű hozzáférést a különböző információkhoz.</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Rövidtávú: tájékoztatás, képzés szervezése Középtávú: egyre többen vesznek részt az informatikai képzésen Hosszú távú: további képzések indítása</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Helyi Esélyegyenlőségi Program</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Igényfelmérés, jelentkezők összeírása, képzés megszervezése, illetve folytatása.</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Polgármester</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2016.12.31.</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önkormányzati adatok</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támogatás önkormányzati forrás technikai háttér szakemberek megléte </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megvalósítható, ha a célcsoport tagjai pozitívan állnak hozzá. </w:t>
            </w:r>
          </w:p>
        </w:tc>
      </w:tr>
      <w:tr w:rsidR="00C36C78" w:rsidRPr="00652A3D" w:rsidTr="00093FE8">
        <w:trPr>
          <w:tblCellSpacing w:w="15" w:type="dxa"/>
        </w:trPr>
        <w:tc>
          <w:tcPr>
            <w:tcW w:w="0" w:type="auto"/>
            <w:gridSpan w:val="11"/>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 xml:space="preserve">V. A fogyatékkal élők esélyegyenlősége </w:t>
            </w:r>
          </w:p>
        </w:tc>
      </w:tr>
      <w:tr w:rsidR="00C36C78" w:rsidRPr="00652A3D" w:rsidTr="00093FE8">
        <w:trPr>
          <w:tblCellSpacing w:w="15" w:type="dxa"/>
        </w:trPr>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1</w:t>
            </w:r>
          </w:p>
        </w:tc>
        <w:tc>
          <w:tcPr>
            <w:tcW w:w="1357"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Adatgyűjtés, a fogyatékossággal élők szükségleteinek felmérésére, majd ezt követően a megfelelő intézkedésekkel életfeltételeik javítása</w:t>
            </w:r>
          </w:p>
        </w:tc>
        <w:tc>
          <w:tcPr>
            <w:tcW w:w="1438" w:type="dxa"/>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A különböző fogyatékossággal élők számáról nincs adat.</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Nincsenek konkrét adatok a különféle fogyatékossággal élőkről, ezért adatgyűjtés, felmérés céljából kapcsolat felvétel a megyei érdekvédelmi szervezetekkel, A különféle fogyatékossággal élők szükségleteiről tájékozódás, A szükségletek ismeretében Intézkedési Terv kidolgozása.</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Helyi Esélyegyenlőségi Program</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Adatgyűjtés a különféle érdekvédelmi szervezetektől, a szükségletek megismerése után Intézkedési terv kidolgozása.</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Polgármester</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2013.12.31.</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Kérdőív</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Humán erőforrás, pályázati forrás</w:t>
            </w:r>
          </w:p>
        </w:tc>
        <w:tc>
          <w:tcPr>
            <w:tcW w:w="0" w:type="auto"/>
            <w:vAlign w:val="center"/>
          </w:tcPr>
          <w:p w:rsidR="00C36C78" w:rsidRPr="00652A3D" w:rsidRDefault="00C36C78" w:rsidP="00093FE8">
            <w:pPr>
              <w:rPr>
                <w:rFonts w:ascii="Times New Roman" w:hAnsi="Times New Roman"/>
                <w:b/>
                <w:bCs/>
                <w:sz w:val="16"/>
                <w:szCs w:val="16"/>
                <w:lang w:eastAsia="hu-HU"/>
              </w:rPr>
            </w:pPr>
            <w:r w:rsidRPr="00652A3D">
              <w:rPr>
                <w:rFonts w:ascii="Times New Roman" w:hAnsi="Times New Roman"/>
                <w:b/>
                <w:bCs/>
                <w:sz w:val="16"/>
                <w:szCs w:val="16"/>
                <w:lang w:eastAsia="hu-HU"/>
              </w:rPr>
              <w:t>Ismertté válnak a különféle fogyatékkal élőkkel kapcsolatos információk. Meghatározásra kerülnek a szükséges tennivalók Intézkedési Terv összeállításával.</w:t>
            </w:r>
          </w:p>
        </w:tc>
      </w:tr>
    </w:tbl>
    <w:p w:rsidR="00C36C78" w:rsidRDefault="00C36C78" w:rsidP="002830A0">
      <w:pPr>
        <w:pStyle w:val="Nincstrkz1"/>
        <w:jc w:val="both"/>
        <w:rPr>
          <w:rFonts w:ascii="Times New Roman" w:hAnsi="Times New Roman"/>
        </w:rPr>
        <w:sectPr w:rsidR="00C36C78" w:rsidSect="00093FE8">
          <w:pgSz w:w="16838" w:h="11906" w:orient="landscape" w:code="9"/>
          <w:pgMar w:top="1418" w:right="1418" w:bottom="1418" w:left="1418" w:header="709" w:footer="709" w:gutter="0"/>
          <w:cols w:space="708"/>
          <w:titlePg/>
          <w:rtlGutter/>
          <w:docGrid w:linePitch="360"/>
        </w:sectPr>
      </w:pPr>
    </w:p>
    <w:p w:rsidR="00C36C78" w:rsidRPr="007D49BE" w:rsidRDefault="00C36C78" w:rsidP="00652A3D">
      <w:pPr>
        <w:pStyle w:val="Cmsor1"/>
      </w:pPr>
      <w:bookmarkStart w:id="91" w:name="_Toc369558805"/>
      <w:r w:rsidRPr="007D49BE">
        <w:t>3. Megvalósítás</w:t>
      </w:r>
      <w:bookmarkEnd w:id="91"/>
    </w:p>
    <w:p w:rsidR="00C36C78" w:rsidRPr="007D49BE" w:rsidRDefault="00C36C78" w:rsidP="002830A0">
      <w:pPr>
        <w:rPr>
          <w:rFonts w:ascii="Times New Roman" w:hAnsi="Times New Roman"/>
        </w:rPr>
      </w:pPr>
    </w:p>
    <w:p w:rsidR="00C36C78" w:rsidRPr="00652A3D" w:rsidRDefault="00C36C78" w:rsidP="002830A0">
      <w:pPr>
        <w:pStyle w:val="Cmsor4"/>
        <w:pBdr>
          <w:top w:val="none" w:sz="0" w:space="0" w:color="auto"/>
          <w:left w:val="none" w:sz="0" w:space="0" w:color="auto"/>
          <w:bottom w:val="none" w:sz="0" w:space="0" w:color="auto"/>
          <w:right w:val="none" w:sz="0" w:space="0" w:color="auto"/>
        </w:pBdr>
        <w:rPr>
          <w:rFonts w:ascii="Times New Roman" w:hAnsi="Times New Roman"/>
          <w:b/>
          <w:szCs w:val="22"/>
        </w:rPr>
      </w:pPr>
      <w:r w:rsidRPr="00652A3D">
        <w:rPr>
          <w:rFonts w:ascii="Times New Roman" w:hAnsi="Times New Roman"/>
          <w:b/>
          <w:szCs w:val="22"/>
        </w:rPr>
        <w:t>A megvalósítás előkészítése</w:t>
      </w:r>
    </w:p>
    <w:p w:rsidR="00C36C78" w:rsidRPr="007D49BE" w:rsidRDefault="00C36C78" w:rsidP="002830A0">
      <w:pPr>
        <w:rPr>
          <w:rFonts w:ascii="Times New Roman" w:hAnsi="Times New Roman"/>
        </w:rPr>
      </w:pPr>
    </w:p>
    <w:p w:rsidR="00C36C78" w:rsidRPr="000E333D" w:rsidRDefault="00C36C78" w:rsidP="000E333D">
      <w:pPr>
        <w:spacing w:line="360" w:lineRule="auto"/>
        <w:jc w:val="both"/>
        <w:rPr>
          <w:rFonts w:ascii="Times New Roman" w:hAnsi="Times New Roman"/>
          <w:sz w:val="24"/>
          <w:szCs w:val="24"/>
        </w:rPr>
      </w:pPr>
      <w:r w:rsidRPr="000E333D">
        <w:rPr>
          <w:rFonts w:ascii="Times New Roman" w:hAnsi="Times New Roman"/>
          <w:sz w:val="24"/>
          <w:szCs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C36C78" w:rsidRPr="000E333D" w:rsidRDefault="00C36C78" w:rsidP="000E333D">
      <w:pPr>
        <w:spacing w:line="360" w:lineRule="auto"/>
        <w:jc w:val="both"/>
        <w:rPr>
          <w:rFonts w:ascii="Times New Roman" w:hAnsi="Times New Roman"/>
          <w:sz w:val="24"/>
          <w:szCs w:val="24"/>
        </w:rPr>
      </w:pPr>
    </w:p>
    <w:p w:rsidR="00C36C78" w:rsidRPr="000E333D" w:rsidRDefault="00C36C78" w:rsidP="000E333D">
      <w:pPr>
        <w:spacing w:line="360" w:lineRule="auto"/>
        <w:jc w:val="both"/>
        <w:rPr>
          <w:rFonts w:ascii="Times New Roman" w:hAnsi="Times New Roman"/>
          <w:sz w:val="24"/>
          <w:szCs w:val="24"/>
        </w:rPr>
      </w:pPr>
      <w:r w:rsidRPr="000E333D">
        <w:rPr>
          <w:rFonts w:ascii="Times New Roman" w:hAnsi="Times New Roman"/>
          <w:sz w:val="24"/>
          <w:szCs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C36C78" w:rsidRPr="000E333D" w:rsidRDefault="00C36C78" w:rsidP="000E333D">
      <w:pPr>
        <w:spacing w:line="360" w:lineRule="auto"/>
        <w:rPr>
          <w:rFonts w:ascii="Times New Roman" w:hAnsi="Times New Roman"/>
          <w:bCs/>
          <w:iCs/>
          <w:sz w:val="24"/>
          <w:szCs w:val="24"/>
        </w:rPr>
      </w:pPr>
    </w:p>
    <w:p w:rsidR="00C36C78" w:rsidRPr="000E333D" w:rsidRDefault="00C36C78" w:rsidP="000E333D">
      <w:pPr>
        <w:spacing w:line="360" w:lineRule="auto"/>
        <w:jc w:val="both"/>
        <w:rPr>
          <w:rFonts w:ascii="Times New Roman" w:hAnsi="Times New Roman"/>
          <w:sz w:val="24"/>
          <w:szCs w:val="24"/>
        </w:rPr>
      </w:pPr>
      <w:r w:rsidRPr="000E333D">
        <w:rPr>
          <w:rFonts w:ascii="Times New Roman" w:hAnsi="Times New Roman"/>
          <w:sz w:val="24"/>
          <w:szCs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C36C78" w:rsidRPr="000E333D" w:rsidRDefault="00C36C78" w:rsidP="000E333D">
      <w:pPr>
        <w:spacing w:line="360" w:lineRule="auto"/>
        <w:jc w:val="both"/>
        <w:rPr>
          <w:rFonts w:ascii="Times New Roman" w:hAnsi="Times New Roman"/>
          <w:sz w:val="24"/>
          <w:szCs w:val="24"/>
        </w:rPr>
      </w:pPr>
    </w:p>
    <w:p w:rsidR="00C36C78" w:rsidRPr="000E333D" w:rsidRDefault="00C36C78" w:rsidP="000E333D">
      <w:pPr>
        <w:spacing w:line="360" w:lineRule="auto"/>
        <w:jc w:val="both"/>
        <w:rPr>
          <w:rFonts w:ascii="Times New Roman" w:hAnsi="Times New Roman"/>
          <w:sz w:val="24"/>
          <w:szCs w:val="24"/>
        </w:rPr>
      </w:pPr>
      <w:r w:rsidRPr="000E333D">
        <w:rPr>
          <w:rFonts w:ascii="Times New Roman" w:hAnsi="Times New Roman"/>
          <w:sz w:val="24"/>
          <w:szCs w:val="24"/>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C36C78" w:rsidRPr="000E333D" w:rsidRDefault="00C36C78" w:rsidP="000E333D">
      <w:pPr>
        <w:spacing w:line="360" w:lineRule="auto"/>
        <w:jc w:val="both"/>
        <w:rPr>
          <w:rFonts w:ascii="Times New Roman" w:hAnsi="Times New Roman"/>
          <w:sz w:val="24"/>
          <w:szCs w:val="24"/>
        </w:rPr>
      </w:pPr>
    </w:p>
    <w:p w:rsidR="00C36C78" w:rsidRPr="000E333D" w:rsidRDefault="00C36C78" w:rsidP="000E333D">
      <w:pPr>
        <w:spacing w:line="360" w:lineRule="auto"/>
        <w:jc w:val="both"/>
        <w:rPr>
          <w:rFonts w:ascii="Times New Roman" w:hAnsi="Times New Roman"/>
          <w:sz w:val="24"/>
          <w:szCs w:val="24"/>
        </w:rPr>
      </w:pPr>
      <w:r w:rsidRPr="000E333D">
        <w:rPr>
          <w:rFonts w:ascii="Times New Roman" w:hAnsi="Times New Roman"/>
          <w:sz w:val="24"/>
          <w:szCs w:val="24"/>
        </w:rPr>
        <w:t>A fentiekkel kívánjuk biztosítani, hogy az HEP IT-ben vállalt feladatok településünkön maradéktalanul megvalósuljanak.</w:t>
      </w:r>
    </w:p>
    <w:p w:rsidR="00C36C78" w:rsidRDefault="00C36C78" w:rsidP="000E333D">
      <w:pPr>
        <w:spacing w:line="360" w:lineRule="auto"/>
        <w:rPr>
          <w:rFonts w:ascii="Times New Roman" w:hAnsi="Times New Roman"/>
          <w:sz w:val="24"/>
          <w:szCs w:val="24"/>
        </w:rPr>
      </w:pPr>
    </w:p>
    <w:p w:rsidR="00C36C78" w:rsidRPr="000E333D" w:rsidRDefault="00C36C78" w:rsidP="000E333D">
      <w:pPr>
        <w:spacing w:line="360" w:lineRule="auto"/>
        <w:rPr>
          <w:rFonts w:ascii="Times New Roman" w:hAnsi="Times New Roman"/>
          <w:sz w:val="24"/>
          <w:szCs w:val="24"/>
        </w:rPr>
      </w:pPr>
    </w:p>
    <w:p w:rsidR="00C36C78" w:rsidRPr="00652A3D" w:rsidRDefault="00C36C78" w:rsidP="000E333D">
      <w:pPr>
        <w:pStyle w:val="Cmsor4"/>
        <w:pBdr>
          <w:top w:val="none" w:sz="0" w:space="0" w:color="auto"/>
          <w:left w:val="none" w:sz="0" w:space="0" w:color="auto"/>
          <w:bottom w:val="none" w:sz="0" w:space="0" w:color="auto"/>
          <w:right w:val="none" w:sz="0" w:space="0" w:color="auto"/>
        </w:pBdr>
        <w:spacing w:line="360" w:lineRule="auto"/>
        <w:rPr>
          <w:rFonts w:ascii="Times New Roman" w:hAnsi="Times New Roman"/>
          <w:b/>
          <w:szCs w:val="24"/>
        </w:rPr>
      </w:pPr>
      <w:r w:rsidRPr="00652A3D">
        <w:rPr>
          <w:rFonts w:ascii="Times New Roman" w:hAnsi="Times New Roman"/>
          <w:b/>
          <w:szCs w:val="24"/>
        </w:rPr>
        <w:t>A megvalósítás folyamata</w:t>
      </w:r>
    </w:p>
    <w:p w:rsidR="00C36C78" w:rsidRPr="000E333D" w:rsidRDefault="00C36C78" w:rsidP="000E333D">
      <w:pPr>
        <w:pStyle w:val="Nincstrkz1"/>
        <w:spacing w:line="360" w:lineRule="auto"/>
        <w:jc w:val="both"/>
        <w:rPr>
          <w:rFonts w:ascii="Times New Roman" w:hAnsi="Times New Roman"/>
          <w:sz w:val="24"/>
          <w:szCs w:val="24"/>
        </w:rPr>
      </w:pP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sz w:val="24"/>
          <w:szCs w:val="24"/>
        </w:rPr>
        <w:t xml:space="preserve">A Helyi Esélyegyenlőségi Programban foglaltak végrehajtásának ellenőrzése érdekében </w:t>
      </w:r>
      <w:r w:rsidRPr="000E333D">
        <w:rPr>
          <w:rFonts w:ascii="Times New Roman" w:hAnsi="Times New Roman"/>
          <w:color w:val="000000"/>
          <w:sz w:val="24"/>
          <w:szCs w:val="24"/>
        </w:rPr>
        <w:t xml:space="preserve">HEP Fórumot hozunk létre. </w:t>
      </w:r>
    </w:p>
    <w:p w:rsidR="00C36C78" w:rsidRPr="000E333D" w:rsidRDefault="00C36C78" w:rsidP="000E333D">
      <w:pPr>
        <w:pStyle w:val="Nincstrkz1"/>
        <w:spacing w:line="360" w:lineRule="auto"/>
        <w:jc w:val="both"/>
        <w:rPr>
          <w:rFonts w:ascii="Times New Roman" w:hAnsi="Times New Roman"/>
          <w:color w:val="000000"/>
          <w:sz w:val="24"/>
          <w:szCs w:val="24"/>
        </w:rPr>
      </w:pPr>
    </w:p>
    <w:p w:rsidR="00C36C78" w:rsidRPr="00093FE8" w:rsidRDefault="00C36C78" w:rsidP="000E333D">
      <w:pPr>
        <w:pStyle w:val="Nincstrkz1"/>
        <w:spacing w:line="360" w:lineRule="auto"/>
        <w:jc w:val="both"/>
        <w:rPr>
          <w:rFonts w:ascii="Times New Roman" w:hAnsi="Times New Roman"/>
          <w:i/>
          <w:sz w:val="24"/>
          <w:szCs w:val="24"/>
        </w:rPr>
      </w:pPr>
      <w:r w:rsidRPr="00093FE8">
        <w:rPr>
          <w:rFonts w:ascii="Times New Roman" w:hAnsi="Times New Roman"/>
          <w:i/>
          <w:color w:val="000000"/>
          <w:sz w:val="24"/>
          <w:szCs w:val="24"/>
        </w:rPr>
        <w:t>A HEP Fórum feladatai:</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 az HEP IT megvalósulásának figyelemmel kísérése, a kötelezettségek teljesítésének nyomon követése, dokumentálása, és mindezekről a település képviselő-testületének rendszeres tájékoztatása,</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 xml:space="preserve">- a HEP IT-ben lefektetett célok megvalósulásához szükséges beavatkozások évenkénti felülvizsgálata, a HEP IT aktualizálása, </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 az esetleges változások beépítése a HEP IT-be, a módosított HEP IT előkészítése képviselő-testületi döntésre</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 az esélyegyenlőséggel összefüggő problémák megvitatása</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 a HEP IT és az elért eredmények nyilvánosság elé tárása, kommunikálása</w:t>
      </w:r>
    </w:p>
    <w:p w:rsidR="00C36C78" w:rsidRPr="000E333D" w:rsidRDefault="00C36C78" w:rsidP="000E333D">
      <w:pPr>
        <w:pStyle w:val="Nincstrkz1"/>
        <w:spacing w:line="360" w:lineRule="auto"/>
        <w:jc w:val="both"/>
        <w:rPr>
          <w:rFonts w:ascii="Times New Roman" w:hAnsi="Times New Roman"/>
          <w:sz w:val="24"/>
          <w:szCs w:val="24"/>
        </w:rPr>
      </w:pPr>
    </w:p>
    <w:p w:rsidR="00C36C78" w:rsidRPr="000E333D" w:rsidRDefault="00C36C78" w:rsidP="00093FE8">
      <w:pPr>
        <w:spacing w:line="360" w:lineRule="auto"/>
        <w:jc w:val="both"/>
        <w:rPr>
          <w:rFonts w:ascii="Times New Roman" w:hAnsi="Times New Roman"/>
          <w:sz w:val="24"/>
          <w:szCs w:val="24"/>
        </w:rPr>
      </w:pPr>
      <w:r w:rsidRPr="000E333D">
        <w:rPr>
          <w:rFonts w:ascii="Times New Roman" w:hAnsi="Times New Roman"/>
          <w:sz w:val="24"/>
          <w:szCs w:val="24"/>
        </w:rPr>
        <w:t>Az esélyegyenlőség fókuszban lévő célcsoportjaihoz és/vagy kiemelt problématerületekre a terület aktorainak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C36C78" w:rsidRPr="000E333D" w:rsidRDefault="00C36C78" w:rsidP="002830A0">
      <w:pPr>
        <w:pStyle w:val="Nincstrkz1"/>
        <w:jc w:val="both"/>
        <w:rPr>
          <w:rFonts w:ascii="Times New Roman" w:hAnsi="Times New Roman"/>
          <w:color w:val="000000"/>
          <w:sz w:val="24"/>
          <w:szCs w:val="24"/>
        </w:rPr>
      </w:pPr>
    </w:p>
    <w:p w:rsidR="00C36C78" w:rsidRPr="000E333D" w:rsidRDefault="00C36C78" w:rsidP="002830A0">
      <w:pPr>
        <w:pStyle w:val="Nincstrkz1"/>
        <w:jc w:val="both"/>
        <w:rPr>
          <w:rFonts w:ascii="Times New Roman" w:hAnsi="Times New Roman"/>
          <w:sz w:val="24"/>
          <w:szCs w:val="24"/>
        </w:rPr>
      </w:pPr>
    </w:p>
    <w:p w:rsidR="00C36C78" w:rsidRPr="000E333D" w:rsidRDefault="00C36C78" w:rsidP="002830A0">
      <w:pPr>
        <w:pStyle w:val="Nincstrkz1"/>
        <w:jc w:val="both"/>
        <w:rPr>
          <w:rFonts w:ascii="Times New Roman" w:hAnsi="Times New Roman"/>
          <w:sz w:val="24"/>
          <w:szCs w:val="24"/>
        </w:rPr>
      </w:pPr>
    </w:p>
    <w:p w:rsidR="00C36C78" w:rsidRPr="007D49BE" w:rsidRDefault="0053039E" w:rsidP="002830A0">
      <w:pPr>
        <w:pStyle w:val="Nincstrkz1"/>
        <w:jc w:val="both"/>
        <w:rPr>
          <w:rFonts w:ascii="Times New Roman" w:hAnsi="Times New Roman"/>
        </w:rPr>
      </w:pPr>
      <w:r>
        <w:rPr>
          <w:rFonts w:ascii="Times New Roman" w:hAnsi="Times New Roman"/>
          <w:noProof/>
          <w:lang w:eastAsia="hu-HU"/>
        </w:rPr>
        <w:drawing>
          <wp:inline distT="0" distB="0" distL="0" distR="0">
            <wp:extent cx="5715000" cy="5438775"/>
            <wp:effectExtent l="0" t="0" r="0" b="0"/>
            <wp:docPr id="37"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49"/>
                    <a:srcRect l="-653" t="-117" r="-699" b="-246"/>
                    <a:stretch>
                      <a:fillRect/>
                    </a:stretch>
                  </pic:blipFill>
                  <pic:spPr bwMode="auto">
                    <a:xfrm>
                      <a:off x="0" y="0"/>
                      <a:ext cx="5715000" cy="5438775"/>
                    </a:xfrm>
                    <a:prstGeom prst="rect">
                      <a:avLst/>
                    </a:prstGeom>
                    <a:noFill/>
                    <a:ln w="9525">
                      <a:noFill/>
                      <a:miter lim="800000"/>
                      <a:headEnd/>
                      <a:tailEnd/>
                    </a:ln>
                  </pic:spPr>
                </pic:pic>
              </a:graphicData>
            </a:graphic>
          </wp:inline>
        </w:drawing>
      </w:r>
    </w:p>
    <w:p w:rsidR="00C36C78" w:rsidRPr="007D49BE" w:rsidRDefault="00C36C78" w:rsidP="002830A0">
      <w:pPr>
        <w:pStyle w:val="Nincstrkz1"/>
        <w:jc w:val="both"/>
        <w:rPr>
          <w:rFonts w:ascii="Times New Roman" w:hAnsi="Times New Roman"/>
          <w:color w:val="000000"/>
        </w:rPr>
      </w:pPr>
    </w:p>
    <w:p w:rsidR="00C36C78" w:rsidRPr="007D49BE" w:rsidRDefault="00C36C78" w:rsidP="002830A0">
      <w:pPr>
        <w:pStyle w:val="Nincstrkz1"/>
        <w:jc w:val="both"/>
        <w:rPr>
          <w:rFonts w:ascii="Times New Roman" w:hAnsi="Times New Roman"/>
          <w:color w:val="000000"/>
        </w:rPr>
      </w:pPr>
    </w:p>
    <w:p w:rsidR="00C36C78" w:rsidRPr="00093FE8" w:rsidRDefault="00C36C78" w:rsidP="000E333D">
      <w:pPr>
        <w:pStyle w:val="Nincstrkz1"/>
        <w:spacing w:line="360" w:lineRule="auto"/>
        <w:jc w:val="both"/>
        <w:rPr>
          <w:rFonts w:ascii="Times New Roman" w:hAnsi="Times New Roman"/>
          <w:i/>
          <w:color w:val="000000"/>
          <w:sz w:val="24"/>
          <w:szCs w:val="24"/>
        </w:rPr>
      </w:pPr>
      <w:r w:rsidRPr="00093FE8">
        <w:rPr>
          <w:rFonts w:ascii="Times New Roman" w:hAnsi="Times New Roman"/>
          <w:i/>
          <w:color w:val="000000"/>
          <w:sz w:val="24"/>
          <w:szCs w:val="24"/>
        </w:rPr>
        <w:t>A HEP Fórum működése:</w:t>
      </w:r>
    </w:p>
    <w:p w:rsidR="00C36C78" w:rsidRPr="000E333D" w:rsidRDefault="00C36C78" w:rsidP="000E333D">
      <w:pPr>
        <w:pStyle w:val="Nincstrkz1"/>
        <w:spacing w:line="360" w:lineRule="auto"/>
        <w:jc w:val="both"/>
        <w:rPr>
          <w:rFonts w:ascii="Times New Roman" w:hAnsi="Times New Roman"/>
          <w:color w:val="000000"/>
          <w:sz w:val="24"/>
          <w:szCs w:val="24"/>
        </w:rPr>
      </w:pPr>
    </w:p>
    <w:p w:rsidR="00C36C78" w:rsidRPr="000E333D" w:rsidRDefault="00C36C78" w:rsidP="000E333D">
      <w:pPr>
        <w:pStyle w:val="Nincstrkz1"/>
        <w:spacing w:line="360" w:lineRule="auto"/>
        <w:jc w:val="both"/>
        <w:rPr>
          <w:rFonts w:ascii="Times New Roman" w:hAnsi="Times New Roman"/>
          <w:sz w:val="24"/>
          <w:szCs w:val="24"/>
        </w:rPr>
      </w:pPr>
      <w:r w:rsidRPr="000E333D">
        <w:rPr>
          <w:rFonts w:ascii="Times New Roman" w:hAnsi="Times New Roman"/>
          <w:color w:val="000000"/>
          <w:sz w:val="24"/>
          <w:szCs w:val="24"/>
        </w:rPr>
        <w:t>A Fórum legalább évente, de szükség esetén ennél gyakrabban ülésezik.</w:t>
      </w:r>
    </w:p>
    <w:p w:rsidR="00C36C78" w:rsidRPr="000E333D" w:rsidRDefault="00C36C78" w:rsidP="000E333D">
      <w:pPr>
        <w:pStyle w:val="Nincstrkz1"/>
        <w:spacing w:line="360" w:lineRule="auto"/>
        <w:jc w:val="both"/>
        <w:rPr>
          <w:rFonts w:ascii="Times New Roman" w:hAnsi="Times New Roman"/>
          <w:sz w:val="24"/>
          <w:szCs w:val="24"/>
        </w:rPr>
      </w:pPr>
      <w:r w:rsidRPr="000E333D">
        <w:rPr>
          <w:rFonts w:ascii="Times New Roman" w:hAnsi="Times New Roman"/>
          <w:color w:val="000000"/>
          <w:sz w:val="24"/>
          <w:szCs w:val="24"/>
        </w:rPr>
        <w:t>A Fórum működését megfelelően dokumentálja, üléseiről jegyzőkönyv készül.</w:t>
      </w:r>
    </w:p>
    <w:p w:rsidR="00C36C78" w:rsidRPr="000E333D" w:rsidRDefault="00C36C78" w:rsidP="000E333D">
      <w:pPr>
        <w:pStyle w:val="Nincstrkz1"/>
        <w:spacing w:line="360" w:lineRule="auto"/>
        <w:jc w:val="both"/>
        <w:rPr>
          <w:rFonts w:ascii="Times New Roman" w:hAnsi="Times New Roman"/>
          <w:sz w:val="24"/>
          <w:szCs w:val="24"/>
        </w:rPr>
      </w:pPr>
      <w:r w:rsidRPr="000E333D">
        <w:rPr>
          <w:rFonts w:ascii="Times New Roman" w:hAnsi="Times New Roman"/>
          <w:color w:val="000000"/>
          <w:sz w:val="24"/>
          <w:szCs w:val="24"/>
        </w:rPr>
        <w:t>A Fórum javaslatot tesz az HEP IT megvalósulásáról készített beszámoló elfogadására, vagy átdolgoztatására</w:t>
      </w:r>
      <w:r w:rsidRPr="000E333D">
        <w:rPr>
          <w:rFonts w:ascii="Times New Roman" w:hAnsi="Times New Roman"/>
          <w:sz w:val="24"/>
          <w:szCs w:val="24"/>
        </w:rPr>
        <w:t>, valamint szükség szerinti módosítására.</w:t>
      </w:r>
    </w:p>
    <w:p w:rsidR="00C36C78" w:rsidRPr="000E333D" w:rsidRDefault="00C36C78" w:rsidP="000E333D">
      <w:pPr>
        <w:pStyle w:val="Nincstrkz1"/>
        <w:spacing w:line="360" w:lineRule="auto"/>
        <w:jc w:val="both"/>
        <w:rPr>
          <w:rFonts w:ascii="Times New Roman" w:hAnsi="Times New Roman"/>
          <w:color w:val="000000"/>
          <w:sz w:val="24"/>
          <w:szCs w:val="24"/>
        </w:rPr>
      </w:pPr>
      <w:r w:rsidRPr="000E333D">
        <w:rPr>
          <w:rFonts w:ascii="Times New Roman" w:hAnsi="Times New Roman"/>
          <w:color w:val="000000"/>
          <w:sz w:val="24"/>
          <w:szCs w:val="24"/>
        </w:rPr>
        <w:t>A HEP Fórum egy-egy beavatkozási terület végrehajtására felelőst jelölhet ki tagjai közül, illetve újabb munkacsoportokat hozhat létre.</w:t>
      </w:r>
    </w:p>
    <w:p w:rsidR="00C36C78" w:rsidRPr="000E333D" w:rsidRDefault="00C36C78" w:rsidP="000E333D">
      <w:pPr>
        <w:spacing w:line="360" w:lineRule="auto"/>
        <w:jc w:val="both"/>
        <w:rPr>
          <w:rFonts w:ascii="Times New Roman" w:hAnsi="Times New Roman"/>
          <w:sz w:val="24"/>
          <w:szCs w:val="24"/>
        </w:rPr>
      </w:pPr>
    </w:p>
    <w:p w:rsidR="00C36C78" w:rsidRPr="000E333D" w:rsidRDefault="00C36C78" w:rsidP="000E333D">
      <w:pPr>
        <w:pStyle w:val="Cmsor4"/>
        <w:pBdr>
          <w:top w:val="none" w:sz="0" w:space="0" w:color="auto"/>
          <w:left w:val="none" w:sz="0" w:space="0" w:color="auto"/>
          <w:bottom w:val="none" w:sz="0" w:space="0" w:color="auto"/>
          <w:right w:val="none" w:sz="0" w:space="0" w:color="auto"/>
        </w:pBdr>
        <w:spacing w:line="360" w:lineRule="auto"/>
        <w:rPr>
          <w:rFonts w:ascii="Times New Roman" w:hAnsi="Times New Roman"/>
          <w:szCs w:val="24"/>
        </w:rPr>
      </w:pPr>
    </w:p>
    <w:p w:rsidR="00C36C78" w:rsidRPr="000E333D" w:rsidRDefault="00C36C78" w:rsidP="000E333D">
      <w:pPr>
        <w:spacing w:line="360" w:lineRule="auto"/>
        <w:jc w:val="both"/>
        <w:rPr>
          <w:sz w:val="24"/>
          <w:szCs w:val="24"/>
        </w:rPr>
      </w:pPr>
    </w:p>
    <w:p w:rsidR="00C36C78" w:rsidRPr="00093FE8" w:rsidRDefault="00C36C78" w:rsidP="000E333D">
      <w:pPr>
        <w:pStyle w:val="Cmsor4"/>
        <w:pBdr>
          <w:top w:val="none" w:sz="0" w:space="0" w:color="auto"/>
          <w:left w:val="none" w:sz="0" w:space="0" w:color="auto"/>
          <w:bottom w:val="none" w:sz="0" w:space="0" w:color="auto"/>
          <w:right w:val="none" w:sz="0" w:space="0" w:color="auto"/>
        </w:pBdr>
        <w:spacing w:line="360" w:lineRule="auto"/>
        <w:rPr>
          <w:rFonts w:ascii="Times New Roman" w:hAnsi="Times New Roman"/>
          <w:b/>
          <w:szCs w:val="24"/>
        </w:rPr>
      </w:pPr>
      <w:r w:rsidRPr="00093FE8">
        <w:rPr>
          <w:rFonts w:ascii="Times New Roman" w:hAnsi="Times New Roman"/>
          <w:b/>
          <w:szCs w:val="24"/>
        </w:rPr>
        <w:t>Monitoring és visszacsatolás</w:t>
      </w:r>
    </w:p>
    <w:p w:rsidR="00C36C78" w:rsidRPr="000E333D" w:rsidRDefault="00C36C78" w:rsidP="000E333D">
      <w:pPr>
        <w:spacing w:line="360" w:lineRule="auto"/>
        <w:jc w:val="both"/>
        <w:rPr>
          <w:rFonts w:ascii="Times New Roman" w:hAnsi="Times New Roman"/>
          <w:sz w:val="24"/>
          <w:szCs w:val="24"/>
        </w:rPr>
      </w:pP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C36C78" w:rsidRPr="007D49BE" w:rsidRDefault="00C36C78" w:rsidP="00E7412A">
      <w:pPr>
        <w:spacing w:line="360" w:lineRule="auto"/>
        <w:jc w:val="both"/>
        <w:rPr>
          <w:rFonts w:ascii="Times New Roman" w:hAnsi="Times New Roman"/>
        </w:rPr>
      </w:pPr>
    </w:p>
    <w:p w:rsidR="00C36C78" w:rsidRPr="00093FE8" w:rsidRDefault="00C36C78" w:rsidP="00E7412A">
      <w:pPr>
        <w:pStyle w:val="Cmsor4"/>
        <w:pBdr>
          <w:top w:val="none" w:sz="0" w:space="0" w:color="auto"/>
          <w:left w:val="none" w:sz="0" w:space="0" w:color="auto"/>
          <w:bottom w:val="none" w:sz="0" w:space="0" w:color="auto"/>
          <w:right w:val="none" w:sz="0" w:space="0" w:color="auto"/>
        </w:pBdr>
        <w:spacing w:line="360" w:lineRule="auto"/>
        <w:rPr>
          <w:rFonts w:ascii="Times New Roman" w:hAnsi="Times New Roman"/>
          <w:b/>
          <w:szCs w:val="24"/>
        </w:rPr>
      </w:pPr>
      <w:r w:rsidRPr="00093FE8">
        <w:rPr>
          <w:rFonts w:ascii="Times New Roman" w:hAnsi="Times New Roman"/>
          <w:b/>
          <w:szCs w:val="24"/>
        </w:rPr>
        <w:t>Nyilvánosság</w:t>
      </w:r>
    </w:p>
    <w:p w:rsidR="00C36C78" w:rsidRPr="000E333D" w:rsidRDefault="00C36C78" w:rsidP="00E7412A">
      <w:pPr>
        <w:spacing w:line="360" w:lineRule="auto"/>
        <w:jc w:val="both"/>
        <w:rPr>
          <w:rFonts w:ascii="Times New Roman" w:hAnsi="Times New Roman"/>
          <w:sz w:val="24"/>
          <w:szCs w:val="24"/>
        </w:rPr>
      </w:pP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 xml:space="preserve">A program elfogadását megelőzően, a véleménynyilvánítás lehetőségének biztosítása érdekében nyilvános fórumot hívunk össze. </w:t>
      </w:r>
    </w:p>
    <w:p w:rsidR="00C36C78" w:rsidRPr="000E333D" w:rsidRDefault="00C36C78" w:rsidP="00E7412A">
      <w:pPr>
        <w:pStyle w:val="Nincstrkz1"/>
        <w:spacing w:line="360" w:lineRule="auto"/>
        <w:jc w:val="both"/>
        <w:rPr>
          <w:rFonts w:ascii="Times New Roman" w:hAnsi="Times New Roman"/>
          <w:sz w:val="24"/>
          <w:szCs w:val="24"/>
        </w:rPr>
      </w:pPr>
    </w:p>
    <w:p w:rsidR="00C36C78" w:rsidRPr="000E333D" w:rsidRDefault="00C36C78" w:rsidP="00E7412A">
      <w:pPr>
        <w:pStyle w:val="Nincstrkz1"/>
        <w:spacing w:line="360" w:lineRule="auto"/>
        <w:jc w:val="both"/>
        <w:rPr>
          <w:rFonts w:ascii="Times New Roman" w:hAnsi="Times New Roman"/>
          <w:sz w:val="24"/>
          <w:szCs w:val="24"/>
        </w:rPr>
      </w:pPr>
      <w:r w:rsidRPr="000E333D">
        <w:rPr>
          <w:rFonts w:ascii="Times New Roman" w:hAnsi="Times New Roman"/>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rsidR="00C36C78" w:rsidRPr="000E333D" w:rsidRDefault="00C36C78" w:rsidP="00E7412A">
      <w:pPr>
        <w:spacing w:line="360" w:lineRule="auto"/>
        <w:jc w:val="both"/>
        <w:rPr>
          <w:rFonts w:ascii="Times New Roman" w:hAnsi="Times New Roman"/>
          <w:sz w:val="24"/>
          <w:szCs w:val="24"/>
        </w:rPr>
      </w:pP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C36C78" w:rsidRPr="000E333D" w:rsidRDefault="00C36C78" w:rsidP="00E7412A">
      <w:pPr>
        <w:spacing w:line="360" w:lineRule="auto"/>
        <w:jc w:val="both"/>
        <w:rPr>
          <w:rFonts w:ascii="Times New Roman" w:hAnsi="Times New Roman"/>
          <w:sz w:val="24"/>
          <w:szCs w:val="24"/>
        </w:rPr>
      </w:pP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C36C78" w:rsidRPr="000E333D" w:rsidRDefault="00C36C78" w:rsidP="000E333D">
      <w:pPr>
        <w:pStyle w:val="Nincstrkz1"/>
        <w:spacing w:line="360" w:lineRule="auto"/>
        <w:jc w:val="both"/>
        <w:rPr>
          <w:rFonts w:ascii="Times New Roman" w:hAnsi="Times New Roman"/>
          <w:sz w:val="24"/>
          <w:szCs w:val="24"/>
        </w:rPr>
      </w:pPr>
    </w:p>
    <w:p w:rsidR="00C36C78" w:rsidRPr="00093FE8" w:rsidRDefault="00C36C78" w:rsidP="000E333D">
      <w:pPr>
        <w:pStyle w:val="Nincstrkz1"/>
        <w:spacing w:line="360" w:lineRule="auto"/>
        <w:jc w:val="both"/>
        <w:rPr>
          <w:rFonts w:ascii="Times New Roman" w:hAnsi="Times New Roman"/>
          <w:b/>
          <w:sz w:val="24"/>
          <w:szCs w:val="24"/>
        </w:rPr>
      </w:pPr>
      <w:r w:rsidRPr="00093FE8">
        <w:rPr>
          <w:rFonts w:ascii="Times New Roman" w:hAnsi="Times New Roman"/>
          <w:b/>
          <w:sz w:val="24"/>
          <w:szCs w:val="24"/>
        </w:rPr>
        <w:t>Kötelezettségek és felelősség</w:t>
      </w:r>
    </w:p>
    <w:p w:rsidR="00C36C78" w:rsidRPr="000E333D" w:rsidRDefault="00C36C78" w:rsidP="000E333D">
      <w:pPr>
        <w:pStyle w:val="Nincstrkz1"/>
        <w:spacing w:line="360" w:lineRule="auto"/>
        <w:jc w:val="both"/>
        <w:rPr>
          <w:rFonts w:ascii="Times New Roman" w:hAnsi="Times New Roman"/>
          <w:sz w:val="24"/>
          <w:szCs w:val="24"/>
        </w:rPr>
      </w:pPr>
    </w:p>
    <w:p w:rsidR="00C36C78" w:rsidRPr="000E333D" w:rsidRDefault="00C36C78" w:rsidP="000E333D">
      <w:pPr>
        <w:pStyle w:val="Nincstrkz1"/>
        <w:spacing w:line="360" w:lineRule="auto"/>
        <w:jc w:val="both"/>
        <w:rPr>
          <w:rFonts w:ascii="Times New Roman" w:hAnsi="Times New Roman"/>
          <w:sz w:val="24"/>
          <w:szCs w:val="24"/>
        </w:rPr>
      </w:pPr>
      <w:r w:rsidRPr="000E333D">
        <w:rPr>
          <w:rFonts w:ascii="Times New Roman" w:hAnsi="Times New Roman"/>
          <w:sz w:val="24"/>
          <w:szCs w:val="24"/>
        </w:rPr>
        <w:t>Az esélyegyenlőséggel összefüggő feladatokért az alábbi személyek/csoportok felelősek:</w:t>
      </w:r>
    </w:p>
    <w:p w:rsidR="00C36C78" w:rsidRPr="000E333D" w:rsidRDefault="00C36C78" w:rsidP="000E333D">
      <w:pPr>
        <w:pStyle w:val="Nincstrkz1"/>
        <w:spacing w:line="360" w:lineRule="auto"/>
        <w:jc w:val="both"/>
        <w:rPr>
          <w:rFonts w:ascii="Times New Roman" w:hAnsi="Times New Roman"/>
          <w:sz w:val="24"/>
          <w:szCs w:val="24"/>
        </w:rPr>
      </w:pPr>
    </w:p>
    <w:p w:rsidR="00C36C78" w:rsidRPr="000E333D" w:rsidRDefault="00C36C78" w:rsidP="000E333D">
      <w:pPr>
        <w:pStyle w:val="Nincstrkz1"/>
        <w:spacing w:line="360" w:lineRule="auto"/>
        <w:jc w:val="both"/>
        <w:rPr>
          <w:rFonts w:ascii="Times New Roman" w:hAnsi="Times New Roman"/>
          <w:sz w:val="24"/>
          <w:szCs w:val="24"/>
        </w:rPr>
      </w:pPr>
      <w:r w:rsidRPr="000E333D">
        <w:rPr>
          <w:rFonts w:ascii="Times New Roman" w:hAnsi="Times New Roman"/>
          <w:sz w:val="24"/>
          <w:szCs w:val="24"/>
        </w:rPr>
        <w:t xml:space="preserve">A Helyi Esélyegyenlőségi Program végrehajtásáért az önkormányzat részéről Polgármester felel.: </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Folyamatosan együttműködik a HEP Fórum vezetőjével.</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Felelősségi körébe tartozó, az alábbiakban felsorolt tevékenységeit a HEP Fórum vagy annak valamely munkacsoportjának bevonásával és támogatásával végzi. Így </w:t>
      </w:r>
    </w:p>
    <w:p w:rsidR="00C36C78" w:rsidRPr="000E333D" w:rsidRDefault="00C36C78" w:rsidP="000E333D">
      <w:pPr>
        <w:pStyle w:val="Nincstrkz1"/>
        <w:numPr>
          <w:ilvl w:val="1"/>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rsidR="00C36C78" w:rsidRPr="000E333D" w:rsidRDefault="00C36C78" w:rsidP="000E333D">
      <w:pPr>
        <w:pStyle w:val="Nincstrkz1"/>
        <w:numPr>
          <w:ilvl w:val="1"/>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Figyelemmel kíséri azt, hogy az önkormányzat döntéshozói, tisztségviselői és intézményeinek dolgozói megismerik és követik a HEP-ben foglaltakat. </w:t>
      </w:r>
    </w:p>
    <w:p w:rsidR="00C36C78" w:rsidRPr="000E333D" w:rsidRDefault="00C36C78" w:rsidP="000E333D">
      <w:pPr>
        <w:pStyle w:val="Nincstrkz1"/>
        <w:numPr>
          <w:ilvl w:val="1"/>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rsidR="00C36C78" w:rsidRPr="000E333D" w:rsidRDefault="00C36C78" w:rsidP="000E333D">
      <w:pPr>
        <w:pStyle w:val="Nincstrkz1"/>
        <w:numPr>
          <w:ilvl w:val="1"/>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Kötelessége az egyenlő bánásmód elvét sértő esetekben meg tennie a szükséges lépéseket, vizsgálatot kezdeményezni, és a jogsértés következményeinek elhárításáról intézkedni </w:t>
      </w:r>
    </w:p>
    <w:p w:rsidR="00C36C78" w:rsidRPr="000E333D" w:rsidRDefault="00C36C78" w:rsidP="000E333D">
      <w:pPr>
        <w:pStyle w:val="Nincstrkz1"/>
        <w:spacing w:line="360" w:lineRule="auto"/>
        <w:jc w:val="both"/>
        <w:rPr>
          <w:rFonts w:ascii="Times New Roman" w:hAnsi="Times New Roman"/>
          <w:sz w:val="24"/>
          <w:szCs w:val="24"/>
        </w:rPr>
      </w:pPr>
    </w:p>
    <w:p w:rsidR="00C36C78" w:rsidRPr="00093FE8" w:rsidRDefault="00C36C78" w:rsidP="000E333D">
      <w:pPr>
        <w:pStyle w:val="Nincstrkz1"/>
        <w:spacing w:line="360" w:lineRule="auto"/>
        <w:jc w:val="both"/>
        <w:rPr>
          <w:rFonts w:ascii="Times New Roman" w:hAnsi="Times New Roman"/>
          <w:b/>
          <w:sz w:val="24"/>
          <w:szCs w:val="24"/>
        </w:rPr>
      </w:pPr>
      <w:r w:rsidRPr="00093FE8">
        <w:rPr>
          <w:rFonts w:ascii="Times New Roman" w:hAnsi="Times New Roman"/>
          <w:b/>
          <w:sz w:val="24"/>
          <w:szCs w:val="24"/>
        </w:rPr>
        <w:t>A HEP Fórum vezetőjének feladata és felelőssége:</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a HEP IT megvalósításának koordinálása (a HEP IT-ben érintett felek tevékenységének összehangolása, instruálása), </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a HEP IT végrehajtásának nyomon követése, </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az esélyegyenlőség sérülésére vonatkozó esetleges panaszok kivizsgálása az önkormányzat felelősével közösen</w:t>
      </w:r>
    </w:p>
    <w:p w:rsidR="00C36C78" w:rsidRPr="000E333D" w:rsidRDefault="00C36C78" w:rsidP="000E333D">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a HEP Fórum összehívása és működtetése.</w:t>
      </w:r>
    </w:p>
    <w:p w:rsidR="00C36C78" w:rsidRPr="000E333D" w:rsidRDefault="00C36C78" w:rsidP="000E333D">
      <w:pPr>
        <w:pStyle w:val="Nincstrkz1"/>
        <w:spacing w:line="360" w:lineRule="auto"/>
        <w:jc w:val="both"/>
        <w:rPr>
          <w:rFonts w:ascii="Times New Roman" w:hAnsi="Times New Roman"/>
          <w:sz w:val="24"/>
          <w:szCs w:val="24"/>
        </w:rPr>
      </w:pPr>
    </w:p>
    <w:p w:rsidR="00C36C78" w:rsidRPr="00093FE8" w:rsidRDefault="00C36C78" w:rsidP="000E333D">
      <w:pPr>
        <w:pStyle w:val="Nincstrkz1"/>
        <w:spacing w:line="360" w:lineRule="auto"/>
        <w:jc w:val="both"/>
        <w:rPr>
          <w:rFonts w:ascii="Times New Roman" w:hAnsi="Times New Roman"/>
          <w:b/>
          <w:sz w:val="24"/>
          <w:szCs w:val="24"/>
        </w:rPr>
      </w:pPr>
      <w:r w:rsidRPr="00093FE8">
        <w:rPr>
          <w:rFonts w:ascii="Times New Roman" w:hAnsi="Times New Roman"/>
          <w:b/>
          <w:sz w:val="24"/>
          <w:szCs w:val="24"/>
        </w:rPr>
        <w:t xml:space="preserve">A település vezetése, az önkormányzat tisztségviselői és a települési intézmények vezetői </w:t>
      </w:r>
    </w:p>
    <w:p w:rsidR="00C36C78" w:rsidRPr="000E333D" w:rsidRDefault="00C36C78" w:rsidP="00E7412A">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C36C78" w:rsidRPr="000E333D" w:rsidRDefault="00C36C78" w:rsidP="00E7412A">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Felelősségük továbbá, hogy ismerjék a HEP IT-ben foglaltakat és közreműködjenek annak megvalósításában.</w:t>
      </w:r>
    </w:p>
    <w:p w:rsidR="00C36C78" w:rsidRPr="000E333D" w:rsidRDefault="00C36C78" w:rsidP="00E7412A">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Az esélyegyenlőség sérülése esetén hivatalosan jelezzék azt a HEP IT kijelölt irányítóinak.</w:t>
      </w:r>
    </w:p>
    <w:p w:rsidR="00C36C78" w:rsidRPr="000E333D" w:rsidRDefault="00C36C78" w:rsidP="00E7412A">
      <w:pPr>
        <w:pStyle w:val="Nincstrkz1"/>
        <w:numPr>
          <w:ilvl w:val="0"/>
          <w:numId w:val="2"/>
        </w:numPr>
        <w:spacing w:line="360" w:lineRule="auto"/>
        <w:jc w:val="both"/>
        <w:rPr>
          <w:rFonts w:ascii="Times New Roman" w:hAnsi="Times New Roman"/>
          <w:sz w:val="24"/>
          <w:szCs w:val="24"/>
        </w:rPr>
      </w:pPr>
      <w:r w:rsidRPr="000E333D">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rsidR="00C36C78" w:rsidRPr="000E333D" w:rsidRDefault="00C36C78" w:rsidP="000E333D">
      <w:pPr>
        <w:pStyle w:val="Nincstrkz1"/>
        <w:spacing w:line="360" w:lineRule="auto"/>
        <w:jc w:val="both"/>
        <w:rPr>
          <w:rFonts w:ascii="Times New Roman" w:hAnsi="Times New Roman"/>
          <w:sz w:val="24"/>
          <w:szCs w:val="24"/>
        </w:rPr>
      </w:pPr>
      <w:r w:rsidRPr="000E333D">
        <w:rPr>
          <w:rFonts w:ascii="Times New Roman" w:hAnsi="Times New Roman"/>
          <w:sz w:val="24"/>
          <w:szCs w:val="24"/>
        </w:rPr>
        <w:t>Minden</w:t>
      </w:r>
      <w:r w:rsidRPr="000E333D">
        <w:rPr>
          <w:rFonts w:ascii="Times New Roman" w:hAnsi="Times New Roman"/>
          <w:b/>
          <w:sz w:val="24"/>
          <w:szCs w:val="24"/>
        </w:rPr>
        <w:t xml:space="preserve">, </w:t>
      </w:r>
      <w:r w:rsidRPr="000E333D">
        <w:rPr>
          <w:rFonts w:ascii="Times New Roman" w:hAnsi="Times New Roman"/>
          <w:sz w:val="24"/>
          <w:szCs w:val="24"/>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rsidR="00C36C78" w:rsidRPr="000E333D" w:rsidRDefault="00C36C78" w:rsidP="000E333D">
      <w:pPr>
        <w:pStyle w:val="Nincstrkz1"/>
        <w:spacing w:line="360" w:lineRule="auto"/>
        <w:jc w:val="both"/>
        <w:rPr>
          <w:rFonts w:ascii="Times New Roman" w:hAnsi="Times New Roman"/>
          <w:b/>
          <w:sz w:val="24"/>
          <w:szCs w:val="24"/>
        </w:rPr>
      </w:pPr>
    </w:p>
    <w:p w:rsidR="00C36C78" w:rsidRPr="00093FE8" w:rsidRDefault="00C36C78" w:rsidP="000E333D">
      <w:pPr>
        <w:pStyle w:val="Cmsor4"/>
        <w:pBdr>
          <w:top w:val="none" w:sz="0" w:space="0" w:color="auto"/>
          <w:left w:val="none" w:sz="0" w:space="0" w:color="auto"/>
          <w:bottom w:val="none" w:sz="0" w:space="0" w:color="auto"/>
          <w:right w:val="none" w:sz="0" w:space="0" w:color="auto"/>
        </w:pBdr>
        <w:spacing w:line="360" w:lineRule="auto"/>
        <w:rPr>
          <w:rFonts w:ascii="Times New Roman" w:hAnsi="Times New Roman"/>
          <w:b/>
          <w:szCs w:val="24"/>
        </w:rPr>
      </w:pPr>
      <w:r w:rsidRPr="00093FE8">
        <w:rPr>
          <w:rFonts w:ascii="Times New Roman" w:hAnsi="Times New Roman"/>
          <w:b/>
          <w:szCs w:val="24"/>
        </w:rPr>
        <w:t>Érvényesülés, módosítás</w:t>
      </w:r>
    </w:p>
    <w:p w:rsidR="00C36C78" w:rsidRPr="000E333D" w:rsidRDefault="00C36C78" w:rsidP="000E333D">
      <w:pPr>
        <w:spacing w:line="360" w:lineRule="auto"/>
        <w:rPr>
          <w:rFonts w:ascii="Times New Roman" w:hAnsi="Times New Roman"/>
          <w:sz w:val="24"/>
          <w:szCs w:val="24"/>
        </w:rPr>
      </w:pP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Amennyiben a kétévente előírt – de ennél gyakrabba</w:t>
      </w:r>
      <w:r>
        <w:rPr>
          <w:rFonts w:ascii="Times New Roman" w:hAnsi="Times New Roman"/>
          <w:sz w:val="24"/>
          <w:szCs w:val="24"/>
        </w:rPr>
        <w:t xml:space="preserve">n, pl. évente is elvégezhető - </w:t>
      </w:r>
      <w:r w:rsidRPr="000E333D">
        <w:rPr>
          <w:rFonts w:ascii="Times New Roman" w:hAnsi="Times New Roman"/>
          <w:sz w:val="24"/>
          <w:szCs w:val="24"/>
        </w:rPr>
        <w:t>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 program szándékos mulasztásból fakadó nem teljesülése esetén az HEP IT végrehajtásáért felelős személy intézkedik a felelős(ök) meghatározásáról, és – szükség esetén – felelősségre vonásáról.</w:t>
      </w: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Az egyenlő bánásmód elvét sértő esetekben az HEP IT végrehajtásáért felelős személy megteszi a szükséges lépéseket, vizsgálatot kezdeményez, és intézkedik a jogsértés következményeinek elhárításáról.</w:t>
      </w:r>
    </w:p>
    <w:p w:rsidR="00C36C78" w:rsidRPr="000E333D" w:rsidRDefault="00C36C78" w:rsidP="00E7412A">
      <w:pPr>
        <w:spacing w:line="360" w:lineRule="auto"/>
        <w:jc w:val="both"/>
        <w:rPr>
          <w:rFonts w:ascii="Times New Roman" w:hAnsi="Times New Roman"/>
          <w:sz w:val="24"/>
          <w:szCs w:val="24"/>
        </w:rPr>
      </w:pPr>
      <w:r w:rsidRPr="000E333D">
        <w:rPr>
          <w:rFonts w:ascii="Times New Roman" w:hAnsi="Times New Roman"/>
          <w:sz w:val="24"/>
          <w:szCs w:val="24"/>
        </w:rPr>
        <w:t>Az HEP IT-t mindenképp módosítani szükséges, ha megállapításaiban lényeges változás következik be, illetve amennyiben a tervezett beavatkozások nem elegendő módon járulnak hozzá a kitűzött célok megvalósításához.</w:t>
      </w:r>
    </w:p>
    <w:p w:rsidR="00C36C78" w:rsidRPr="007D49BE" w:rsidRDefault="00C36C78" w:rsidP="002830A0">
      <w:pPr>
        <w:pStyle w:val="Nincstrkz1"/>
        <w:jc w:val="both"/>
        <w:rPr>
          <w:rFonts w:ascii="Times New Roman" w:hAnsi="Times New Roman"/>
        </w:rPr>
      </w:pPr>
    </w:p>
    <w:p w:rsidR="00C36C78" w:rsidRPr="007D49BE" w:rsidRDefault="00C36C78" w:rsidP="002830A0">
      <w:pPr>
        <w:pStyle w:val="Nincstrkz1"/>
        <w:jc w:val="both"/>
        <w:rPr>
          <w:rFonts w:ascii="Times New Roman" w:hAnsi="Times New Roman"/>
        </w:rPr>
      </w:pPr>
    </w:p>
    <w:p w:rsidR="00C36C78" w:rsidRPr="007D49BE" w:rsidRDefault="00C36C78" w:rsidP="002830A0">
      <w:pPr>
        <w:pStyle w:val="Cmsor3"/>
        <w:keepNext/>
        <w:pBdr>
          <w:top w:val="single" w:sz="4" w:space="1" w:color="auto"/>
          <w:left w:val="single" w:sz="4" w:space="4" w:color="auto"/>
          <w:bottom w:val="single" w:sz="4" w:space="1" w:color="auto"/>
          <w:right w:val="single" w:sz="4" w:space="4" w:color="auto"/>
        </w:pBdr>
        <w:spacing w:before="240" w:after="240" w:line="240" w:lineRule="auto"/>
        <w:ind w:left="0" w:right="0" w:firstLine="0"/>
        <w:jc w:val="left"/>
        <w:rPr>
          <w:rFonts w:ascii="Times New Roman" w:hAnsi="Times New Roman"/>
          <w:sz w:val="24"/>
          <w:lang w:eastAsia="hu-HU"/>
        </w:rPr>
      </w:pPr>
      <w:r w:rsidRPr="007D49BE">
        <w:rPr>
          <w:rFonts w:ascii="Times New Roman" w:hAnsi="Times New Roman"/>
          <w:sz w:val="24"/>
          <w:lang w:eastAsia="hu-HU"/>
        </w:rPr>
        <w:br w:type="page"/>
        <w:t>4. Elfogadás módja és dátuma</w:t>
      </w:r>
    </w:p>
    <w:p w:rsidR="00C36C78" w:rsidRPr="007D49BE" w:rsidRDefault="00C36C78" w:rsidP="002830A0">
      <w:pPr>
        <w:pStyle w:val="Nincstrkz1"/>
        <w:jc w:val="both"/>
        <w:rPr>
          <w:rFonts w:ascii="Times New Roman" w:hAnsi="Times New Roman"/>
        </w:rPr>
      </w:pPr>
    </w:p>
    <w:p w:rsidR="00C36C78" w:rsidRPr="007D49BE" w:rsidRDefault="00C36C78" w:rsidP="002830A0">
      <w:pPr>
        <w:rPr>
          <w:rFonts w:ascii="Times New Roman" w:hAnsi="Times New Roman"/>
        </w:rPr>
      </w:pPr>
      <w:r w:rsidRPr="007D49BE">
        <w:rPr>
          <w:rFonts w:ascii="Times New Roman" w:hAnsi="Times New Roman"/>
        </w:rPr>
        <w:t xml:space="preserve">I. A </w:t>
      </w:r>
      <w:r>
        <w:rPr>
          <w:rFonts w:ascii="Times New Roman" w:hAnsi="Times New Roman"/>
        </w:rPr>
        <w:t>Mezőnyárád</w:t>
      </w:r>
      <w:r w:rsidRPr="007D49BE">
        <w:rPr>
          <w:rFonts w:ascii="Times New Roman" w:hAnsi="Times New Roman"/>
        </w:rPr>
        <w:t xml:space="preserve"> község Helyi Esélyegyenlőségi Programjának szakmai és társadalmi vitája megtörtént. Az itt született észrevételeket a megvitatást követően a HEP Intézkedési Tervébe beépítettük.</w:t>
      </w: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r w:rsidRPr="007D49BE">
        <w:rPr>
          <w:rFonts w:ascii="Times New Roman" w:hAnsi="Times New Roman"/>
        </w:rPr>
        <w:t xml:space="preserve">III. Ezt követően </w:t>
      </w:r>
      <w:r>
        <w:rPr>
          <w:rFonts w:ascii="Times New Roman" w:hAnsi="Times New Roman"/>
        </w:rPr>
        <w:t>Mezőnyárád</w:t>
      </w:r>
      <w:r w:rsidRPr="007D49BE">
        <w:rPr>
          <w:rFonts w:ascii="Times New Roman" w:hAnsi="Times New Roman"/>
        </w:rPr>
        <w:t xml:space="preserve"> község képviselő-testülete a Helyi Esélyegyenlőségi Programot (melynek része az Intézkedési Terv) megvitatta és </w:t>
      </w:r>
      <w:r>
        <w:rPr>
          <w:rFonts w:ascii="Times New Roman" w:hAnsi="Times New Roman"/>
        </w:rPr>
        <w:t>49/2013.(X.30.)</w:t>
      </w:r>
      <w:r w:rsidRPr="007D49BE">
        <w:rPr>
          <w:rFonts w:ascii="Times New Roman" w:hAnsi="Times New Roman"/>
        </w:rPr>
        <w:t xml:space="preserve"> számú határozatával elfogadta.</w:t>
      </w: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r w:rsidRPr="007D49BE">
        <w:rPr>
          <w:rFonts w:ascii="Times New Roman" w:hAnsi="Times New Roman"/>
        </w:rPr>
        <w:t xml:space="preserve">Mellékletek: </w:t>
      </w: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Default="00C36C78" w:rsidP="002830A0">
      <w:pPr>
        <w:rPr>
          <w:rFonts w:ascii="Times New Roman" w:hAnsi="Times New Roman"/>
        </w:rPr>
      </w:pPr>
      <w:r w:rsidRPr="007D49BE">
        <w:rPr>
          <w:rFonts w:ascii="Times New Roman" w:hAnsi="Times New Roman"/>
        </w:rPr>
        <w:t>Dátum</w:t>
      </w:r>
      <w:r w:rsidRPr="007D49BE">
        <w:rPr>
          <w:rFonts w:ascii="Times New Roman" w:hAnsi="Times New Roman"/>
        </w:rPr>
        <w:tab/>
      </w:r>
      <w:r>
        <w:rPr>
          <w:rFonts w:ascii="Times New Roman" w:hAnsi="Times New Roman"/>
        </w:rPr>
        <w:t>2013. október 30.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Dr. Horváth László polgármester</w:t>
      </w:r>
    </w:p>
    <w:p w:rsidR="00C36C78" w:rsidRDefault="00C36C78" w:rsidP="002830A0">
      <w:pPr>
        <w:rPr>
          <w:rFonts w:ascii="Times New Roman" w:hAnsi="Times New Roman"/>
        </w:rPr>
      </w:pPr>
    </w:p>
    <w:p w:rsidR="00C36C78" w:rsidRPr="007D49BE" w:rsidRDefault="00C36C78" w:rsidP="002830A0">
      <w:pPr>
        <w:rPr>
          <w:rFonts w:ascii="Times New Roman" w:hAnsi="Times New Roman"/>
        </w:rPr>
      </w:pPr>
      <w:r>
        <w:rPr>
          <w:rFonts w:ascii="Times New Roman" w:hAnsi="Times New Roman"/>
        </w:rPr>
        <w:t xml:space="preserve">                              </w:t>
      </w:r>
    </w:p>
    <w:p w:rsidR="00C36C78" w:rsidRPr="007D49BE" w:rsidRDefault="00C36C78" w:rsidP="002830A0">
      <w:pPr>
        <w:pStyle w:val="Nincstrkz1"/>
        <w:jc w:val="both"/>
        <w:rPr>
          <w:rFonts w:ascii="Times New Roman" w:hAnsi="Times New Roman"/>
        </w:rPr>
      </w:pPr>
    </w:p>
    <w:p w:rsidR="00C36C78" w:rsidRPr="007D49BE" w:rsidRDefault="00C36C78" w:rsidP="002830A0">
      <w:pPr>
        <w:pStyle w:val="Nincstrkz1"/>
        <w:jc w:val="both"/>
        <w:rPr>
          <w:rFonts w:ascii="Times New Roman" w:hAnsi="Times New Roman"/>
        </w:rPr>
      </w:pPr>
    </w:p>
    <w:p w:rsidR="00C36C78" w:rsidRPr="007D49BE" w:rsidRDefault="00C36C78" w:rsidP="002830A0">
      <w:pPr>
        <w:pStyle w:val="Nincstrkz1"/>
        <w:jc w:val="both"/>
        <w:rPr>
          <w:rFonts w:ascii="Times New Roman" w:hAnsi="Times New Roman"/>
        </w:rPr>
      </w:pPr>
    </w:p>
    <w:p w:rsidR="00C36C78" w:rsidRPr="007D49BE" w:rsidRDefault="00C36C78" w:rsidP="002830A0">
      <w:pPr>
        <w:pStyle w:val="Nincstrkz1"/>
        <w:jc w:val="both"/>
        <w:rPr>
          <w:rFonts w:ascii="Times New Roman" w:hAnsi="Times New Roman"/>
        </w:rPr>
      </w:pPr>
      <w:r w:rsidRPr="007D49BE">
        <w:rPr>
          <w:rFonts w:ascii="Times New Roman" w:hAnsi="Times New Roman"/>
        </w:rPr>
        <w:t xml:space="preserve">A </w:t>
      </w:r>
      <w:r>
        <w:rPr>
          <w:rFonts w:ascii="Times New Roman" w:hAnsi="Times New Roman"/>
        </w:rPr>
        <w:t>Mezőnyárád</w:t>
      </w:r>
      <w:r w:rsidRPr="007D49BE">
        <w:rPr>
          <w:rFonts w:ascii="Times New Roman" w:hAnsi="Times New Roman"/>
        </w:rPr>
        <w:t xml:space="preserve"> Önkormányzat Helyi Esélyegyenlőségi Programjának partnerei ismerik a Helyi Esélyegyenlőségi Programot, és annak megvalósításában tevékenyen részt kívánnak venni.</w:t>
      </w:r>
    </w:p>
    <w:p w:rsidR="00C36C78" w:rsidRPr="007D49BE" w:rsidRDefault="00C36C78" w:rsidP="002830A0">
      <w:pPr>
        <w:pStyle w:val="Nincstrkz1"/>
        <w:jc w:val="both"/>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r w:rsidRPr="007D49BE">
        <w:rPr>
          <w:rFonts w:ascii="Times New Roman" w:hAnsi="Times New Roman"/>
        </w:rPr>
        <w:t>Dátum</w:t>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t>Partner aláírás</w:t>
      </w: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r w:rsidRPr="007D49BE">
        <w:rPr>
          <w:rFonts w:ascii="Times New Roman" w:hAnsi="Times New Roman"/>
        </w:rPr>
        <w:t>Dátum</w:t>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t>Partner aláírás</w:t>
      </w: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p>
    <w:p w:rsidR="00C36C78" w:rsidRPr="007D49BE" w:rsidRDefault="00C36C78" w:rsidP="002830A0">
      <w:pPr>
        <w:rPr>
          <w:rFonts w:ascii="Times New Roman" w:hAnsi="Times New Roman"/>
        </w:rPr>
      </w:pPr>
      <w:r w:rsidRPr="007D49BE">
        <w:rPr>
          <w:rFonts w:ascii="Times New Roman" w:hAnsi="Times New Roman"/>
        </w:rPr>
        <w:t>Dátum</w:t>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r>
      <w:r w:rsidRPr="007D49BE">
        <w:rPr>
          <w:rFonts w:ascii="Times New Roman" w:hAnsi="Times New Roman"/>
        </w:rPr>
        <w:tab/>
        <w:t>Partner aláírás</w:t>
      </w:r>
    </w:p>
    <w:p w:rsidR="00C36C78" w:rsidRDefault="00C36C78" w:rsidP="000E333D">
      <w:pPr>
        <w:pStyle w:val="Nincstrkz1"/>
      </w:pPr>
    </w:p>
    <w:sectPr w:rsidR="00C36C78" w:rsidSect="000E333D">
      <w:headerReference w:type="default" r:id="rId50"/>
      <w:footerReference w:type="even" r:id="rId51"/>
      <w:footerReference w:type="default" r:id="rId52"/>
      <w:pgSz w:w="11907" w:h="16840" w:code="9"/>
      <w:pgMar w:top="1134"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90E" w:rsidRDefault="000E190E" w:rsidP="008559E4">
      <w:pPr>
        <w:spacing w:after="0" w:line="240" w:lineRule="auto"/>
      </w:pPr>
      <w:r>
        <w:separator/>
      </w:r>
    </w:p>
  </w:endnote>
  <w:endnote w:type="continuationSeparator" w:id="0">
    <w:p w:rsidR="000E190E" w:rsidRDefault="000E190E" w:rsidP="008559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78" w:rsidRDefault="00A758FE" w:rsidP="00002C53">
    <w:pPr>
      <w:pStyle w:val="llb"/>
      <w:framePr w:wrap="around" w:vAnchor="text" w:hAnchor="margin" w:xAlign="right" w:y="1"/>
      <w:rPr>
        <w:rStyle w:val="Oldalszm"/>
      </w:rPr>
    </w:pPr>
    <w:r>
      <w:rPr>
        <w:rStyle w:val="Oldalszm"/>
      </w:rPr>
      <w:fldChar w:fldCharType="begin"/>
    </w:r>
    <w:r w:rsidR="00C36C78">
      <w:rPr>
        <w:rStyle w:val="Oldalszm"/>
      </w:rPr>
      <w:instrText xml:space="preserve">PAGE  </w:instrText>
    </w:r>
    <w:r>
      <w:rPr>
        <w:rStyle w:val="Oldalszm"/>
      </w:rPr>
      <w:fldChar w:fldCharType="end"/>
    </w:r>
  </w:p>
  <w:p w:rsidR="00C36C78" w:rsidRDefault="00C36C78" w:rsidP="00130455">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78" w:rsidRDefault="00A758FE" w:rsidP="000B3D52">
    <w:pPr>
      <w:pStyle w:val="llb"/>
      <w:framePr w:wrap="around" w:vAnchor="text" w:hAnchor="margin" w:xAlign="right" w:y="1"/>
      <w:rPr>
        <w:rStyle w:val="Oldalszm"/>
      </w:rPr>
    </w:pPr>
    <w:r>
      <w:rPr>
        <w:rStyle w:val="Oldalszm"/>
      </w:rPr>
      <w:fldChar w:fldCharType="begin"/>
    </w:r>
    <w:r w:rsidR="00C36C78">
      <w:rPr>
        <w:rStyle w:val="Oldalszm"/>
      </w:rPr>
      <w:instrText xml:space="preserve">PAGE  </w:instrText>
    </w:r>
    <w:r>
      <w:rPr>
        <w:rStyle w:val="Oldalszm"/>
      </w:rPr>
      <w:fldChar w:fldCharType="separate"/>
    </w:r>
    <w:r w:rsidR="0053039E">
      <w:rPr>
        <w:rStyle w:val="Oldalszm"/>
        <w:noProof/>
      </w:rPr>
      <w:t>73</w:t>
    </w:r>
    <w:r>
      <w:rPr>
        <w:rStyle w:val="Oldalszm"/>
      </w:rPr>
      <w:fldChar w:fldCharType="end"/>
    </w:r>
  </w:p>
  <w:p w:rsidR="00C36C78" w:rsidRDefault="00A758FE" w:rsidP="00130455">
    <w:pPr>
      <w:pStyle w:val="llb"/>
      <w:ind w:right="360"/>
    </w:pPr>
    <w:r>
      <w:rPr>
        <w:noProof/>
        <w:lang w:val="hu-HU" w:eastAsia="hu-HU"/>
      </w:rPr>
      <w:pict>
        <v:rect id="Rectangle 1" o:spid="_x0000_s2049" style="position:absolute;left:0;text-align:left;margin-left:0;margin-top:0;width:468pt;height:58.3pt;z-index:251658240;visibility:visible;mso-position-horizontal:center;mso-position-horizontal-relative:margin;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" filled="f" stroked="f">
          <v:textbox inset=",0">
            <w:txbxContent>
              <w:p w:rsidR="00C36C78" w:rsidRPr="009D7933" w:rsidRDefault="00C36C78" w:rsidP="00130455"/>
            </w:txbxContent>
          </v:textbox>
          <w10:wrap anchorx="margin"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78" w:rsidRDefault="00A758FE" w:rsidP="00143CAE">
    <w:pPr>
      <w:pStyle w:val="llb"/>
      <w:framePr w:wrap="around" w:vAnchor="text" w:hAnchor="margin" w:xAlign="right" w:y="1"/>
      <w:rPr>
        <w:rStyle w:val="Oldalszm"/>
      </w:rPr>
    </w:pPr>
    <w:r>
      <w:rPr>
        <w:rStyle w:val="Oldalszm"/>
      </w:rPr>
      <w:fldChar w:fldCharType="begin"/>
    </w:r>
    <w:r w:rsidR="00C36C78">
      <w:rPr>
        <w:rStyle w:val="Oldalszm"/>
      </w:rPr>
      <w:instrText xml:space="preserve">PAGE  </w:instrText>
    </w:r>
    <w:r>
      <w:rPr>
        <w:rStyle w:val="Oldalszm"/>
      </w:rPr>
      <w:fldChar w:fldCharType="end"/>
    </w:r>
  </w:p>
  <w:p w:rsidR="00C36C78" w:rsidRDefault="00C36C78" w:rsidP="00143CAE">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78" w:rsidRDefault="00A758FE" w:rsidP="00143CAE">
    <w:pPr>
      <w:pStyle w:val="llb"/>
      <w:framePr w:wrap="around" w:vAnchor="text" w:hAnchor="margin" w:xAlign="right" w:y="1"/>
      <w:rPr>
        <w:rStyle w:val="Oldalszm"/>
      </w:rPr>
    </w:pPr>
    <w:r>
      <w:rPr>
        <w:rStyle w:val="Oldalszm"/>
      </w:rPr>
      <w:fldChar w:fldCharType="begin"/>
    </w:r>
    <w:r w:rsidR="00C36C78">
      <w:rPr>
        <w:rStyle w:val="Oldalszm"/>
      </w:rPr>
      <w:instrText xml:space="preserve">PAGE  </w:instrText>
    </w:r>
    <w:r>
      <w:rPr>
        <w:rStyle w:val="Oldalszm"/>
      </w:rPr>
      <w:fldChar w:fldCharType="separate"/>
    </w:r>
    <w:r w:rsidR="002F3EBC">
      <w:rPr>
        <w:rStyle w:val="Oldalszm"/>
        <w:noProof/>
      </w:rPr>
      <w:t>111</w:t>
    </w:r>
    <w:r>
      <w:rPr>
        <w:rStyle w:val="Oldalszm"/>
      </w:rPr>
      <w:fldChar w:fldCharType="end"/>
    </w:r>
  </w:p>
  <w:p w:rsidR="00C36C78" w:rsidRDefault="00A758FE" w:rsidP="00143CAE">
    <w:pPr>
      <w:pStyle w:val="llb"/>
      <w:ind w:right="360"/>
    </w:pPr>
    <w:r>
      <w:rPr>
        <w:noProof/>
        <w:lang w:val="hu-HU" w:eastAsia="hu-HU"/>
      </w:rPr>
      <w:pict>
        <v:rect id="Téglalap 3" o:spid="_x0000_s2050" style="position:absolute;left:0;text-align:left;margin-left:0;margin-top:0;width:453.6pt;height:57.35pt;z-index:251657216;visibility:visible;mso-position-horizontal:center;mso-position-horizontal-relative:margin;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" filled="f" stroked="f">
          <v:textbox inset=",0">
            <w:txbxContent>
              <w:p w:rsidR="00C36C78" w:rsidRPr="009D7933" w:rsidRDefault="00C36C78" w:rsidP="00143CAE"/>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90E" w:rsidRDefault="000E190E" w:rsidP="008559E4">
      <w:pPr>
        <w:spacing w:after="0" w:line="240" w:lineRule="auto"/>
      </w:pPr>
      <w:r>
        <w:separator/>
      </w:r>
    </w:p>
  </w:footnote>
  <w:footnote w:type="continuationSeparator" w:id="0">
    <w:p w:rsidR="000E190E" w:rsidRDefault="000E190E" w:rsidP="008559E4">
      <w:pPr>
        <w:spacing w:after="0" w:line="240" w:lineRule="auto"/>
      </w:pPr>
      <w:r>
        <w:continuationSeparator/>
      </w:r>
    </w:p>
  </w:footnote>
  <w:footnote w:id="1">
    <w:p w:rsidR="00C36C78" w:rsidRDefault="00C36C78" w:rsidP="008559E4">
      <w:pPr>
        <w:pStyle w:val="Lbjegyzetszveg"/>
      </w:pPr>
      <w:r w:rsidRPr="003D7333">
        <w:rPr>
          <w:rStyle w:val="Lbjegyzet-hivatkozs"/>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78" w:rsidRPr="00931CF1" w:rsidRDefault="00C36C78" w:rsidP="00143CAE">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A87E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7B0E6D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69814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540D09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FEAF5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B1AD0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7C2A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9461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6A494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AA603DA"/>
    <w:lvl w:ilvl="0">
      <w:start w:val="1"/>
      <w:numFmt w:val="bullet"/>
      <w:lvlText w:val=""/>
      <w:lvlJc w:val="left"/>
      <w:pPr>
        <w:tabs>
          <w:tab w:val="num" w:pos="360"/>
        </w:tabs>
        <w:ind w:left="360" w:hanging="360"/>
      </w:pPr>
      <w:rPr>
        <w:rFonts w:ascii="Symbol" w:hAnsi="Symbol" w:hint="default"/>
      </w:rPr>
    </w:lvl>
  </w:abstractNum>
  <w:abstractNum w:abstractNumId="10">
    <w:nsid w:val="0AF1719D"/>
    <w:multiLevelType w:val="multilevel"/>
    <w:tmpl w:val="B174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FF505A"/>
    <w:multiLevelType w:val="multilevel"/>
    <w:tmpl w:val="1146F5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4E2568D"/>
    <w:multiLevelType w:val="multilevel"/>
    <w:tmpl w:val="4724AF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89A08EB"/>
    <w:multiLevelType w:val="multilevel"/>
    <w:tmpl w:val="75606E34"/>
    <w:lvl w:ilvl="0">
      <w:start w:val="1"/>
      <w:numFmt w:val="decimal"/>
      <w:lvlText w:val="%1."/>
      <w:lvlJc w:val="left"/>
      <w:pPr>
        <w:ind w:left="390" w:hanging="390"/>
      </w:pPr>
      <w:rPr>
        <w:rFonts w:cs="Times New Roman" w:hint="default"/>
      </w:rPr>
    </w:lvl>
    <w:lvl w:ilvl="1">
      <w:start w:val="1"/>
      <w:numFmt w:val="decimal"/>
      <w:pStyle w:val="Stlus1"/>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22787BAA"/>
    <w:multiLevelType w:val="multilevel"/>
    <w:tmpl w:val="EB800D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7E41E07"/>
    <w:multiLevelType w:val="multilevel"/>
    <w:tmpl w:val="6412965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576"/>
        </w:tabs>
        <w:ind w:left="2576" w:hanging="1440"/>
      </w:pPr>
      <w:rPr>
        <w:rFonts w:cs="Times New Roman" w:hint="default"/>
      </w:rPr>
    </w:lvl>
  </w:abstractNum>
  <w:abstractNum w:abstractNumId="16">
    <w:nsid w:val="2BB32CD7"/>
    <w:multiLevelType w:val="hybridMultilevel"/>
    <w:tmpl w:val="F0B4BAE4"/>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7">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2CCB199F"/>
    <w:multiLevelType w:val="multilevel"/>
    <w:tmpl w:val="34F4FF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453D68E3"/>
    <w:multiLevelType w:val="multilevel"/>
    <w:tmpl w:val="1146F5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5E73561"/>
    <w:multiLevelType w:val="hybridMultilevel"/>
    <w:tmpl w:val="18A60046"/>
    <w:lvl w:ilvl="0" w:tplc="040E0017">
      <w:start w:val="2"/>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2">
    <w:nsid w:val="58726887"/>
    <w:multiLevelType w:val="hybridMultilevel"/>
    <w:tmpl w:val="9258D7B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nsid w:val="595307CA"/>
    <w:multiLevelType w:val="hybridMultilevel"/>
    <w:tmpl w:val="E7C2B98A"/>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
    <w:nsid w:val="5B796C2C"/>
    <w:multiLevelType w:val="multilevel"/>
    <w:tmpl w:val="1146F5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1984324"/>
    <w:multiLevelType w:val="multilevel"/>
    <w:tmpl w:val="0A9C79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5122DFF"/>
    <w:multiLevelType w:val="hybridMultilevel"/>
    <w:tmpl w:val="A7ACF4F2"/>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nsid w:val="721A0E6C"/>
    <w:multiLevelType w:val="hybridMultilevel"/>
    <w:tmpl w:val="DEC81838"/>
    <w:lvl w:ilvl="0" w:tplc="9C9C8C04">
      <w:start w:val="10"/>
      <w:numFmt w:val="bullet"/>
      <w:lvlText w:val="-"/>
      <w:lvlJc w:val="left"/>
      <w:pPr>
        <w:ind w:left="720" w:hanging="360"/>
      </w:pPr>
      <w:rPr>
        <w:rFonts w:ascii="Arial" w:eastAsia="Times New Roman" w:hAnsi="Aria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24872C8"/>
    <w:multiLevelType w:val="hybridMultilevel"/>
    <w:tmpl w:val="4832158A"/>
    <w:lvl w:ilvl="0" w:tplc="040E000B">
      <w:start w:val="1"/>
      <w:numFmt w:val="bullet"/>
      <w:lvlText w:val=""/>
      <w:lvlJc w:val="left"/>
      <w:pPr>
        <w:ind w:left="862" w:hanging="360"/>
      </w:pPr>
      <w:rPr>
        <w:rFonts w:ascii="Wingdings" w:hAnsi="Wingdings" w:hint="default"/>
      </w:rPr>
    </w:lvl>
    <w:lvl w:ilvl="1" w:tplc="040E0003">
      <w:start w:val="1"/>
      <w:numFmt w:val="bullet"/>
      <w:lvlText w:val="o"/>
      <w:lvlJc w:val="left"/>
      <w:pPr>
        <w:ind w:left="1582" w:hanging="360"/>
      </w:pPr>
      <w:rPr>
        <w:rFonts w:ascii="Courier New" w:hAnsi="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9">
    <w:nsid w:val="78EF2CF7"/>
    <w:multiLevelType w:val="hybridMultilevel"/>
    <w:tmpl w:val="F05A601C"/>
    <w:lvl w:ilvl="0" w:tplc="45EE2F5A">
      <w:start w:val="9"/>
      <w:numFmt w:val="lowerLetter"/>
      <w:lvlText w:val="%1)"/>
      <w:lvlJc w:val="left"/>
      <w:pPr>
        <w:tabs>
          <w:tab w:val="num" w:pos="502"/>
        </w:tabs>
        <w:ind w:left="502" w:hanging="360"/>
      </w:pPr>
      <w:rPr>
        <w:rFonts w:cs="Times New Roman" w:hint="default"/>
      </w:rPr>
    </w:lvl>
    <w:lvl w:ilvl="1" w:tplc="040E0019" w:tentative="1">
      <w:start w:val="1"/>
      <w:numFmt w:val="lowerLetter"/>
      <w:lvlText w:val="%2."/>
      <w:lvlJc w:val="left"/>
      <w:pPr>
        <w:tabs>
          <w:tab w:val="num" w:pos="1222"/>
        </w:tabs>
        <w:ind w:left="1222" w:hanging="360"/>
      </w:pPr>
      <w:rPr>
        <w:rFonts w:cs="Times New Roman"/>
      </w:rPr>
    </w:lvl>
    <w:lvl w:ilvl="2" w:tplc="040E001B" w:tentative="1">
      <w:start w:val="1"/>
      <w:numFmt w:val="lowerRoman"/>
      <w:lvlText w:val="%3."/>
      <w:lvlJc w:val="right"/>
      <w:pPr>
        <w:tabs>
          <w:tab w:val="num" w:pos="1942"/>
        </w:tabs>
        <w:ind w:left="1942" w:hanging="180"/>
      </w:pPr>
      <w:rPr>
        <w:rFonts w:cs="Times New Roman"/>
      </w:rPr>
    </w:lvl>
    <w:lvl w:ilvl="3" w:tplc="040E000F" w:tentative="1">
      <w:start w:val="1"/>
      <w:numFmt w:val="decimal"/>
      <w:lvlText w:val="%4."/>
      <w:lvlJc w:val="left"/>
      <w:pPr>
        <w:tabs>
          <w:tab w:val="num" w:pos="2662"/>
        </w:tabs>
        <w:ind w:left="2662" w:hanging="360"/>
      </w:pPr>
      <w:rPr>
        <w:rFonts w:cs="Times New Roman"/>
      </w:rPr>
    </w:lvl>
    <w:lvl w:ilvl="4" w:tplc="040E0019" w:tentative="1">
      <w:start w:val="1"/>
      <w:numFmt w:val="lowerLetter"/>
      <w:lvlText w:val="%5."/>
      <w:lvlJc w:val="left"/>
      <w:pPr>
        <w:tabs>
          <w:tab w:val="num" w:pos="3382"/>
        </w:tabs>
        <w:ind w:left="3382" w:hanging="360"/>
      </w:pPr>
      <w:rPr>
        <w:rFonts w:cs="Times New Roman"/>
      </w:rPr>
    </w:lvl>
    <w:lvl w:ilvl="5" w:tplc="040E001B" w:tentative="1">
      <w:start w:val="1"/>
      <w:numFmt w:val="lowerRoman"/>
      <w:lvlText w:val="%6."/>
      <w:lvlJc w:val="right"/>
      <w:pPr>
        <w:tabs>
          <w:tab w:val="num" w:pos="4102"/>
        </w:tabs>
        <w:ind w:left="4102" w:hanging="180"/>
      </w:pPr>
      <w:rPr>
        <w:rFonts w:cs="Times New Roman"/>
      </w:rPr>
    </w:lvl>
    <w:lvl w:ilvl="6" w:tplc="040E000F" w:tentative="1">
      <w:start w:val="1"/>
      <w:numFmt w:val="decimal"/>
      <w:lvlText w:val="%7."/>
      <w:lvlJc w:val="left"/>
      <w:pPr>
        <w:tabs>
          <w:tab w:val="num" w:pos="4822"/>
        </w:tabs>
        <w:ind w:left="4822" w:hanging="360"/>
      </w:pPr>
      <w:rPr>
        <w:rFonts w:cs="Times New Roman"/>
      </w:rPr>
    </w:lvl>
    <w:lvl w:ilvl="7" w:tplc="040E0019" w:tentative="1">
      <w:start w:val="1"/>
      <w:numFmt w:val="lowerLetter"/>
      <w:lvlText w:val="%8."/>
      <w:lvlJc w:val="left"/>
      <w:pPr>
        <w:tabs>
          <w:tab w:val="num" w:pos="5542"/>
        </w:tabs>
        <w:ind w:left="5542" w:hanging="360"/>
      </w:pPr>
      <w:rPr>
        <w:rFonts w:cs="Times New Roman"/>
      </w:rPr>
    </w:lvl>
    <w:lvl w:ilvl="8" w:tplc="040E001B" w:tentative="1">
      <w:start w:val="1"/>
      <w:numFmt w:val="lowerRoman"/>
      <w:lvlText w:val="%9."/>
      <w:lvlJc w:val="right"/>
      <w:pPr>
        <w:tabs>
          <w:tab w:val="num" w:pos="6262"/>
        </w:tabs>
        <w:ind w:left="6262" w:hanging="180"/>
      </w:pPr>
      <w:rPr>
        <w:rFonts w:cs="Times New Roman"/>
      </w:rPr>
    </w:lvl>
  </w:abstractNum>
  <w:abstractNum w:abstractNumId="30">
    <w:nsid w:val="797556CC"/>
    <w:multiLevelType w:val="multilevel"/>
    <w:tmpl w:val="5C5C9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6D23FC"/>
    <w:multiLevelType w:val="hybridMultilevel"/>
    <w:tmpl w:val="62C8F798"/>
    <w:lvl w:ilvl="0" w:tplc="5928EF34">
      <w:start w:val="4"/>
      <w:numFmt w:val="lowerLetter"/>
      <w:lvlText w:val="%1)"/>
      <w:lvlJc w:val="left"/>
      <w:pPr>
        <w:tabs>
          <w:tab w:val="num" w:pos="502"/>
        </w:tabs>
        <w:ind w:left="502" w:hanging="360"/>
      </w:pPr>
      <w:rPr>
        <w:rFonts w:cs="Times New Roman" w:hint="default"/>
      </w:rPr>
    </w:lvl>
    <w:lvl w:ilvl="1" w:tplc="040E0019" w:tentative="1">
      <w:start w:val="1"/>
      <w:numFmt w:val="lowerLetter"/>
      <w:lvlText w:val="%2."/>
      <w:lvlJc w:val="left"/>
      <w:pPr>
        <w:tabs>
          <w:tab w:val="num" w:pos="1222"/>
        </w:tabs>
        <w:ind w:left="1222" w:hanging="360"/>
      </w:pPr>
      <w:rPr>
        <w:rFonts w:cs="Times New Roman"/>
      </w:rPr>
    </w:lvl>
    <w:lvl w:ilvl="2" w:tplc="040E001B" w:tentative="1">
      <w:start w:val="1"/>
      <w:numFmt w:val="lowerRoman"/>
      <w:lvlText w:val="%3."/>
      <w:lvlJc w:val="right"/>
      <w:pPr>
        <w:tabs>
          <w:tab w:val="num" w:pos="1942"/>
        </w:tabs>
        <w:ind w:left="1942" w:hanging="180"/>
      </w:pPr>
      <w:rPr>
        <w:rFonts w:cs="Times New Roman"/>
      </w:rPr>
    </w:lvl>
    <w:lvl w:ilvl="3" w:tplc="040E000F" w:tentative="1">
      <w:start w:val="1"/>
      <w:numFmt w:val="decimal"/>
      <w:lvlText w:val="%4."/>
      <w:lvlJc w:val="left"/>
      <w:pPr>
        <w:tabs>
          <w:tab w:val="num" w:pos="2662"/>
        </w:tabs>
        <w:ind w:left="2662" w:hanging="360"/>
      </w:pPr>
      <w:rPr>
        <w:rFonts w:cs="Times New Roman"/>
      </w:rPr>
    </w:lvl>
    <w:lvl w:ilvl="4" w:tplc="040E0019" w:tentative="1">
      <w:start w:val="1"/>
      <w:numFmt w:val="lowerLetter"/>
      <w:lvlText w:val="%5."/>
      <w:lvlJc w:val="left"/>
      <w:pPr>
        <w:tabs>
          <w:tab w:val="num" w:pos="3382"/>
        </w:tabs>
        <w:ind w:left="3382" w:hanging="360"/>
      </w:pPr>
      <w:rPr>
        <w:rFonts w:cs="Times New Roman"/>
      </w:rPr>
    </w:lvl>
    <w:lvl w:ilvl="5" w:tplc="040E001B" w:tentative="1">
      <w:start w:val="1"/>
      <w:numFmt w:val="lowerRoman"/>
      <w:lvlText w:val="%6."/>
      <w:lvlJc w:val="right"/>
      <w:pPr>
        <w:tabs>
          <w:tab w:val="num" w:pos="4102"/>
        </w:tabs>
        <w:ind w:left="4102" w:hanging="180"/>
      </w:pPr>
      <w:rPr>
        <w:rFonts w:cs="Times New Roman"/>
      </w:rPr>
    </w:lvl>
    <w:lvl w:ilvl="6" w:tplc="040E000F" w:tentative="1">
      <w:start w:val="1"/>
      <w:numFmt w:val="decimal"/>
      <w:lvlText w:val="%7."/>
      <w:lvlJc w:val="left"/>
      <w:pPr>
        <w:tabs>
          <w:tab w:val="num" w:pos="4822"/>
        </w:tabs>
        <w:ind w:left="4822" w:hanging="360"/>
      </w:pPr>
      <w:rPr>
        <w:rFonts w:cs="Times New Roman"/>
      </w:rPr>
    </w:lvl>
    <w:lvl w:ilvl="7" w:tplc="040E0019" w:tentative="1">
      <w:start w:val="1"/>
      <w:numFmt w:val="lowerLetter"/>
      <w:lvlText w:val="%8."/>
      <w:lvlJc w:val="left"/>
      <w:pPr>
        <w:tabs>
          <w:tab w:val="num" w:pos="5542"/>
        </w:tabs>
        <w:ind w:left="5542" w:hanging="360"/>
      </w:pPr>
      <w:rPr>
        <w:rFonts w:cs="Times New Roman"/>
      </w:rPr>
    </w:lvl>
    <w:lvl w:ilvl="8" w:tplc="040E001B" w:tentative="1">
      <w:start w:val="1"/>
      <w:numFmt w:val="lowerRoman"/>
      <w:lvlText w:val="%9."/>
      <w:lvlJc w:val="right"/>
      <w:pPr>
        <w:tabs>
          <w:tab w:val="num" w:pos="6262"/>
        </w:tabs>
        <w:ind w:left="6262" w:hanging="180"/>
      </w:pPr>
      <w:rPr>
        <w:rFonts w:cs="Times New Roman"/>
      </w:rPr>
    </w:lvl>
  </w:abstractNum>
  <w:abstractNum w:abstractNumId="32">
    <w:nsid w:val="7CF81584"/>
    <w:multiLevelType w:val="hybridMultilevel"/>
    <w:tmpl w:val="7B9C9530"/>
    <w:lvl w:ilvl="0" w:tplc="3D00BD94">
      <w:start w:val="2"/>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2160"/>
        </w:tabs>
        <w:ind w:left="2160" w:hanging="360"/>
      </w:pPr>
      <w:rPr>
        <w:rFonts w:cs="Times New Roman"/>
      </w:rPr>
    </w:lvl>
    <w:lvl w:ilvl="2" w:tplc="040E001B" w:tentative="1">
      <w:start w:val="1"/>
      <w:numFmt w:val="lowerRoman"/>
      <w:lvlText w:val="%3."/>
      <w:lvlJc w:val="right"/>
      <w:pPr>
        <w:tabs>
          <w:tab w:val="num" w:pos="2880"/>
        </w:tabs>
        <w:ind w:left="2880" w:hanging="180"/>
      </w:pPr>
      <w:rPr>
        <w:rFonts w:cs="Times New Roman"/>
      </w:rPr>
    </w:lvl>
    <w:lvl w:ilvl="3" w:tplc="040E000F" w:tentative="1">
      <w:start w:val="1"/>
      <w:numFmt w:val="decimal"/>
      <w:lvlText w:val="%4."/>
      <w:lvlJc w:val="left"/>
      <w:pPr>
        <w:tabs>
          <w:tab w:val="num" w:pos="3600"/>
        </w:tabs>
        <w:ind w:left="3600" w:hanging="360"/>
      </w:pPr>
      <w:rPr>
        <w:rFonts w:cs="Times New Roman"/>
      </w:rPr>
    </w:lvl>
    <w:lvl w:ilvl="4" w:tplc="040E0019" w:tentative="1">
      <w:start w:val="1"/>
      <w:numFmt w:val="lowerLetter"/>
      <w:lvlText w:val="%5."/>
      <w:lvlJc w:val="left"/>
      <w:pPr>
        <w:tabs>
          <w:tab w:val="num" w:pos="4320"/>
        </w:tabs>
        <w:ind w:left="4320" w:hanging="360"/>
      </w:pPr>
      <w:rPr>
        <w:rFonts w:cs="Times New Roman"/>
      </w:rPr>
    </w:lvl>
    <w:lvl w:ilvl="5" w:tplc="040E001B" w:tentative="1">
      <w:start w:val="1"/>
      <w:numFmt w:val="lowerRoman"/>
      <w:lvlText w:val="%6."/>
      <w:lvlJc w:val="right"/>
      <w:pPr>
        <w:tabs>
          <w:tab w:val="num" w:pos="5040"/>
        </w:tabs>
        <w:ind w:left="5040" w:hanging="180"/>
      </w:pPr>
      <w:rPr>
        <w:rFonts w:cs="Times New Roman"/>
      </w:rPr>
    </w:lvl>
    <w:lvl w:ilvl="6" w:tplc="040E000F" w:tentative="1">
      <w:start w:val="1"/>
      <w:numFmt w:val="decimal"/>
      <w:lvlText w:val="%7."/>
      <w:lvlJc w:val="left"/>
      <w:pPr>
        <w:tabs>
          <w:tab w:val="num" w:pos="5760"/>
        </w:tabs>
        <w:ind w:left="5760" w:hanging="360"/>
      </w:pPr>
      <w:rPr>
        <w:rFonts w:cs="Times New Roman"/>
      </w:rPr>
    </w:lvl>
    <w:lvl w:ilvl="7" w:tplc="040E0019" w:tentative="1">
      <w:start w:val="1"/>
      <w:numFmt w:val="lowerLetter"/>
      <w:lvlText w:val="%8."/>
      <w:lvlJc w:val="left"/>
      <w:pPr>
        <w:tabs>
          <w:tab w:val="num" w:pos="6480"/>
        </w:tabs>
        <w:ind w:left="6480" w:hanging="360"/>
      </w:pPr>
      <w:rPr>
        <w:rFonts w:cs="Times New Roman"/>
      </w:rPr>
    </w:lvl>
    <w:lvl w:ilvl="8" w:tplc="040E001B" w:tentative="1">
      <w:start w:val="1"/>
      <w:numFmt w:val="lowerRoman"/>
      <w:lvlText w:val="%9."/>
      <w:lvlJc w:val="right"/>
      <w:pPr>
        <w:tabs>
          <w:tab w:val="num" w:pos="7200"/>
        </w:tabs>
        <w:ind w:left="7200" w:hanging="180"/>
      </w:pPr>
      <w:rPr>
        <w:rFonts w:cs="Times New Roman"/>
      </w:rPr>
    </w:lvl>
  </w:abstractNum>
  <w:num w:numId="1">
    <w:abstractNumId w:val="13"/>
  </w:num>
  <w:num w:numId="2">
    <w:abstractNumId w:val="27"/>
  </w:num>
  <w:num w:numId="3">
    <w:abstractNumId w:val="15"/>
  </w:num>
  <w:num w:numId="4">
    <w:abstractNumId w:val="12"/>
  </w:num>
  <w:num w:numId="5">
    <w:abstractNumId w:val="18"/>
  </w:num>
  <w:num w:numId="6">
    <w:abstractNumId w:val="19"/>
  </w:num>
  <w:num w:numId="7">
    <w:abstractNumId w:val="17"/>
  </w:num>
  <w:num w:numId="8">
    <w:abstractNumId w:val="20"/>
  </w:num>
  <w:num w:numId="9">
    <w:abstractNumId w:val="11"/>
  </w:num>
  <w:num w:numId="10">
    <w:abstractNumId w:val="24"/>
  </w:num>
  <w:num w:numId="11">
    <w:abstractNumId w:val="22"/>
  </w:num>
  <w:num w:numId="12">
    <w:abstractNumId w:val="16"/>
  </w:num>
  <w:num w:numId="13">
    <w:abstractNumId w:val="23"/>
  </w:num>
  <w:num w:numId="14">
    <w:abstractNumId w:val="26"/>
  </w:num>
  <w:num w:numId="15">
    <w:abstractNumId w:val="29"/>
  </w:num>
  <w:num w:numId="16">
    <w:abstractNumId w:val="31"/>
  </w:num>
  <w:num w:numId="17">
    <w:abstractNumId w:val="28"/>
  </w:num>
  <w:num w:numId="18">
    <w:abstractNumId w:val="21"/>
  </w:num>
  <w:num w:numId="19">
    <w:abstractNumId w:val="32"/>
  </w:num>
  <w:num w:numId="20">
    <w:abstractNumId w:val="30"/>
  </w:num>
  <w:num w:numId="21">
    <w:abstractNumId w:val="10"/>
  </w:num>
  <w:num w:numId="22">
    <w:abstractNumId w:val="25"/>
  </w:num>
  <w:num w:numId="23">
    <w:abstractNumId w:val="14"/>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8559E4"/>
    <w:rsid w:val="00002C53"/>
    <w:rsid w:val="00005EE7"/>
    <w:rsid w:val="00011D0B"/>
    <w:rsid w:val="000172BD"/>
    <w:rsid w:val="00026F01"/>
    <w:rsid w:val="00035CAD"/>
    <w:rsid w:val="00040B1F"/>
    <w:rsid w:val="00043551"/>
    <w:rsid w:val="000822A2"/>
    <w:rsid w:val="000901BB"/>
    <w:rsid w:val="00093FE8"/>
    <w:rsid w:val="000A511D"/>
    <w:rsid w:val="000B0FF7"/>
    <w:rsid w:val="000B3D52"/>
    <w:rsid w:val="000C5468"/>
    <w:rsid w:val="000C7AF1"/>
    <w:rsid w:val="000E045B"/>
    <w:rsid w:val="000E190E"/>
    <w:rsid w:val="000E333D"/>
    <w:rsid w:val="000F0462"/>
    <w:rsid w:val="001072F0"/>
    <w:rsid w:val="00107DC7"/>
    <w:rsid w:val="00130455"/>
    <w:rsid w:val="00143CAE"/>
    <w:rsid w:val="00183B29"/>
    <w:rsid w:val="001864F1"/>
    <w:rsid w:val="001A5F6B"/>
    <w:rsid w:val="001C27AA"/>
    <w:rsid w:val="001C5149"/>
    <w:rsid w:val="001C59FB"/>
    <w:rsid w:val="001D6AA3"/>
    <w:rsid w:val="00201602"/>
    <w:rsid w:val="002176D3"/>
    <w:rsid w:val="002748DC"/>
    <w:rsid w:val="002830A0"/>
    <w:rsid w:val="002F3EBC"/>
    <w:rsid w:val="0030757F"/>
    <w:rsid w:val="00314527"/>
    <w:rsid w:val="0032381F"/>
    <w:rsid w:val="003269A6"/>
    <w:rsid w:val="00327741"/>
    <w:rsid w:val="00356C26"/>
    <w:rsid w:val="00356DB4"/>
    <w:rsid w:val="00376319"/>
    <w:rsid w:val="003923C8"/>
    <w:rsid w:val="003A5112"/>
    <w:rsid w:val="003B2D33"/>
    <w:rsid w:val="003C653C"/>
    <w:rsid w:val="003D7333"/>
    <w:rsid w:val="00417687"/>
    <w:rsid w:val="004373DF"/>
    <w:rsid w:val="00451B9D"/>
    <w:rsid w:val="00454808"/>
    <w:rsid w:val="00457C09"/>
    <w:rsid w:val="00460FD5"/>
    <w:rsid w:val="00470428"/>
    <w:rsid w:val="0047095B"/>
    <w:rsid w:val="00487A15"/>
    <w:rsid w:val="00487B0F"/>
    <w:rsid w:val="00496627"/>
    <w:rsid w:val="004A5EC9"/>
    <w:rsid w:val="004C231B"/>
    <w:rsid w:val="004C5040"/>
    <w:rsid w:val="004D564A"/>
    <w:rsid w:val="004F5CDC"/>
    <w:rsid w:val="005059ED"/>
    <w:rsid w:val="00506242"/>
    <w:rsid w:val="00521D28"/>
    <w:rsid w:val="00525957"/>
    <w:rsid w:val="00525E82"/>
    <w:rsid w:val="0053039E"/>
    <w:rsid w:val="0053258C"/>
    <w:rsid w:val="00553749"/>
    <w:rsid w:val="0056122A"/>
    <w:rsid w:val="005A3F4E"/>
    <w:rsid w:val="005C2FC9"/>
    <w:rsid w:val="005C7E53"/>
    <w:rsid w:val="005D6FCE"/>
    <w:rsid w:val="005E3ACF"/>
    <w:rsid w:val="005F1065"/>
    <w:rsid w:val="00607B88"/>
    <w:rsid w:val="00611C90"/>
    <w:rsid w:val="00636A46"/>
    <w:rsid w:val="00642C8B"/>
    <w:rsid w:val="006509DF"/>
    <w:rsid w:val="00652A3D"/>
    <w:rsid w:val="0065564F"/>
    <w:rsid w:val="006A109B"/>
    <w:rsid w:val="006A6893"/>
    <w:rsid w:val="006C11D1"/>
    <w:rsid w:val="006E1200"/>
    <w:rsid w:val="006F36BB"/>
    <w:rsid w:val="00711D65"/>
    <w:rsid w:val="00717492"/>
    <w:rsid w:val="007210D8"/>
    <w:rsid w:val="007248CB"/>
    <w:rsid w:val="00725993"/>
    <w:rsid w:val="00765568"/>
    <w:rsid w:val="00771871"/>
    <w:rsid w:val="00777B22"/>
    <w:rsid w:val="007A4784"/>
    <w:rsid w:val="007D49BE"/>
    <w:rsid w:val="007F03B4"/>
    <w:rsid w:val="007F7C22"/>
    <w:rsid w:val="008077A2"/>
    <w:rsid w:val="0081476B"/>
    <w:rsid w:val="00816B1B"/>
    <w:rsid w:val="008221C5"/>
    <w:rsid w:val="00826565"/>
    <w:rsid w:val="008271F5"/>
    <w:rsid w:val="008273F9"/>
    <w:rsid w:val="008324DB"/>
    <w:rsid w:val="00832AA9"/>
    <w:rsid w:val="00840DAF"/>
    <w:rsid w:val="008559E4"/>
    <w:rsid w:val="00866BFF"/>
    <w:rsid w:val="008929AB"/>
    <w:rsid w:val="0089322F"/>
    <w:rsid w:val="008B36C2"/>
    <w:rsid w:val="008B5842"/>
    <w:rsid w:val="008C37AD"/>
    <w:rsid w:val="008E2FCC"/>
    <w:rsid w:val="008F6F3D"/>
    <w:rsid w:val="00903F62"/>
    <w:rsid w:val="009104BB"/>
    <w:rsid w:val="00931CF1"/>
    <w:rsid w:val="009505E1"/>
    <w:rsid w:val="00955DF1"/>
    <w:rsid w:val="0098343D"/>
    <w:rsid w:val="0099288B"/>
    <w:rsid w:val="00993521"/>
    <w:rsid w:val="009D7933"/>
    <w:rsid w:val="00A015E8"/>
    <w:rsid w:val="00A063B5"/>
    <w:rsid w:val="00A117D1"/>
    <w:rsid w:val="00A16717"/>
    <w:rsid w:val="00A3713F"/>
    <w:rsid w:val="00A456D0"/>
    <w:rsid w:val="00A46F58"/>
    <w:rsid w:val="00A659E2"/>
    <w:rsid w:val="00A758FE"/>
    <w:rsid w:val="00AA2FFB"/>
    <w:rsid w:val="00AB2A8C"/>
    <w:rsid w:val="00AB76A8"/>
    <w:rsid w:val="00AD663E"/>
    <w:rsid w:val="00AD6C74"/>
    <w:rsid w:val="00B02D08"/>
    <w:rsid w:val="00B063DF"/>
    <w:rsid w:val="00B16DBB"/>
    <w:rsid w:val="00B33C37"/>
    <w:rsid w:val="00B45015"/>
    <w:rsid w:val="00B50525"/>
    <w:rsid w:val="00B75BA2"/>
    <w:rsid w:val="00B85329"/>
    <w:rsid w:val="00B92E69"/>
    <w:rsid w:val="00BB7949"/>
    <w:rsid w:val="00BD27F5"/>
    <w:rsid w:val="00BD6534"/>
    <w:rsid w:val="00BE76C1"/>
    <w:rsid w:val="00BF045D"/>
    <w:rsid w:val="00BF5AC0"/>
    <w:rsid w:val="00BF7B8F"/>
    <w:rsid w:val="00C00662"/>
    <w:rsid w:val="00C131F1"/>
    <w:rsid w:val="00C2701A"/>
    <w:rsid w:val="00C36C78"/>
    <w:rsid w:val="00C6507D"/>
    <w:rsid w:val="00C67834"/>
    <w:rsid w:val="00C82DCD"/>
    <w:rsid w:val="00C94527"/>
    <w:rsid w:val="00CC099A"/>
    <w:rsid w:val="00CF15BE"/>
    <w:rsid w:val="00D11C7C"/>
    <w:rsid w:val="00D125A6"/>
    <w:rsid w:val="00D34940"/>
    <w:rsid w:val="00D57622"/>
    <w:rsid w:val="00D913B4"/>
    <w:rsid w:val="00DA1D3D"/>
    <w:rsid w:val="00DB38D4"/>
    <w:rsid w:val="00DC6558"/>
    <w:rsid w:val="00DF17C2"/>
    <w:rsid w:val="00E168BE"/>
    <w:rsid w:val="00E31C8B"/>
    <w:rsid w:val="00E61B4B"/>
    <w:rsid w:val="00E628E0"/>
    <w:rsid w:val="00E7412A"/>
    <w:rsid w:val="00E744CC"/>
    <w:rsid w:val="00E77021"/>
    <w:rsid w:val="00E813E7"/>
    <w:rsid w:val="00E84299"/>
    <w:rsid w:val="00EB3E69"/>
    <w:rsid w:val="00EB657C"/>
    <w:rsid w:val="00EB7231"/>
    <w:rsid w:val="00EE3D0F"/>
    <w:rsid w:val="00EF15C3"/>
    <w:rsid w:val="00F001C7"/>
    <w:rsid w:val="00F15D11"/>
    <w:rsid w:val="00F16574"/>
    <w:rsid w:val="00F20995"/>
    <w:rsid w:val="00F20B53"/>
    <w:rsid w:val="00F2315A"/>
    <w:rsid w:val="00F45D08"/>
    <w:rsid w:val="00F4735B"/>
    <w:rsid w:val="00F66A55"/>
    <w:rsid w:val="00F70F50"/>
    <w:rsid w:val="00F71017"/>
    <w:rsid w:val="00F80B79"/>
    <w:rsid w:val="00F83FC9"/>
    <w:rsid w:val="00FF179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BD6534"/>
    <w:pPr>
      <w:spacing w:after="200" w:line="276" w:lineRule="auto"/>
    </w:pPr>
    <w:rPr>
      <w:sz w:val="22"/>
      <w:szCs w:val="22"/>
      <w:lang w:eastAsia="en-US"/>
    </w:rPr>
  </w:style>
  <w:style w:type="paragraph" w:styleId="Cmsor1">
    <w:name w:val="heading 1"/>
    <w:basedOn w:val="Norml"/>
    <w:next w:val="Norml"/>
    <w:link w:val="Cmsor1Char"/>
    <w:autoRedefine/>
    <w:uiPriority w:val="99"/>
    <w:qFormat/>
    <w:rsid w:val="00652A3D"/>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40" w:lineRule="auto"/>
      <w:jc w:val="both"/>
      <w:outlineLvl w:val="0"/>
    </w:pPr>
    <w:rPr>
      <w:rFonts w:eastAsia="Times New Roman" w:cs="Arial"/>
      <w:b/>
      <w:bCs/>
      <w:sz w:val="28"/>
      <w:szCs w:val="28"/>
      <w:lang w:eastAsia="hu-HU"/>
    </w:rPr>
  </w:style>
  <w:style w:type="paragraph" w:styleId="Cmsor2">
    <w:name w:val="heading 2"/>
    <w:basedOn w:val="Norml"/>
    <w:next w:val="Norml"/>
    <w:link w:val="Cmsor2Char"/>
    <w:autoRedefine/>
    <w:uiPriority w:val="99"/>
    <w:qFormat/>
    <w:rsid w:val="008559E4"/>
    <w:pPr>
      <w:keepNext/>
      <w:pBdr>
        <w:top w:val="single" w:sz="4" w:space="1" w:color="auto"/>
        <w:left w:val="single" w:sz="4" w:space="4" w:color="auto"/>
        <w:bottom w:val="single" w:sz="4" w:space="1" w:color="auto"/>
        <w:right w:val="single" w:sz="4" w:space="4" w:color="auto"/>
      </w:pBdr>
      <w:shd w:val="clear" w:color="auto" w:fill="FFFFFF"/>
      <w:tabs>
        <w:tab w:val="left" w:pos="2580"/>
      </w:tabs>
      <w:spacing w:after="0" w:line="240" w:lineRule="auto"/>
      <w:jc w:val="both"/>
      <w:outlineLvl w:val="1"/>
    </w:pPr>
    <w:rPr>
      <w:rFonts w:eastAsia="Times New Roman"/>
      <w:bCs/>
      <w:iCs/>
      <w:sz w:val="28"/>
      <w:lang w:eastAsia="hu-HU"/>
    </w:rPr>
  </w:style>
  <w:style w:type="paragraph" w:styleId="Cmsor3">
    <w:name w:val="heading 3"/>
    <w:basedOn w:val="Norml"/>
    <w:next w:val="Norml"/>
    <w:link w:val="Cmsor3Char"/>
    <w:uiPriority w:val="99"/>
    <w:qFormat/>
    <w:rsid w:val="002830A0"/>
    <w:pPr>
      <w:spacing w:after="0" w:line="360" w:lineRule="auto"/>
      <w:ind w:left="112" w:right="102" w:hanging="334"/>
      <w:jc w:val="both"/>
      <w:outlineLvl w:val="2"/>
    </w:pPr>
    <w:rPr>
      <w:rFonts w:eastAsia="Times New Roman"/>
      <w:b/>
      <w:bCs/>
    </w:rPr>
  </w:style>
  <w:style w:type="paragraph" w:styleId="Cmsor4">
    <w:name w:val="heading 4"/>
    <w:basedOn w:val="Norml"/>
    <w:next w:val="Norml"/>
    <w:link w:val="Cmsor4Char"/>
    <w:uiPriority w:val="99"/>
    <w:qFormat/>
    <w:rsid w:val="008559E4"/>
    <w:pPr>
      <w:keepNext/>
      <w:pBdr>
        <w:top w:val="single" w:sz="4" w:space="1" w:color="auto"/>
        <w:left w:val="single" w:sz="4" w:space="4" w:color="auto"/>
        <w:bottom w:val="single" w:sz="4" w:space="1" w:color="auto"/>
        <w:right w:val="single" w:sz="4" w:space="4" w:color="auto"/>
      </w:pBdr>
      <w:spacing w:before="240" w:after="240" w:line="240" w:lineRule="auto"/>
      <w:jc w:val="both"/>
      <w:outlineLvl w:val="3"/>
    </w:pPr>
    <w:rPr>
      <w:rFonts w:eastAsia="Times New Roman"/>
      <w:bCs/>
      <w:sz w:val="24"/>
      <w:szCs w:val="28"/>
      <w:lang w:eastAsia="hu-HU"/>
    </w:rPr>
  </w:style>
  <w:style w:type="paragraph" w:styleId="Cmsor5">
    <w:name w:val="heading 5"/>
    <w:basedOn w:val="Norml"/>
    <w:next w:val="Norml"/>
    <w:link w:val="Cmsor5Char"/>
    <w:uiPriority w:val="99"/>
    <w:qFormat/>
    <w:rsid w:val="008559E4"/>
    <w:pPr>
      <w:spacing w:before="240" w:after="60" w:line="240" w:lineRule="auto"/>
      <w:jc w:val="both"/>
      <w:outlineLvl w:val="4"/>
    </w:pPr>
    <w:rPr>
      <w:rFonts w:eastAsia="Times New Roman"/>
      <w:b/>
      <w:bCs/>
      <w:i/>
      <w:iCs/>
      <w:sz w:val="26"/>
      <w:szCs w:val="26"/>
      <w:lang w:eastAsia="hu-HU"/>
    </w:rPr>
  </w:style>
  <w:style w:type="paragraph" w:styleId="Cmsor6">
    <w:name w:val="heading 6"/>
    <w:basedOn w:val="Norml"/>
    <w:next w:val="Norml"/>
    <w:link w:val="Cmsor6Char"/>
    <w:uiPriority w:val="99"/>
    <w:qFormat/>
    <w:rsid w:val="008559E4"/>
    <w:pPr>
      <w:spacing w:before="240" w:after="60" w:line="240" w:lineRule="auto"/>
      <w:jc w:val="both"/>
      <w:outlineLvl w:val="5"/>
    </w:pPr>
    <w:rPr>
      <w:rFonts w:eastAsia="Times New Roman"/>
      <w:b/>
      <w:bCs/>
      <w:lang w:eastAsia="hu-HU"/>
    </w:rPr>
  </w:style>
  <w:style w:type="paragraph" w:styleId="Cmsor7">
    <w:name w:val="heading 7"/>
    <w:basedOn w:val="Norml"/>
    <w:next w:val="Norml"/>
    <w:link w:val="Cmsor7Char"/>
    <w:uiPriority w:val="99"/>
    <w:qFormat/>
    <w:rsid w:val="008559E4"/>
    <w:pPr>
      <w:spacing w:before="240" w:after="60" w:line="240" w:lineRule="auto"/>
      <w:jc w:val="both"/>
      <w:outlineLvl w:val="6"/>
    </w:pPr>
    <w:rPr>
      <w:rFonts w:eastAsia="Times New Roman"/>
      <w:sz w:val="24"/>
      <w:szCs w:val="24"/>
      <w:lang w:eastAsia="hu-HU"/>
    </w:rPr>
  </w:style>
  <w:style w:type="paragraph" w:styleId="Cmsor8">
    <w:name w:val="heading 8"/>
    <w:basedOn w:val="Norml"/>
    <w:next w:val="Norml"/>
    <w:link w:val="Cmsor8Char"/>
    <w:uiPriority w:val="99"/>
    <w:qFormat/>
    <w:rsid w:val="008559E4"/>
    <w:pPr>
      <w:spacing w:before="240" w:after="60" w:line="240" w:lineRule="auto"/>
      <w:jc w:val="both"/>
      <w:outlineLvl w:val="7"/>
    </w:pPr>
    <w:rPr>
      <w:rFonts w:eastAsia="Times New Roman"/>
      <w:i/>
      <w:iCs/>
      <w:sz w:val="24"/>
      <w:szCs w:val="24"/>
      <w:lang w:eastAsia="hu-HU"/>
    </w:rPr>
  </w:style>
  <w:style w:type="paragraph" w:styleId="Cmsor9">
    <w:name w:val="heading 9"/>
    <w:basedOn w:val="Norml"/>
    <w:next w:val="Norml"/>
    <w:link w:val="Cmsor9Char"/>
    <w:uiPriority w:val="99"/>
    <w:qFormat/>
    <w:rsid w:val="008559E4"/>
    <w:pPr>
      <w:spacing w:before="240" w:after="60" w:line="240" w:lineRule="auto"/>
      <w:jc w:val="both"/>
      <w:outlineLvl w:val="8"/>
    </w:pPr>
    <w:rPr>
      <w:rFonts w:ascii="Cambria" w:eastAsia="Times New Roman" w:hAnsi="Cambria"/>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652A3D"/>
    <w:rPr>
      <w:rFonts w:ascii="Calibri" w:hAnsi="Calibri" w:cs="Arial"/>
      <w:b/>
      <w:bCs/>
      <w:sz w:val="28"/>
      <w:szCs w:val="28"/>
      <w:lang w:val="hu-HU" w:eastAsia="hu-HU" w:bidi="ar-SA"/>
    </w:rPr>
  </w:style>
  <w:style w:type="character" w:customStyle="1" w:styleId="Cmsor2Char">
    <w:name w:val="Címsor 2 Char"/>
    <w:basedOn w:val="Bekezdsalapbettpusa"/>
    <w:link w:val="Cmsor2"/>
    <w:uiPriority w:val="99"/>
    <w:locked/>
    <w:rsid w:val="008559E4"/>
    <w:rPr>
      <w:rFonts w:ascii="Calibri" w:hAnsi="Calibri" w:cs="Times New Roman"/>
      <w:bCs/>
      <w:iCs/>
      <w:sz w:val="28"/>
      <w:shd w:val="clear" w:color="auto" w:fill="FFFFFF"/>
      <w:lang w:eastAsia="hu-HU"/>
    </w:rPr>
  </w:style>
  <w:style w:type="character" w:customStyle="1" w:styleId="Cmsor3Char">
    <w:name w:val="Címsor 3 Char"/>
    <w:basedOn w:val="Bekezdsalapbettpusa"/>
    <w:link w:val="Cmsor3"/>
    <w:uiPriority w:val="99"/>
    <w:locked/>
    <w:rsid w:val="008559E4"/>
    <w:rPr>
      <w:rFonts w:ascii="Calibri" w:hAnsi="Calibri" w:cs="Times New Roman"/>
      <w:b/>
      <w:bCs/>
      <w:sz w:val="26"/>
      <w:szCs w:val="26"/>
      <w:lang w:eastAsia="hu-HU"/>
    </w:rPr>
  </w:style>
  <w:style w:type="character" w:customStyle="1" w:styleId="Cmsor4Char">
    <w:name w:val="Címsor 4 Char"/>
    <w:basedOn w:val="Bekezdsalapbettpusa"/>
    <w:link w:val="Cmsor4"/>
    <w:uiPriority w:val="99"/>
    <w:locked/>
    <w:rsid w:val="008559E4"/>
    <w:rPr>
      <w:rFonts w:ascii="Calibri" w:hAnsi="Calibri" w:cs="Times New Roman"/>
      <w:bCs/>
      <w:sz w:val="28"/>
      <w:szCs w:val="28"/>
      <w:lang w:eastAsia="hu-HU"/>
    </w:rPr>
  </w:style>
  <w:style w:type="character" w:customStyle="1" w:styleId="Cmsor5Char">
    <w:name w:val="Címsor 5 Char"/>
    <w:basedOn w:val="Bekezdsalapbettpusa"/>
    <w:link w:val="Cmsor5"/>
    <w:uiPriority w:val="99"/>
    <w:locked/>
    <w:rsid w:val="008559E4"/>
    <w:rPr>
      <w:rFonts w:ascii="Calibri" w:hAnsi="Calibri" w:cs="Times New Roman"/>
      <w:b/>
      <w:bCs/>
      <w:i/>
      <w:iCs/>
      <w:sz w:val="26"/>
      <w:szCs w:val="26"/>
      <w:lang w:eastAsia="hu-HU"/>
    </w:rPr>
  </w:style>
  <w:style w:type="character" w:customStyle="1" w:styleId="Cmsor6Char">
    <w:name w:val="Címsor 6 Char"/>
    <w:basedOn w:val="Bekezdsalapbettpusa"/>
    <w:link w:val="Cmsor6"/>
    <w:uiPriority w:val="99"/>
    <w:locked/>
    <w:rsid w:val="008559E4"/>
    <w:rPr>
      <w:rFonts w:ascii="Calibri" w:hAnsi="Calibri" w:cs="Times New Roman"/>
      <w:b/>
      <w:bCs/>
      <w:lang w:eastAsia="hu-HU"/>
    </w:rPr>
  </w:style>
  <w:style w:type="character" w:customStyle="1" w:styleId="Cmsor7Char">
    <w:name w:val="Címsor 7 Char"/>
    <w:basedOn w:val="Bekezdsalapbettpusa"/>
    <w:link w:val="Cmsor7"/>
    <w:uiPriority w:val="99"/>
    <w:locked/>
    <w:rsid w:val="008559E4"/>
    <w:rPr>
      <w:rFonts w:ascii="Calibri" w:hAnsi="Calibri" w:cs="Times New Roman"/>
      <w:sz w:val="24"/>
      <w:szCs w:val="24"/>
      <w:lang w:eastAsia="hu-HU"/>
    </w:rPr>
  </w:style>
  <w:style w:type="character" w:customStyle="1" w:styleId="Cmsor8Char">
    <w:name w:val="Címsor 8 Char"/>
    <w:basedOn w:val="Bekezdsalapbettpusa"/>
    <w:link w:val="Cmsor8"/>
    <w:uiPriority w:val="99"/>
    <w:locked/>
    <w:rsid w:val="008559E4"/>
    <w:rPr>
      <w:rFonts w:ascii="Calibri" w:hAnsi="Calibri" w:cs="Times New Roman"/>
      <w:i/>
      <w:iCs/>
      <w:sz w:val="24"/>
      <w:szCs w:val="24"/>
      <w:lang w:eastAsia="hu-HU"/>
    </w:rPr>
  </w:style>
  <w:style w:type="character" w:customStyle="1" w:styleId="Cmsor9Char">
    <w:name w:val="Címsor 9 Char"/>
    <w:basedOn w:val="Bekezdsalapbettpusa"/>
    <w:link w:val="Cmsor9"/>
    <w:uiPriority w:val="99"/>
    <w:locked/>
    <w:rsid w:val="008559E4"/>
    <w:rPr>
      <w:rFonts w:ascii="Cambria" w:hAnsi="Cambria" w:cs="Times New Roman"/>
      <w:lang w:eastAsia="hu-HU"/>
    </w:rPr>
  </w:style>
  <w:style w:type="paragraph" w:styleId="Kpalrs">
    <w:name w:val="caption"/>
    <w:basedOn w:val="Norml"/>
    <w:next w:val="Norml"/>
    <w:uiPriority w:val="99"/>
    <w:qFormat/>
    <w:rsid w:val="008559E4"/>
    <w:pPr>
      <w:spacing w:after="0" w:line="240" w:lineRule="auto"/>
      <w:jc w:val="both"/>
    </w:pPr>
    <w:rPr>
      <w:rFonts w:eastAsia="Times New Roman"/>
      <w:b/>
      <w:bCs/>
      <w:szCs w:val="20"/>
      <w:lang w:eastAsia="hu-HU"/>
    </w:rPr>
  </w:style>
  <w:style w:type="paragraph" w:styleId="Cm">
    <w:name w:val="Title"/>
    <w:basedOn w:val="Norml"/>
    <w:next w:val="Norml"/>
    <w:link w:val="CmChar"/>
    <w:uiPriority w:val="99"/>
    <w:qFormat/>
    <w:rsid w:val="008559E4"/>
    <w:pPr>
      <w:spacing w:before="240" w:after="60" w:line="240" w:lineRule="auto"/>
      <w:jc w:val="center"/>
      <w:outlineLvl w:val="0"/>
    </w:pPr>
    <w:rPr>
      <w:rFonts w:ascii="Cambria" w:eastAsia="Times New Roman" w:hAnsi="Cambria"/>
      <w:b/>
      <w:bCs/>
      <w:kern w:val="28"/>
      <w:sz w:val="32"/>
      <w:szCs w:val="32"/>
      <w:lang w:eastAsia="hu-HU"/>
    </w:rPr>
  </w:style>
  <w:style w:type="character" w:customStyle="1" w:styleId="CmChar">
    <w:name w:val="Cím Char"/>
    <w:basedOn w:val="Bekezdsalapbettpusa"/>
    <w:link w:val="Cm"/>
    <w:uiPriority w:val="99"/>
    <w:locked/>
    <w:rsid w:val="008559E4"/>
    <w:rPr>
      <w:rFonts w:ascii="Cambria" w:hAnsi="Cambria" w:cs="Times New Roman"/>
      <w:b/>
      <w:bCs/>
      <w:kern w:val="28"/>
      <w:sz w:val="32"/>
      <w:szCs w:val="32"/>
      <w:lang w:eastAsia="hu-HU"/>
    </w:rPr>
  </w:style>
  <w:style w:type="paragraph" w:styleId="Alcm">
    <w:name w:val="Subtitle"/>
    <w:basedOn w:val="Norml"/>
    <w:next w:val="Norml"/>
    <w:link w:val="AlcmChar"/>
    <w:uiPriority w:val="99"/>
    <w:qFormat/>
    <w:rsid w:val="008559E4"/>
    <w:pPr>
      <w:spacing w:after="60" w:line="240" w:lineRule="auto"/>
      <w:jc w:val="center"/>
      <w:outlineLvl w:val="1"/>
    </w:pPr>
    <w:rPr>
      <w:rFonts w:ascii="Cambria" w:eastAsia="Times New Roman" w:hAnsi="Cambria"/>
      <w:sz w:val="24"/>
      <w:szCs w:val="24"/>
      <w:lang w:eastAsia="hu-HU"/>
    </w:rPr>
  </w:style>
  <w:style w:type="character" w:customStyle="1" w:styleId="AlcmChar">
    <w:name w:val="Alcím Char"/>
    <w:basedOn w:val="Bekezdsalapbettpusa"/>
    <w:link w:val="Alcm"/>
    <w:uiPriority w:val="99"/>
    <w:locked/>
    <w:rsid w:val="008559E4"/>
    <w:rPr>
      <w:rFonts w:ascii="Cambria" w:hAnsi="Cambria" w:cs="Times New Roman"/>
      <w:sz w:val="24"/>
      <w:szCs w:val="24"/>
      <w:lang w:eastAsia="hu-HU"/>
    </w:rPr>
  </w:style>
  <w:style w:type="character" w:styleId="Kiemels2">
    <w:name w:val="Strong"/>
    <w:basedOn w:val="Bekezdsalapbettpusa"/>
    <w:uiPriority w:val="99"/>
    <w:qFormat/>
    <w:rsid w:val="008559E4"/>
    <w:rPr>
      <w:rFonts w:cs="Times New Roman"/>
      <w:b/>
    </w:rPr>
  </w:style>
  <w:style w:type="character" w:styleId="Kiemels">
    <w:name w:val="Emphasis"/>
    <w:basedOn w:val="Bekezdsalapbettpusa"/>
    <w:uiPriority w:val="99"/>
    <w:qFormat/>
    <w:rsid w:val="008559E4"/>
    <w:rPr>
      <w:rFonts w:cs="Times New Roman"/>
      <w:i/>
    </w:rPr>
  </w:style>
  <w:style w:type="paragraph" w:styleId="Nincstrkz">
    <w:name w:val="No Spacing"/>
    <w:link w:val="NincstrkzChar1"/>
    <w:uiPriority w:val="99"/>
    <w:qFormat/>
    <w:rsid w:val="008559E4"/>
    <w:rPr>
      <w:sz w:val="22"/>
      <w:szCs w:val="22"/>
      <w:lang w:eastAsia="en-US"/>
    </w:rPr>
  </w:style>
  <w:style w:type="character" w:customStyle="1" w:styleId="NincstrkzChar1">
    <w:name w:val="Nincs térköz Char1"/>
    <w:link w:val="Nincstrkz"/>
    <w:uiPriority w:val="99"/>
    <w:locked/>
    <w:rsid w:val="008559E4"/>
    <w:rPr>
      <w:sz w:val="22"/>
      <w:szCs w:val="22"/>
      <w:lang w:val="hu-HU" w:eastAsia="en-US" w:bidi="ar-SA"/>
    </w:rPr>
  </w:style>
  <w:style w:type="paragraph" w:styleId="Listaszerbekezds">
    <w:name w:val="List Paragraph"/>
    <w:basedOn w:val="Norml"/>
    <w:uiPriority w:val="99"/>
    <w:qFormat/>
    <w:rsid w:val="008559E4"/>
    <w:pPr>
      <w:spacing w:after="0" w:line="240" w:lineRule="auto"/>
      <w:ind w:left="708"/>
      <w:jc w:val="both"/>
    </w:pPr>
    <w:rPr>
      <w:rFonts w:eastAsia="Times New Roman"/>
      <w:szCs w:val="24"/>
      <w:lang w:eastAsia="hu-HU"/>
    </w:rPr>
  </w:style>
  <w:style w:type="paragraph" w:styleId="Idzet">
    <w:name w:val="Quote"/>
    <w:basedOn w:val="Norml"/>
    <w:next w:val="Norml"/>
    <w:link w:val="IdzetChar1"/>
    <w:uiPriority w:val="99"/>
    <w:qFormat/>
    <w:rsid w:val="008559E4"/>
    <w:pPr>
      <w:spacing w:after="0" w:line="240" w:lineRule="auto"/>
      <w:jc w:val="both"/>
    </w:pPr>
    <w:rPr>
      <w:rFonts w:ascii="Arial" w:eastAsia="Times New Roman" w:hAnsi="Arial"/>
      <w:i/>
      <w:iCs/>
      <w:color w:val="000000"/>
      <w:sz w:val="20"/>
      <w:szCs w:val="24"/>
      <w:lang w:eastAsia="hu-HU"/>
    </w:rPr>
  </w:style>
  <w:style w:type="character" w:customStyle="1" w:styleId="IdzetChar1">
    <w:name w:val="Idézet Char1"/>
    <w:basedOn w:val="Bekezdsalapbettpusa"/>
    <w:link w:val="Idzet"/>
    <w:uiPriority w:val="99"/>
    <w:locked/>
    <w:rsid w:val="008559E4"/>
    <w:rPr>
      <w:rFonts w:ascii="Arial" w:hAnsi="Arial" w:cs="Times New Roman"/>
      <w:i/>
      <w:iCs/>
      <w:color w:val="000000"/>
      <w:sz w:val="24"/>
      <w:szCs w:val="24"/>
      <w:lang w:eastAsia="hu-HU"/>
    </w:rPr>
  </w:style>
  <w:style w:type="paragraph" w:styleId="Kiemeltidzet">
    <w:name w:val="Intense Quote"/>
    <w:basedOn w:val="Norml"/>
    <w:next w:val="Norml"/>
    <w:link w:val="KiemeltidzetChar1"/>
    <w:uiPriority w:val="99"/>
    <w:qFormat/>
    <w:rsid w:val="008559E4"/>
    <w:pPr>
      <w:pBdr>
        <w:bottom w:val="single" w:sz="4" w:space="4" w:color="4F81BD"/>
      </w:pBdr>
      <w:spacing w:before="200" w:after="280" w:line="240" w:lineRule="auto"/>
      <w:ind w:left="936" w:right="936"/>
      <w:jc w:val="both"/>
    </w:pPr>
    <w:rPr>
      <w:rFonts w:ascii="Arial" w:eastAsia="Times New Roman" w:hAnsi="Arial"/>
      <w:b/>
      <w:bCs/>
      <w:i/>
      <w:iCs/>
      <w:color w:val="4F81BD"/>
      <w:sz w:val="20"/>
      <w:szCs w:val="24"/>
      <w:lang w:eastAsia="hu-HU"/>
    </w:rPr>
  </w:style>
  <w:style w:type="character" w:customStyle="1" w:styleId="KiemeltidzetChar1">
    <w:name w:val="Kiemelt idézet Char1"/>
    <w:basedOn w:val="Bekezdsalapbettpusa"/>
    <w:link w:val="Kiemeltidzet"/>
    <w:uiPriority w:val="99"/>
    <w:locked/>
    <w:rsid w:val="008559E4"/>
    <w:rPr>
      <w:rFonts w:ascii="Arial" w:hAnsi="Arial" w:cs="Times New Roman"/>
      <w:b/>
      <w:bCs/>
      <w:i/>
      <w:iCs/>
      <w:color w:val="4F81BD"/>
      <w:sz w:val="24"/>
      <w:szCs w:val="24"/>
      <w:lang w:eastAsia="hu-HU"/>
    </w:rPr>
  </w:style>
  <w:style w:type="character" w:styleId="Finomkiemels">
    <w:name w:val="Subtle Emphasis"/>
    <w:basedOn w:val="Bekezdsalapbettpusa"/>
    <w:uiPriority w:val="99"/>
    <w:qFormat/>
    <w:rsid w:val="008559E4"/>
    <w:rPr>
      <w:rFonts w:cs="Times New Roman"/>
      <w:i/>
      <w:color w:val="808080"/>
    </w:rPr>
  </w:style>
  <w:style w:type="character" w:styleId="Ershangslyozs">
    <w:name w:val="Intense Emphasis"/>
    <w:basedOn w:val="Bekezdsalapbettpusa"/>
    <w:uiPriority w:val="99"/>
    <w:qFormat/>
    <w:rsid w:val="008559E4"/>
    <w:rPr>
      <w:rFonts w:cs="Times New Roman"/>
      <w:b/>
      <w:i/>
      <w:color w:val="4F81BD"/>
    </w:rPr>
  </w:style>
  <w:style w:type="character" w:styleId="Finomhivatkozs">
    <w:name w:val="Subtle Reference"/>
    <w:basedOn w:val="Bekezdsalapbettpusa"/>
    <w:uiPriority w:val="99"/>
    <w:qFormat/>
    <w:rsid w:val="008559E4"/>
    <w:rPr>
      <w:rFonts w:cs="Times New Roman"/>
      <w:smallCaps/>
      <w:color w:val="C0504D"/>
      <w:u w:val="single"/>
    </w:rPr>
  </w:style>
  <w:style w:type="character" w:styleId="Ershivatkozs">
    <w:name w:val="Intense Reference"/>
    <w:basedOn w:val="Bekezdsalapbettpusa"/>
    <w:uiPriority w:val="99"/>
    <w:qFormat/>
    <w:rsid w:val="008559E4"/>
    <w:rPr>
      <w:rFonts w:cs="Times New Roman"/>
      <w:b/>
      <w:smallCaps/>
      <w:color w:val="C0504D"/>
      <w:spacing w:val="5"/>
      <w:u w:val="single"/>
    </w:rPr>
  </w:style>
  <w:style w:type="character" w:styleId="Knyvcme">
    <w:name w:val="Book Title"/>
    <w:basedOn w:val="Bekezdsalapbettpusa"/>
    <w:uiPriority w:val="99"/>
    <w:qFormat/>
    <w:rsid w:val="008559E4"/>
    <w:rPr>
      <w:rFonts w:cs="Times New Roman"/>
      <w:b/>
      <w:smallCaps/>
      <w:spacing w:val="5"/>
    </w:rPr>
  </w:style>
  <w:style w:type="paragraph" w:styleId="Tartalomjegyzkcmsora">
    <w:name w:val="TOC Heading"/>
    <w:basedOn w:val="Cmsor1"/>
    <w:next w:val="Norml"/>
    <w:uiPriority w:val="99"/>
    <w:qFormat/>
    <w:rsid w:val="008559E4"/>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uiPriority w:val="99"/>
    <w:rsid w:val="008559E4"/>
    <w:pPr>
      <w:numPr>
        <w:ilvl w:val="1"/>
        <w:numId w:val="1"/>
      </w:numPr>
      <w:spacing w:line="360" w:lineRule="auto"/>
    </w:pPr>
  </w:style>
  <w:style w:type="character" w:customStyle="1" w:styleId="Stlus1Char">
    <w:name w:val="Stílus1 Char"/>
    <w:basedOn w:val="Cmsor2Char"/>
    <w:link w:val="Stlus1"/>
    <w:uiPriority w:val="99"/>
    <w:locked/>
    <w:rsid w:val="008559E4"/>
    <w:rPr>
      <w:sz w:val="22"/>
      <w:szCs w:val="22"/>
      <w:lang w:val="hu-HU" w:bidi="ar-SA"/>
    </w:rPr>
  </w:style>
  <w:style w:type="paragraph" w:styleId="TJ1">
    <w:name w:val="toc 1"/>
    <w:basedOn w:val="Norml"/>
    <w:next w:val="Norml"/>
    <w:autoRedefine/>
    <w:uiPriority w:val="99"/>
    <w:rsid w:val="008559E4"/>
    <w:pPr>
      <w:tabs>
        <w:tab w:val="right" w:leader="dot" w:pos="9639"/>
      </w:tabs>
      <w:spacing w:after="0" w:line="240" w:lineRule="auto"/>
      <w:jc w:val="both"/>
    </w:pPr>
    <w:rPr>
      <w:rFonts w:eastAsia="Times New Roman"/>
      <w:noProof/>
      <w:lang w:eastAsia="hu-HU"/>
    </w:rPr>
  </w:style>
  <w:style w:type="paragraph" w:styleId="TJ2">
    <w:name w:val="toc 2"/>
    <w:basedOn w:val="Norml"/>
    <w:next w:val="Norml"/>
    <w:autoRedefine/>
    <w:uiPriority w:val="99"/>
    <w:rsid w:val="008559E4"/>
    <w:pPr>
      <w:spacing w:after="0" w:line="240" w:lineRule="auto"/>
      <w:ind w:left="200"/>
      <w:jc w:val="both"/>
    </w:pPr>
    <w:rPr>
      <w:rFonts w:eastAsia="Times New Roman"/>
      <w:szCs w:val="24"/>
      <w:lang w:eastAsia="hu-HU"/>
    </w:rPr>
  </w:style>
  <w:style w:type="paragraph" w:styleId="Lbjegyzetszveg">
    <w:name w:val="footnote text"/>
    <w:aliases w:val="lábjegyzetszöveg"/>
    <w:basedOn w:val="Norml"/>
    <w:link w:val="LbjegyzetszvegChar"/>
    <w:uiPriority w:val="99"/>
    <w:rsid w:val="008559E4"/>
    <w:pPr>
      <w:spacing w:after="0" w:line="240" w:lineRule="auto"/>
      <w:jc w:val="both"/>
    </w:pPr>
    <w:rPr>
      <w:rFonts w:ascii="Arial" w:eastAsia="Times New Roman" w:hAnsi="Arial"/>
      <w:sz w:val="20"/>
      <w:szCs w:val="20"/>
      <w:lang w:val="fr-FR" w:eastAsia="hu-HU"/>
    </w:rPr>
  </w:style>
  <w:style w:type="character" w:customStyle="1" w:styleId="LbjegyzetszvegChar">
    <w:name w:val="Lábjegyzetszöveg Char"/>
    <w:aliases w:val="lábjegyzetszöveg Char"/>
    <w:basedOn w:val="Bekezdsalapbettpusa"/>
    <w:link w:val="Lbjegyzetszveg"/>
    <w:uiPriority w:val="99"/>
    <w:locked/>
    <w:rsid w:val="008559E4"/>
    <w:rPr>
      <w:rFonts w:ascii="Arial" w:hAnsi="Arial" w:cs="Times New Roman"/>
      <w:sz w:val="20"/>
      <w:szCs w:val="20"/>
      <w:lang w:val="fr-FR" w:eastAsia="hu-HU"/>
    </w:rPr>
  </w:style>
  <w:style w:type="paragraph" w:styleId="lfej">
    <w:name w:val="header"/>
    <w:aliases w:val="Char,h,Header/Footer,header odd,Hyphen"/>
    <w:basedOn w:val="Norml"/>
    <w:link w:val="lfejChar"/>
    <w:uiPriority w:val="99"/>
    <w:rsid w:val="008559E4"/>
    <w:pPr>
      <w:tabs>
        <w:tab w:val="center" w:pos="4536"/>
        <w:tab w:val="right" w:pos="9072"/>
      </w:tabs>
      <w:spacing w:after="0" w:line="240" w:lineRule="auto"/>
      <w:jc w:val="both"/>
    </w:pPr>
    <w:rPr>
      <w:rFonts w:ascii="Arial" w:eastAsia="Times New Roman" w:hAnsi="Arial"/>
      <w:sz w:val="20"/>
      <w:szCs w:val="24"/>
      <w:lang w:eastAsia="hu-HU"/>
    </w:rPr>
  </w:style>
  <w:style w:type="character" w:customStyle="1" w:styleId="HeaderChar">
    <w:name w:val="Header Char"/>
    <w:aliases w:val="Char Char,h Char,Header/Footer Char,header odd Char,Hyphen Char"/>
    <w:basedOn w:val="Bekezdsalapbettpusa"/>
    <w:link w:val="lfej"/>
    <w:uiPriority w:val="99"/>
    <w:locked/>
    <w:rsid w:val="002830A0"/>
    <w:rPr>
      <w:rFonts w:ascii="Cambria" w:hAnsi="Cambria" w:cs="Times New Roman"/>
      <w:sz w:val="24"/>
      <w:lang w:val="hu-HU" w:eastAsia="hu-HU"/>
    </w:rPr>
  </w:style>
  <w:style w:type="character" w:customStyle="1" w:styleId="lfejChar">
    <w:name w:val="Élőfej Char"/>
    <w:aliases w:val="Char Char13,h Char1,Header/Footer Char1,header odd Char1,Hyphen Char1"/>
    <w:basedOn w:val="Bekezdsalapbettpusa"/>
    <w:link w:val="lfej"/>
    <w:uiPriority w:val="99"/>
    <w:locked/>
    <w:rsid w:val="008559E4"/>
    <w:rPr>
      <w:rFonts w:ascii="Arial" w:hAnsi="Arial" w:cs="Times New Roman"/>
      <w:sz w:val="24"/>
      <w:szCs w:val="24"/>
      <w:lang w:eastAsia="hu-HU"/>
    </w:rPr>
  </w:style>
  <w:style w:type="paragraph" w:styleId="llb">
    <w:name w:val="footer"/>
    <w:basedOn w:val="Norml"/>
    <w:link w:val="llbChar"/>
    <w:uiPriority w:val="99"/>
    <w:rsid w:val="008559E4"/>
    <w:pPr>
      <w:tabs>
        <w:tab w:val="center" w:pos="4320"/>
        <w:tab w:val="right" w:pos="8640"/>
      </w:tabs>
      <w:spacing w:after="0" w:line="240" w:lineRule="auto"/>
      <w:jc w:val="both"/>
    </w:pPr>
    <w:rPr>
      <w:rFonts w:ascii="Arial" w:eastAsia="Times New Roman" w:hAnsi="Arial"/>
      <w:sz w:val="20"/>
      <w:szCs w:val="24"/>
      <w:lang w:val="en-US"/>
    </w:rPr>
  </w:style>
  <w:style w:type="character" w:customStyle="1" w:styleId="llbChar">
    <w:name w:val="Élőláb Char"/>
    <w:basedOn w:val="Bekezdsalapbettpusa"/>
    <w:link w:val="llb"/>
    <w:uiPriority w:val="99"/>
    <w:locked/>
    <w:rsid w:val="008559E4"/>
    <w:rPr>
      <w:rFonts w:ascii="Arial" w:hAnsi="Arial" w:cs="Times New Roman"/>
      <w:sz w:val="24"/>
      <w:szCs w:val="24"/>
      <w:lang w:val="en-US"/>
    </w:rPr>
  </w:style>
  <w:style w:type="character" w:styleId="Lbjegyzet-hivatkozs">
    <w:name w:val="footnote reference"/>
    <w:basedOn w:val="Bekezdsalapbettpusa"/>
    <w:uiPriority w:val="99"/>
    <w:rsid w:val="008559E4"/>
    <w:rPr>
      <w:rFonts w:cs="Times New Roman"/>
      <w:vertAlign w:val="superscript"/>
    </w:rPr>
  </w:style>
  <w:style w:type="character" w:styleId="Oldalszm">
    <w:name w:val="page number"/>
    <w:basedOn w:val="Bekezdsalapbettpusa"/>
    <w:uiPriority w:val="99"/>
    <w:rsid w:val="008559E4"/>
    <w:rPr>
      <w:rFonts w:cs="Times New Roman"/>
    </w:rPr>
  </w:style>
  <w:style w:type="paragraph" w:styleId="Szvegtrzsbehzssal">
    <w:name w:val="Body Text Indent"/>
    <w:basedOn w:val="Norml"/>
    <w:link w:val="SzvegtrzsbehzssalChar"/>
    <w:uiPriority w:val="99"/>
    <w:rsid w:val="008559E4"/>
    <w:pPr>
      <w:autoSpaceDE w:val="0"/>
      <w:autoSpaceDN w:val="0"/>
      <w:spacing w:after="120" w:line="240" w:lineRule="auto"/>
      <w:ind w:left="283"/>
      <w:jc w:val="both"/>
    </w:pPr>
    <w:rPr>
      <w:rFonts w:ascii="Arial" w:eastAsia="Times New Roman" w:hAnsi="Arial"/>
      <w:sz w:val="20"/>
      <w:szCs w:val="20"/>
      <w:lang w:eastAsia="hu-HU"/>
    </w:rPr>
  </w:style>
  <w:style w:type="character" w:customStyle="1" w:styleId="SzvegtrzsbehzssalChar">
    <w:name w:val="Szövegtörzs behúzással Char"/>
    <w:basedOn w:val="Bekezdsalapbettpusa"/>
    <w:link w:val="Szvegtrzsbehzssal"/>
    <w:uiPriority w:val="99"/>
    <w:locked/>
    <w:rsid w:val="008559E4"/>
    <w:rPr>
      <w:rFonts w:ascii="Arial" w:hAnsi="Arial" w:cs="Times New Roman"/>
      <w:sz w:val="20"/>
      <w:szCs w:val="20"/>
      <w:lang w:eastAsia="hu-HU"/>
    </w:rPr>
  </w:style>
  <w:style w:type="character" w:styleId="Hiperhivatkozs">
    <w:name w:val="Hyperlink"/>
    <w:basedOn w:val="Bekezdsalapbettpusa"/>
    <w:uiPriority w:val="99"/>
    <w:rsid w:val="008559E4"/>
    <w:rPr>
      <w:rFonts w:ascii="Verdana" w:hAnsi="Verdana" w:cs="Times New Roman"/>
      <w:color w:val="003085"/>
      <w:sz w:val="16"/>
      <w:u w:val="single"/>
    </w:rPr>
  </w:style>
  <w:style w:type="paragraph" w:styleId="NormlWeb">
    <w:name w:val="Normal (Web)"/>
    <w:basedOn w:val="Norml"/>
    <w:uiPriority w:val="99"/>
    <w:rsid w:val="008559E4"/>
    <w:pPr>
      <w:spacing w:before="100" w:beforeAutospacing="1" w:after="100" w:afterAutospacing="1" w:line="240" w:lineRule="auto"/>
      <w:jc w:val="both"/>
    </w:pPr>
    <w:rPr>
      <w:rFonts w:eastAsia="Times New Roman"/>
      <w:szCs w:val="24"/>
      <w:lang w:eastAsia="hu-HU"/>
    </w:rPr>
  </w:style>
  <w:style w:type="paragraph" w:styleId="Buborkszveg">
    <w:name w:val="Balloon Text"/>
    <w:basedOn w:val="Norml"/>
    <w:link w:val="BuborkszvegChar"/>
    <w:uiPriority w:val="99"/>
    <w:rsid w:val="008559E4"/>
    <w:pPr>
      <w:spacing w:after="0" w:line="240" w:lineRule="auto"/>
      <w:jc w:val="both"/>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uiPriority w:val="99"/>
    <w:locked/>
    <w:rsid w:val="008559E4"/>
    <w:rPr>
      <w:rFonts w:ascii="Tahoma" w:hAnsi="Tahoma" w:cs="Tahoma"/>
      <w:sz w:val="16"/>
      <w:szCs w:val="16"/>
      <w:lang w:eastAsia="hu-HU"/>
    </w:rPr>
  </w:style>
  <w:style w:type="table" w:styleId="Rcsostblzat">
    <w:name w:val="Table Grid"/>
    <w:basedOn w:val="Normltblzat"/>
    <w:uiPriority w:val="99"/>
    <w:rsid w:val="008559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2">
    <w:name w:val="Stílus2"/>
    <w:basedOn w:val="Cmsor2"/>
    <w:autoRedefine/>
    <w:uiPriority w:val="99"/>
    <w:rsid w:val="008559E4"/>
  </w:style>
  <w:style w:type="paragraph" w:styleId="TJ3">
    <w:name w:val="toc 3"/>
    <w:basedOn w:val="Norml"/>
    <w:next w:val="Norml"/>
    <w:autoRedefine/>
    <w:uiPriority w:val="99"/>
    <w:rsid w:val="008559E4"/>
    <w:pPr>
      <w:spacing w:after="0" w:line="240" w:lineRule="auto"/>
      <w:ind w:left="400"/>
      <w:jc w:val="both"/>
    </w:pPr>
    <w:rPr>
      <w:rFonts w:eastAsia="Times New Roman"/>
      <w:szCs w:val="24"/>
      <w:lang w:eastAsia="hu-HU"/>
    </w:rPr>
  </w:style>
  <w:style w:type="paragraph" w:styleId="Vgjegyzetszvege">
    <w:name w:val="endnote text"/>
    <w:basedOn w:val="Norml"/>
    <w:link w:val="VgjegyzetszvegeChar"/>
    <w:uiPriority w:val="99"/>
    <w:rsid w:val="008559E4"/>
    <w:pPr>
      <w:spacing w:after="0" w:line="240" w:lineRule="auto"/>
      <w:jc w:val="both"/>
    </w:pPr>
    <w:rPr>
      <w:rFonts w:ascii="Arial" w:eastAsia="Times New Roman" w:hAnsi="Arial"/>
      <w:sz w:val="20"/>
      <w:szCs w:val="20"/>
      <w:lang w:eastAsia="hu-HU"/>
    </w:rPr>
  </w:style>
  <w:style w:type="character" w:customStyle="1" w:styleId="VgjegyzetszvegeChar">
    <w:name w:val="Végjegyzet szövege Char"/>
    <w:basedOn w:val="Bekezdsalapbettpusa"/>
    <w:link w:val="Vgjegyzetszvege"/>
    <w:uiPriority w:val="99"/>
    <w:locked/>
    <w:rsid w:val="008559E4"/>
    <w:rPr>
      <w:rFonts w:ascii="Arial" w:hAnsi="Arial" w:cs="Times New Roman"/>
      <w:sz w:val="20"/>
      <w:szCs w:val="20"/>
      <w:lang w:eastAsia="hu-HU"/>
    </w:rPr>
  </w:style>
  <w:style w:type="character" w:styleId="Vgjegyzet-hivatkozs">
    <w:name w:val="endnote reference"/>
    <w:basedOn w:val="Bekezdsalapbettpusa"/>
    <w:uiPriority w:val="99"/>
    <w:rsid w:val="008559E4"/>
    <w:rPr>
      <w:rFonts w:cs="Times New Roman"/>
      <w:vertAlign w:val="superscript"/>
    </w:rPr>
  </w:style>
  <w:style w:type="paragraph" w:styleId="Szvegtrzs2">
    <w:name w:val="Body Text 2"/>
    <w:basedOn w:val="Norml"/>
    <w:link w:val="Szvegtrzs2Char"/>
    <w:uiPriority w:val="99"/>
    <w:rsid w:val="008559E4"/>
    <w:pPr>
      <w:spacing w:after="120" w:line="480" w:lineRule="auto"/>
      <w:jc w:val="both"/>
    </w:pPr>
    <w:rPr>
      <w:rFonts w:eastAsia="Times New Roman"/>
      <w:szCs w:val="24"/>
      <w:lang w:eastAsia="hu-HU"/>
    </w:rPr>
  </w:style>
  <w:style w:type="character" w:customStyle="1" w:styleId="Szvegtrzs2Char">
    <w:name w:val="Szövegtörzs 2 Char"/>
    <w:basedOn w:val="Bekezdsalapbettpusa"/>
    <w:link w:val="Szvegtrzs2"/>
    <w:uiPriority w:val="99"/>
    <w:locked/>
    <w:rsid w:val="008559E4"/>
    <w:rPr>
      <w:rFonts w:ascii="Calibri" w:hAnsi="Calibri" w:cs="Times New Roman"/>
      <w:sz w:val="24"/>
      <w:szCs w:val="24"/>
      <w:lang w:eastAsia="hu-HU"/>
    </w:rPr>
  </w:style>
  <w:style w:type="character" w:styleId="Jegyzethivatkozs">
    <w:name w:val="annotation reference"/>
    <w:basedOn w:val="Bekezdsalapbettpusa"/>
    <w:uiPriority w:val="99"/>
    <w:semiHidden/>
    <w:rsid w:val="008559E4"/>
    <w:rPr>
      <w:rFonts w:cs="Times New Roman"/>
      <w:sz w:val="16"/>
    </w:rPr>
  </w:style>
  <w:style w:type="paragraph" w:styleId="Jegyzetszveg">
    <w:name w:val="annotation text"/>
    <w:basedOn w:val="Norml"/>
    <w:link w:val="JegyzetszvegChar"/>
    <w:uiPriority w:val="99"/>
    <w:semiHidden/>
    <w:rsid w:val="008559E4"/>
    <w:pPr>
      <w:spacing w:after="0" w:line="240" w:lineRule="auto"/>
      <w:jc w:val="both"/>
    </w:pPr>
    <w:rPr>
      <w:rFonts w:eastAsia="Times New Roman"/>
      <w:szCs w:val="20"/>
      <w:lang w:eastAsia="hu-HU"/>
    </w:rPr>
  </w:style>
  <w:style w:type="character" w:customStyle="1" w:styleId="JegyzetszvegChar">
    <w:name w:val="Jegyzetszöveg Char"/>
    <w:basedOn w:val="Bekezdsalapbettpusa"/>
    <w:link w:val="Jegyzetszveg"/>
    <w:uiPriority w:val="99"/>
    <w:semiHidden/>
    <w:locked/>
    <w:rsid w:val="008559E4"/>
    <w:rPr>
      <w:rFonts w:ascii="Calibri" w:hAnsi="Calibri" w:cs="Times New Roman"/>
      <w:sz w:val="20"/>
      <w:szCs w:val="20"/>
      <w:lang w:eastAsia="hu-HU"/>
    </w:rPr>
  </w:style>
  <w:style w:type="paragraph" w:styleId="Megjegyzstrgya">
    <w:name w:val="annotation subject"/>
    <w:basedOn w:val="Jegyzetszveg"/>
    <w:next w:val="Jegyzetszveg"/>
    <w:link w:val="MegjegyzstrgyaChar"/>
    <w:uiPriority w:val="99"/>
    <w:semiHidden/>
    <w:rsid w:val="008559E4"/>
    <w:rPr>
      <w:b/>
      <w:bCs/>
    </w:rPr>
  </w:style>
  <w:style w:type="character" w:customStyle="1" w:styleId="MegjegyzstrgyaChar">
    <w:name w:val="Megjegyzés tárgya Char"/>
    <w:basedOn w:val="JegyzetszvegChar"/>
    <w:link w:val="Megjegyzstrgya"/>
    <w:uiPriority w:val="99"/>
    <w:semiHidden/>
    <w:locked/>
    <w:rsid w:val="008559E4"/>
    <w:rPr>
      <w:b/>
      <w:bCs/>
    </w:rPr>
  </w:style>
  <w:style w:type="paragraph" w:customStyle="1" w:styleId="NormlCalibri11">
    <w:name w:val="Normál + Calibri 11"/>
    <w:basedOn w:val="Norml"/>
    <w:link w:val="NormlCalibri11Char"/>
    <w:uiPriority w:val="99"/>
    <w:rsid w:val="008559E4"/>
    <w:pPr>
      <w:pBdr>
        <w:top w:val="single" w:sz="4" w:space="1" w:color="auto"/>
        <w:left w:val="single" w:sz="4" w:space="4" w:color="auto"/>
        <w:bottom w:val="single" w:sz="4" w:space="1" w:color="auto"/>
        <w:right w:val="single" w:sz="4" w:space="4" w:color="auto"/>
      </w:pBdr>
      <w:spacing w:after="0" w:line="240" w:lineRule="auto"/>
      <w:jc w:val="both"/>
    </w:pPr>
    <w:rPr>
      <w:rFonts w:eastAsia="Times New Roman"/>
      <w:sz w:val="28"/>
      <w:szCs w:val="24"/>
      <w:lang w:eastAsia="hu-HU"/>
    </w:rPr>
  </w:style>
  <w:style w:type="paragraph" w:customStyle="1" w:styleId="NormlCalibri">
    <w:name w:val="Normál + Calibri"/>
    <w:aliases w:val="11 pt"/>
    <w:basedOn w:val="Norml"/>
    <w:uiPriority w:val="99"/>
    <w:rsid w:val="008559E4"/>
    <w:pPr>
      <w:spacing w:after="0" w:line="240" w:lineRule="auto"/>
      <w:jc w:val="both"/>
    </w:pPr>
    <w:rPr>
      <w:rFonts w:eastAsia="Times New Roman"/>
      <w:b/>
      <w:bCs/>
      <w:i/>
      <w:iCs/>
      <w:lang w:eastAsia="hu-HU"/>
    </w:rPr>
  </w:style>
  <w:style w:type="paragraph" w:customStyle="1" w:styleId="Stlus3">
    <w:name w:val="Stílus3"/>
    <w:basedOn w:val="Cmsor3"/>
    <w:uiPriority w:val="99"/>
    <w:rsid w:val="008559E4"/>
    <w:pPr>
      <w:keepNext/>
      <w:pBdr>
        <w:top w:val="single" w:sz="4" w:space="1" w:color="auto"/>
        <w:left w:val="single" w:sz="4" w:space="4" w:color="auto"/>
        <w:bottom w:val="single" w:sz="4" w:space="1" w:color="auto"/>
        <w:right w:val="single" w:sz="4" w:space="4" w:color="auto"/>
      </w:pBdr>
      <w:spacing w:before="240" w:after="240" w:line="240" w:lineRule="auto"/>
      <w:ind w:left="0" w:right="0" w:firstLine="0"/>
      <w:jc w:val="left"/>
    </w:pPr>
    <w:rPr>
      <w:b w:val="0"/>
      <w:szCs w:val="26"/>
      <w:u w:val="single"/>
      <w:lang w:eastAsia="hu-HU"/>
    </w:rPr>
  </w:style>
  <w:style w:type="paragraph" w:customStyle="1" w:styleId="Stlus4">
    <w:name w:val="Stílus4"/>
    <w:basedOn w:val="Cmsor3"/>
    <w:autoRedefine/>
    <w:uiPriority w:val="99"/>
    <w:rsid w:val="008559E4"/>
    <w:pPr>
      <w:keepNext/>
      <w:pBdr>
        <w:top w:val="single" w:sz="4" w:space="1" w:color="auto"/>
        <w:left w:val="single" w:sz="4" w:space="4" w:color="auto"/>
        <w:bottom w:val="single" w:sz="4" w:space="1" w:color="auto"/>
        <w:right w:val="single" w:sz="4" w:space="4" w:color="auto"/>
      </w:pBdr>
      <w:spacing w:before="240" w:after="240" w:line="240" w:lineRule="auto"/>
      <w:ind w:left="0" w:right="0" w:firstLine="0"/>
      <w:jc w:val="left"/>
    </w:pPr>
    <w:rPr>
      <w:b w:val="0"/>
      <w:u w:val="single"/>
      <w:lang w:eastAsia="hu-HU"/>
    </w:rPr>
  </w:style>
  <w:style w:type="paragraph" w:styleId="TJ4">
    <w:name w:val="toc 4"/>
    <w:basedOn w:val="Norml"/>
    <w:next w:val="Norml"/>
    <w:autoRedefine/>
    <w:uiPriority w:val="99"/>
    <w:semiHidden/>
    <w:rsid w:val="008559E4"/>
    <w:pPr>
      <w:spacing w:after="0" w:line="240" w:lineRule="auto"/>
      <w:ind w:left="600"/>
      <w:jc w:val="both"/>
    </w:pPr>
    <w:rPr>
      <w:rFonts w:eastAsia="Times New Roman"/>
      <w:szCs w:val="24"/>
      <w:lang w:eastAsia="hu-HU"/>
    </w:rPr>
  </w:style>
  <w:style w:type="character" w:customStyle="1" w:styleId="lbjegyzetszvegCharChar">
    <w:name w:val="lábjegyzetszöveg Char Char"/>
    <w:basedOn w:val="Bekezdsalapbettpusa"/>
    <w:uiPriority w:val="99"/>
    <w:rsid w:val="008559E4"/>
    <w:rPr>
      <w:rFonts w:cs="Times New Roman"/>
    </w:rPr>
  </w:style>
  <w:style w:type="paragraph" w:customStyle="1" w:styleId="Cm3">
    <w:name w:val="Cím3"/>
    <w:basedOn w:val="Norml"/>
    <w:next w:val="Norml"/>
    <w:uiPriority w:val="99"/>
    <w:rsid w:val="008559E4"/>
    <w:pPr>
      <w:keepNext/>
      <w:keepLines/>
      <w:tabs>
        <w:tab w:val="num" w:pos="900"/>
      </w:tabs>
      <w:spacing w:before="360" w:after="60" w:line="240" w:lineRule="auto"/>
      <w:ind w:left="681" w:hanging="397"/>
      <w:jc w:val="both"/>
      <w:outlineLvl w:val="2"/>
    </w:pPr>
    <w:rPr>
      <w:rFonts w:ascii="Verdana" w:eastAsia="Times New Roman" w:hAnsi="Verdana"/>
      <w:b/>
      <w:color w:val="993366"/>
      <w:sz w:val="18"/>
      <w:szCs w:val="18"/>
      <w:lang w:eastAsia="en-GB"/>
    </w:rPr>
  </w:style>
  <w:style w:type="character" w:customStyle="1" w:styleId="link">
    <w:name w:val="link"/>
    <w:basedOn w:val="Bekezdsalapbettpusa"/>
    <w:uiPriority w:val="99"/>
    <w:rsid w:val="008559E4"/>
    <w:rPr>
      <w:rFonts w:cs="Times New Roman"/>
    </w:rPr>
  </w:style>
  <w:style w:type="paragraph" w:customStyle="1" w:styleId="StlusNormlCalibri11Mintzatres5-osszrke">
    <w:name w:val="Stílus Normál + Calibri 11 + Mintázat: Üres (5%-os szürke)"/>
    <w:basedOn w:val="NormlCalibri11"/>
    <w:next w:val="NormlCalibri"/>
    <w:autoRedefine/>
    <w:uiPriority w:val="99"/>
    <w:rsid w:val="008559E4"/>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uiPriority w:val="99"/>
    <w:rsid w:val="008559E4"/>
    <w:pPr>
      <w:spacing w:after="0" w:line="240" w:lineRule="auto"/>
      <w:jc w:val="both"/>
    </w:pPr>
    <w:rPr>
      <w:rFonts w:eastAsia="Times New Roman"/>
      <w:szCs w:val="20"/>
      <w:lang w:eastAsia="hu-HU"/>
    </w:rPr>
  </w:style>
  <w:style w:type="paragraph" w:customStyle="1" w:styleId="StlusNormlCalibri11TimesNewRoman11pt">
    <w:name w:val="Stílus Normál + Calibri 11 + Times New Roman 11 pt"/>
    <w:basedOn w:val="Norml"/>
    <w:next w:val="Norml"/>
    <w:link w:val="StlusNormlCalibri11TimesNewRoman11ptChar"/>
    <w:uiPriority w:val="99"/>
    <w:rsid w:val="008559E4"/>
    <w:pPr>
      <w:shd w:val="clear" w:color="auto" w:fill="FFFFFF"/>
      <w:spacing w:after="0" w:line="240" w:lineRule="auto"/>
      <w:jc w:val="both"/>
    </w:pPr>
    <w:rPr>
      <w:rFonts w:ascii="Times New Roman" w:eastAsia="Times New Roman" w:hAnsi="Times New Roman"/>
      <w:bCs/>
      <w:iCs/>
      <w:szCs w:val="24"/>
      <w:lang w:eastAsia="hu-HU"/>
    </w:rPr>
  </w:style>
  <w:style w:type="character" w:customStyle="1" w:styleId="StlusNormlCalibri11TimesNewRoman11ptChar">
    <w:name w:val="Stílus Normál + Calibri 11 + Times New Roman 11 pt Char"/>
    <w:basedOn w:val="Bekezdsalapbettpusa"/>
    <w:link w:val="StlusNormlCalibri11TimesNewRoman11pt"/>
    <w:uiPriority w:val="99"/>
    <w:locked/>
    <w:rsid w:val="008559E4"/>
    <w:rPr>
      <w:rFonts w:ascii="Times New Roman" w:hAnsi="Times New Roman" w:cs="Times New Roman"/>
      <w:bCs/>
      <w:iCs/>
      <w:sz w:val="24"/>
      <w:szCs w:val="24"/>
      <w:shd w:val="clear" w:color="auto" w:fill="FFFFFF"/>
      <w:lang w:eastAsia="hu-HU"/>
    </w:rPr>
  </w:style>
  <w:style w:type="paragraph" w:customStyle="1" w:styleId="StlusNormlCalibri1111pt">
    <w:name w:val="Stílus Normál + Calibri 11 + 11 pt"/>
    <w:basedOn w:val="NormlCalibri11"/>
    <w:link w:val="StlusNormlCalibri1111ptChar"/>
    <w:uiPriority w:val="99"/>
    <w:rsid w:val="008559E4"/>
    <w:pPr>
      <w:shd w:val="clear" w:color="auto" w:fill="FFFFFF"/>
    </w:pPr>
    <w:rPr>
      <w:bCs/>
      <w:iCs/>
    </w:rPr>
  </w:style>
  <w:style w:type="character" w:customStyle="1" w:styleId="NormlCalibri11Char">
    <w:name w:val="Normál + Calibri 11 Char"/>
    <w:basedOn w:val="Cmsor2Char"/>
    <w:link w:val="NormlCalibri11"/>
    <w:uiPriority w:val="99"/>
    <w:locked/>
    <w:rsid w:val="008559E4"/>
    <w:rPr>
      <w:sz w:val="24"/>
      <w:szCs w:val="24"/>
    </w:rPr>
  </w:style>
  <w:style w:type="character" w:customStyle="1" w:styleId="StlusNormlCalibri1111ptChar">
    <w:name w:val="Stílus Normál + Calibri 11 + 11 pt Char"/>
    <w:basedOn w:val="NormlCalibri11Char"/>
    <w:link w:val="StlusNormlCalibri1111pt"/>
    <w:uiPriority w:val="99"/>
    <w:locked/>
    <w:rsid w:val="008559E4"/>
  </w:style>
  <w:style w:type="character" w:customStyle="1" w:styleId="highlight">
    <w:name w:val="highlight"/>
    <w:basedOn w:val="Bekezdsalapbettpusa"/>
    <w:uiPriority w:val="99"/>
    <w:rsid w:val="008559E4"/>
    <w:rPr>
      <w:rFonts w:cs="Times New Roman"/>
    </w:rPr>
  </w:style>
  <w:style w:type="paragraph" w:customStyle="1" w:styleId="ptyikatblzatban">
    <w:name w:val="pötyik a táblázatban"/>
    <w:basedOn w:val="Norml"/>
    <w:uiPriority w:val="99"/>
    <w:rsid w:val="008559E4"/>
    <w:pPr>
      <w:tabs>
        <w:tab w:val="left" w:pos="170"/>
        <w:tab w:val="left" w:pos="360"/>
      </w:tabs>
      <w:overflowPunct w:val="0"/>
      <w:autoSpaceDE w:val="0"/>
      <w:autoSpaceDN w:val="0"/>
      <w:adjustRightInd w:val="0"/>
      <w:spacing w:after="0" w:line="240" w:lineRule="auto"/>
      <w:ind w:left="170" w:hanging="170"/>
      <w:textAlignment w:val="baseline"/>
    </w:pPr>
    <w:rPr>
      <w:rFonts w:ascii="Times New Roman" w:eastAsia="Times New Roman" w:hAnsi="Times New Roman"/>
      <w:noProof/>
      <w:sz w:val="20"/>
      <w:szCs w:val="20"/>
      <w:lang w:eastAsia="hu-HU"/>
    </w:rPr>
  </w:style>
  <w:style w:type="paragraph" w:customStyle="1" w:styleId="NormlDlt">
    <w:name w:val="Normál + Dőlt"/>
    <w:aliases w:val="Mintázat: Üres (5%-os szürke)"/>
    <w:basedOn w:val="Norml"/>
    <w:next w:val="NormlCalibri11"/>
    <w:uiPriority w:val="99"/>
    <w:rsid w:val="008559E4"/>
    <w:pPr>
      <w:shd w:val="clear" w:color="auto" w:fill="F3F3F3"/>
      <w:spacing w:after="0" w:line="240" w:lineRule="auto"/>
      <w:jc w:val="both"/>
    </w:pPr>
    <w:rPr>
      <w:rFonts w:eastAsia="Times New Roman"/>
      <w:i/>
      <w:szCs w:val="24"/>
      <w:lang w:eastAsia="hu-HU"/>
    </w:rPr>
  </w:style>
  <w:style w:type="character" w:customStyle="1" w:styleId="maskwindow">
    <w:name w:val="maskwindow"/>
    <w:basedOn w:val="Bekezdsalapbettpusa"/>
    <w:uiPriority w:val="99"/>
    <w:rsid w:val="008559E4"/>
    <w:rPr>
      <w:rFonts w:cs="Times New Roman"/>
    </w:rPr>
  </w:style>
  <w:style w:type="paragraph" w:customStyle="1" w:styleId="Default">
    <w:name w:val="Default"/>
    <w:uiPriority w:val="99"/>
    <w:rsid w:val="008559E4"/>
    <w:pPr>
      <w:autoSpaceDE w:val="0"/>
      <w:autoSpaceDN w:val="0"/>
      <w:adjustRightInd w:val="0"/>
    </w:pPr>
    <w:rPr>
      <w:rFonts w:ascii="Times New Roman" w:eastAsia="Times New Roman" w:hAnsi="Times New Roman"/>
      <w:color w:val="000000"/>
      <w:sz w:val="24"/>
      <w:szCs w:val="24"/>
    </w:rPr>
  </w:style>
  <w:style w:type="character" w:customStyle="1" w:styleId="hChar2">
    <w:name w:val="h Char2"/>
    <w:aliases w:val="Header/Footer Char2,header odd Char2,Hyphen Char Char"/>
    <w:uiPriority w:val="99"/>
    <w:locked/>
    <w:rsid w:val="008559E4"/>
    <w:rPr>
      <w:rFonts w:ascii="Verdana" w:hAnsi="Verdana"/>
      <w:sz w:val="24"/>
      <w:lang w:val="hu-HU" w:eastAsia="hu-HU"/>
    </w:rPr>
  </w:style>
  <w:style w:type="paragraph" w:customStyle="1" w:styleId="szoveg">
    <w:name w:val="szoveg"/>
    <w:basedOn w:val="Norml"/>
    <w:uiPriority w:val="99"/>
    <w:rsid w:val="00F70F50"/>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Listaszerbekezds1">
    <w:name w:val="Listaszerű bekezdés1"/>
    <w:basedOn w:val="Norml"/>
    <w:uiPriority w:val="99"/>
    <w:rsid w:val="00356DB4"/>
    <w:pPr>
      <w:spacing w:after="0" w:line="240" w:lineRule="auto"/>
      <w:ind w:left="708"/>
      <w:jc w:val="both"/>
    </w:pPr>
    <w:rPr>
      <w:szCs w:val="24"/>
      <w:lang w:eastAsia="hu-HU"/>
    </w:rPr>
  </w:style>
  <w:style w:type="paragraph" w:styleId="Szvegtrzs">
    <w:name w:val="Body Text"/>
    <w:basedOn w:val="Norml"/>
    <w:link w:val="SzvegtrzsChar"/>
    <w:uiPriority w:val="99"/>
    <w:rsid w:val="00356DB4"/>
    <w:pPr>
      <w:spacing w:after="120" w:line="240" w:lineRule="auto"/>
      <w:jc w:val="both"/>
    </w:pPr>
    <w:rPr>
      <w:szCs w:val="24"/>
      <w:lang w:eastAsia="hu-HU"/>
    </w:rPr>
  </w:style>
  <w:style w:type="character" w:customStyle="1" w:styleId="SzvegtrzsChar">
    <w:name w:val="Szövegtörzs Char"/>
    <w:basedOn w:val="Bekezdsalapbettpusa"/>
    <w:link w:val="Szvegtrzs"/>
    <w:uiPriority w:val="99"/>
    <w:semiHidden/>
    <w:locked/>
    <w:rsid w:val="00D125A6"/>
    <w:rPr>
      <w:rFonts w:cs="Times New Roman"/>
      <w:lang w:eastAsia="en-US"/>
    </w:rPr>
  </w:style>
  <w:style w:type="character" w:customStyle="1" w:styleId="CharChar12">
    <w:name w:val="Char Char12"/>
    <w:uiPriority w:val="99"/>
    <w:rsid w:val="002830A0"/>
    <w:rPr>
      <w:rFonts w:ascii="Calibri" w:hAnsi="Calibri"/>
      <w:b/>
      <w:sz w:val="28"/>
      <w:lang w:val="hu-HU" w:eastAsia="hu-HU"/>
    </w:rPr>
  </w:style>
  <w:style w:type="character" w:customStyle="1" w:styleId="CharChar11">
    <w:name w:val="Char Char11"/>
    <w:uiPriority w:val="99"/>
    <w:rsid w:val="002830A0"/>
    <w:rPr>
      <w:rFonts w:ascii="Calibri" w:hAnsi="Calibri"/>
      <w:sz w:val="24"/>
      <w:lang w:val="hu-HU" w:eastAsia="hu-HU"/>
    </w:rPr>
  </w:style>
  <w:style w:type="character" w:customStyle="1" w:styleId="CharChar10">
    <w:name w:val="Char Char10"/>
    <w:uiPriority w:val="99"/>
    <w:rsid w:val="002830A0"/>
    <w:rPr>
      <w:rFonts w:ascii="Calibri" w:hAnsi="Calibri"/>
      <w:b/>
      <w:sz w:val="26"/>
      <w:lang w:val="hu-HU" w:eastAsia="hu-HU"/>
    </w:rPr>
  </w:style>
  <w:style w:type="character" w:customStyle="1" w:styleId="CharChar9">
    <w:name w:val="Char Char9"/>
    <w:uiPriority w:val="99"/>
    <w:semiHidden/>
    <w:rsid w:val="002830A0"/>
    <w:rPr>
      <w:rFonts w:ascii="Calibri" w:hAnsi="Calibri"/>
      <w:sz w:val="28"/>
      <w:lang w:val="hu-HU" w:eastAsia="hu-HU"/>
    </w:rPr>
  </w:style>
  <w:style w:type="character" w:customStyle="1" w:styleId="CharChar8">
    <w:name w:val="Char Char8"/>
    <w:uiPriority w:val="99"/>
    <w:semiHidden/>
    <w:rsid w:val="002830A0"/>
    <w:rPr>
      <w:rFonts w:ascii="Calibri" w:hAnsi="Calibri"/>
      <w:b/>
      <w:i/>
      <w:sz w:val="26"/>
      <w:lang w:val="hu-HU" w:eastAsia="hu-HU"/>
    </w:rPr>
  </w:style>
  <w:style w:type="character" w:customStyle="1" w:styleId="CharChar7">
    <w:name w:val="Char Char7"/>
    <w:uiPriority w:val="99"/>
    <w:semiHidden/>
    <w:rsid w:val="002830A0"/>
    <w:rPr>
      <w:rFonts w:ascii="Calibri" w:hAnsi="Calibri"/>
      <w:b/>
      <w:sz w:val="22"/>
      <w:lang w:val="hu-HU" w:eastAsia="hu-HU"/>
    </w:rPr>
  </w:style>
  <w:style w:type="character" w:customStyle="1" w:styleId="CharChar6">
    <w:name w:val="Char Char6"/>
    <w:uiPriority w:val="99"/>
    <w:semiHidden/>
    <w:rsid w:val="002830A0"/>
    <w:rPr>
      <w:rFonts w:ascii="Calibri" w:hAnsi="Calibri"/>
      <w:sz w:val="24"/>
      <w:lang w:val="hu-HU" w:eastAsia="hu-HU"/>
    </w:rPr>
  </w:style>
  <w:style w:type="character" w:customStyle="1" w:styleId="CharChar5">
    <w:name w:val="Char Char5"/>
    <w:uiPriority w:val="99"/>
    <w:semiHidden/>
    <w:rsid w:val="002830A0"/>
    <w:rPr>
      <w:rFonts w:ascii="Calibri" w:hAnsi="Calibri"/>
      <w:i/>
      <w:sz w:val="24"/>
      <w:lang w:val="hu-HU" w:eastAsia="hu-HU"/>
    </w:rPr>
  </w:style>
  <w:style w:type="character" w:customStyle="1" w:styleId="CharChar4">
    <w:name w:val="Char Char4"/>
    <w:uiPriority w:val="99"/>
    <w:semiHidden/>
    <w:rsid w:val="002830A0"/>
    <w:rPr>
      <w:rFonts w:ascii="Cambria" w:hAnsi="Cambria"/>
      <w:sz w:val="22"/>
      <w:lang w:val="hu-HU" w:eastAsia="hu-HU"/>
    </w:rPr>
  </w:style>
  <w:style w:type="character" w:customStyle="1" w:styleId="CharChar3">
    <w:name w:val="Char Char3"/>
    <w:uiPriority w:val="99"/>
    <w:rsid w:val="002830A0"/>
    <w:rPr>
      <w:rFonts w:ascii="Cambria" w:hAnsi="Cambria"/>
      <w:b/>
      <w:kern w:val="28"/>
      <w:sz w:val="32"/>
      <w:lang w:val="hu-HU" w:eastAsia="hu-HU"/>
    </w:rPr>
  </w:style>
  <w:style w:type="paragraph" w:customStyle="1" w:styleId="Nincstrkz1">
    <w:name w:val="Nincs térköz1"/>
    <w:link w:val="NincstrkzChar"/>
    <w:uiPriority w:val="99"/>
    <w:rsid w:val="002830A0"/>
    <w:rPr>
      <w:sz w:val="22"/>
      <w:szCs w:val="22"/>
      <w:lang w:eastAsia="en-US"/>
    </w:rPr>
  </w:style>
  <w:style w:type="character" w:customStyle="1" w:styleId="NincstrkzChar">
    <w:name w:val="Nincs térköz Char"/>
    <w:link w:val="Nincstrkz1"/>
    <w:uiPriority w:val="99"/>
    <w:locked/>
    <w:rsid w:val="002830A0"/>
    <w:rPr>
      <w:sz w:val="22"/>
      <w:szCs w:val="22"/>
      <w:lang w:val="hu-HU" w:eastAsia="en-US" w:bidi="ar-SA"/>
    </w:rPr>
  </w:style>
  <w:style w:type="paragraph" w:customStyle="1" w:styleId="Idzet1">
    <w:name w:val="Idézet1"/>
    <w:basedOn w:val="Norml"/>
    <w:next w:val="Norml"/>
    <w:link w:val="IdzetChar"/>
    <w:uiPriority w:val="99"/>
    <w:rsid w:val="002830A0"/>
    <w:pPr>
      <w:spacing w:after="0" w:line="240" w:lineRule="auto"/>
      <w:jc w:val="both"/>
    </w:pPr>
    <w:rPr>
      <w:rFonts w:ascii="Arial" w:hAnsi="Arial"/>
      <w:i/>
      <w:color w:val="000000"/>
      <w:sz w:val="24"/>
      <w:szCs w:val="20"/>
      <w:lang w:eastAsia="hu-HU"/>
    </w:rPr>
  </w:style>
  <w:style w:type="character" w:customStyle="1" w:styleId="IdzetChar">
    <w:name w:val="Idézet Char"/>
    <w:link w:val="Idzet1"/>
    <w:uiPriority w:val="99"/>
    <w:locked/>
    <w:rsid w:val="002830A0"/>
    <w:rPr>
      <w:rFonts w:ascii="Arial" w:hAnsi="Arial"/>
      <w:i/>
      <w:color w:val="000000"/>
      <w:sz w:val="24"/>
      <w:lang w:val="hu-HU" w:eastAsia="hu-HU"/>
    </w:rPr>
  </w:style>
  <w:style w:type="paragraph" w:customStyle="1" w:styleId="Kiemeltidzet1">
    <w:name w:val="Kiemelt idézet1"/>
    <w:basedOn w:val="Norml"/>
    <w:next w:val="Norml"/>
    <w:link w:val="KiemeltidzetChar"/>
    <w:uiPriority w:val="99"/>
    <w:rsid w:val="002830A0"/>
    <w:pPr>
      <w:pBdr>
        <w:bottom w:val="single" w:sz="4" w:space="4" w:color="4F81BD"/>
      </w:pBdr>
      <w:spacing w:before="200" w:after="280" w:line="240" w:lineRule="auto"/>
      <w:ind w:left="936" w:right="936"/>
      <w:jc w:val="both"/>
    </w:pPr>
    <w:rPr>
      <w:rFonts w:ascii="Arial" w:hAnsi="Arial"/>
      <w:b/>
      <w:i/>
      <w:color w:val="4F81BD"/>
      <w:sz w:val="24"/>
      <w:szCs w:val="20"/>
      <w:lang w:eastAsia="hu-HU"/>
    </w:rPr>
  </w:style>
  <w:style w:type="character" w:customStyle="1" w:styleId="KiemeltidzetChar">
    <w:name w:val="Kiemelt idézet Char"/>
    <w:link w:val="Kiemeltidzet1"/>
    <w:uiPriority w:val="99"/>
    <w:locked/>
    <w:rsid w:val="002830A0"/>
    <w:rPr>
      <w:rFonts w:ascii="Arial" w:hAnsi="Arial"/>
      <w:b/>
      <w:i/>
      <w:color w:val="4F81BD"/>
      <w:sz w:val="24"/>
      <w:lang w:val="hu-HU" w:eastAsia="hu-HU"/>
    </w:rPr>
  </w:style>
  <w:style w:type="character" w:customStyle="1" w:styleId="Finomkiemels1">
    <w:name w:val="Finom kiemelés1"/>
    <w:uiPriority w:val="99"/>
    <w:rsid w:val="002830A0"/>
    <w:rPr>
      <w:i/>
      <w:color w:val="808080"/>
    </w:rPr>
  </w:style>
  <w:style w:type="character" w:customStyle="1" w:styleId="Ershangslyozs1">
    <w:name w:val="Erős hangsúlyozás1"/>
    <w:uiPriority w:val="99"/>
    <w:rsid w:val="002830A0"/>
    <w:rPr>
      <w:b/>
      <w:i/>
      <w:color w:val="4F81BD"/>
    </w:rPr>
  </w:style>
  <w:style w:type="character" w:customStyle="1" w:styleId="Finomhivatkozs1">
    <w:name w:val="Finom hivatkozás1"/>
    <w:uiPriority w:val="99"/>
    <w:rsid w:val="002830A0"/>
    <w:rPr>
      <w:smallCaps/>
      <w:color w:val="C0504D"/>
      <w:u w:val="single"/>
    </w:rPr>
  </w:style>
  <w:style w:type="character" w:customStyle="1" w:styleId="Ershivatkozs1">
    <w:name w:val="Erős hivatkozás1"/>
    <w:uiPriority w:val="99"/>
    <w:rsid w:val="002830A0"/>
    <w:rPr>
      <w:b/>
      <w:smallCaps/>
      <w:color w:val="C0504D"/>
      <w:spacing w:val="5"/>
      <w:u w:val="single"/>
    </w:rPr>
  </w:style>
  <w:style w:type="character" w:customStyle="1" w:styleId="Knyvcme1">
    <w:name w:val="Könyv címe1"/>
    <w:uiPriority w:val="99"/>
    <w:rsid w:val="002830A0"/>
    <w:rPr>
      <w:b/>
      <w:smallCaps/>
      <w:spacing w:val="5"/>
    </w:rPr>
  </w:style>
  <w:style w:type="paragraph" w:customStyle="1" w:styleId="Tartalomjegyzkcmsora1">
    <w:name w:val="Tartalomjegyzék címsora1"/>
    <w:basedOn w:val="Cmsor1"/>
    <w:next w:val="Norml"/>
    <w:uiPriority w:val="99"/>
    <w:rsid w:val="002830A0"/>
    <w:pPr>
      <w:keepLines/>
      <w:spacing w:before="480" w:line="276" w:lineRule="auto"/>
      <w:outlineLvl w:val="9"/>
    </w:pPr>
    <w:rPr>
      <w:rFonts w:ascii="Cambria" w:eastAsia="Calibri" w:hAnsi="Cambria" w:cs="Times New Roman"/>
      <w:color w:val="365F91"/>
      <w:lang w:eastAsia="en-US"/>
    </w:rPr>
  </w:style>
  <w:style w:type="character" w:customStyle="1" w:styleId="lbjegyzetszvegCharChar1">
    <w:name w:val="lábjegyzetszöveg Char Char1"/>
    <w:uiPriority w:val="99"/>
    <w:rsid w:val="002830A0"/>
    <w:rPr>
      <w:rFonts w:ascii="Arial" w:hAnsi="Arial"/>
      <w:lang w:val="fr-FR" w:eastAsia="hu-HU"/>
    </w:rPr>
  </w:style>
  <w:style w:type="character" w:customStyle="1" w:styleId="CharCharChar2">
    <w:name w:val="Char Char Char2"/>
    <w:uiPriority w:val="99"/>
    <w:rsid w:val="002830A0"/>
    <w:rPr>
      <w:rFonts w:ascii="Arial" w:hAnsi="Arial"/>
      <w:sz w:val="24"/>
      <w:lang w:val="hu-HU" w:eastAsia="hu-HU"/>
    </w:rPr>
  </w:style>
  <w:style w:type="character" w:customStyle="1" w:styleId="CharChar2">
    <w:name w:val="Char Char2"/>
    <w:uiPriority w:val="99"/>
    <w:rsid w:val="002830A0"/>
    <w:rPr>
      <w:rFonts w:ascii="Arial" w:hAnsi="Arial"/>
      <w:sz w:val="24"/>
      <w:lang w:val="en-US" w:eastAsia="en-US"/>
    </w:rPr>
  </w:style>
  <w:style w:type="character" w:customStyle="1" w:styleId="CharChar1">
    <w:name w:val="Char Char1"/>
    <w:uiPriority w:val="99"/>
    <w:rsid w:val="002830A0"/>
    <w:rPr>
      <w:rFonts w:ascii="Arial" w:hAnsi="Arial"/>
      <w:lang w:val="hu-HU" w:eastAsia="hu-HU"/>
    </w:rPr>
  </w:style>
  <w:style w:type="character" w:customStyle="1" w:styleId="CharCharChar1">
    <w:name w:val="Char Char Char1"/>
    <w:uiPriority w:val="99"/>
    <w:rsid w:val="002830A0"/>
    <w:rPr>
      <w:rFonts w:ascii="Tahoma" w:hAnsi="Tahoma"/>
      <w:sz w:val="16"/>
      <w:lang w:val="hu-HU" w:eastAsia="hu-HU"/>
    </w:rPr>
  </w:style>
  <w:style w:type="character" w:customStyle="1" w:styleId="CharCharChar">
    <w:name w:val="Char Char Char"/>
    <w:uiPriority w:val="99"/>
    <w:rsid w:val="002830A0"/>
    <w:rPr>
      <w:rFonts w:ascii="Arial" w:hAnsi="Arial"/>
      <w:lang w:val="hu-HU" w:eastAsia="hu-HU"/>
    </w:rPr>
  </w:style>
  <w:style w:type="character" w:customStyle="1" w:styleId="light">
    <w:name w:val="light"/>
    <w:basedOn w:val="Bekezdsalapbettpusa"/>
    <w:uiPriority w:val="99"/>
    <w:rsid w:val="002830A0"/>
    <w:rPr>
      <w:rFonts w:cs="Times New Roman"/>
    </w:rPr>
  </w:style>
  <w:style w:type="character" w:customStyle="1" w:styleId="fieldlabel">
    <w:name w:val="fieldlabel"/>
    <w:basedOn w:val="Bekezdsalapbettpusa"/>
    <w:uiPriority w:val="99"/>
    <w:rsid w:val="002830A0"/>
    <w:rPr>
      <w:rFonts w:cs="Times New Roman"/>
    </w:rPr>
  </w:style>
  <w:style w:type="character" w:customStyle="1" w:styleId="tocnumber">
    <w:name w:val="tocnumber"/>
    <w:basedOn w:val="Bekezdsalapbettpusa"/>
    <w:uiPriority w:val="99"/>
    <w:rsid w:val="002830A0"/>
    <w:rPr>
      <w:rFonts w:cs="Times New Roman"/>
    </w:rPr>
  </w:style>
  <w:style w:type="character" w:customStyle="1" w:styleId="toctext">
    <w:name w:val="toctext"/>
    <w:basedOn w:val="Bekezdsalapbettpusa"/>
    <w:uiPriority w:val="99"/>
    <w:rsid w:val="002830A0"/>
    <w:rPr>
      <w:rFonts w:cs="Times New Roman"/>
    </w:rPr>
  </w:style>
  <w:style w:type="character" w:customStyle="1" w:styleId="mw-headline">
    <w:name w:val="mw-headline"/>
    <w:basedOn w:val="Bekezdsalapbettpusa"/>
    <w:uiPriority w:val="99"/>
    <w:rsid w:val="002830A0"/>
    <w:rPr>
      <w:rFonts w:cs="Times New Roman"/>
    </w:rPr>
  </w:style>
  <w:style w:type="paragraph" w:customStyle="1" w:styleId="Tblacm">
    <w:name w:val="Táblacím"/>
    <w:basedOn w:val="Norml"/>
    <w:uiPriority w:val="99"/>
    <w:rsid w:val="0047095B"/>
    <w:pPr>
      <w:keepNext/>
      <w:tabs>
        <w:tab w:val="left" w:pos="2580"/>
      </w:tabs>
      <w:spacing w:after="0" w:line="240" w:lineRule="auto"/>
      <w:jc w:val="both"/>
      <w:outlineLvl w:val="1"/>
    </w:pPr>
    <w:rPr>
      <w:bCs/>
      <w:iCs/>
      <w:lang w:eastAsia="hu-HU"/>
    </w:rPr>
  </w:style>
  <w:style w:type="paragraph" w:customStyle="1" w:styleId="Szvegtrzs31">
    <w:name w:val="Szövegtörzs 31"/>
    <w:basedOn w:val="Norml"/>
    <w:uiPriority w:val="99"/>
    <w:rsid w:val="004A5EC9"/>
    <w:pPr>
      <w:suppressAutoHyphens/>
      <w:spacing w:after="0" w:line="240" w:lineRule="auto"/>
    </w:pPr>
    <w:rPr>
      <w:rFonts w:ascii="Times New Roman" w:hAnsi="Times New Roman"/>
      <w:b/>
      <w:sz w:val="28"/>
      <w:szCs w:val="20"/>
      <w:lang w:eastAsia="ar-SA"/>
    </w:rPr>
  </w:style>
</w:styles>
</file>

<file path=word/webSettings.xml><?xml version="1.0" encoding="utf-8"?>
<w:webSettings xmlns:r="http://schemas.openxmlformats.org/officeDocument/2006/relationships" xmlns:w="http://schemas.openxmlformats.org/wordprocessingml/2006/main">
  <w:divs>
    <w:div w:id="1543862035">
      <w:marLeft w:val="0"/>
      <w:marRight w:val="0"/>
      <w:marTop w:val="0"/>
      <w:marBottom w:val="0"/>
      <w:divBdr>
        <w:top w:val="none" w:sz="0" w:space="0" w:color="auto"/>
        <w:left w:val="none" w:sz="0" w:space="0" w:color="auto"/>
        <w:bottom w:val="none" w:sz="0" w:space="0" w:color="auto"/>
        <w:right w:val="none" w:sz="0" w:space="0" w:color="auto"/>
      </w:divBdr>
    </w:div>
    <w:div w:id="1543862036">
      <w:marLeft w:val="0"/>
      <w:marRight w:val="0"/>
      <w:marTop w:val="0"/>
      <w:marBottom w:val="0"/>
      <w:divBdr>
        <w:top w:val="none" w:sz="0" w:space="0" w:color="auto"/>
        <w:left w:val="none" w:sz="0" w:space="0" w:color="auto"/>
        <w:bottom w:val="none" w:sz="0" w:space="0" w:color="auto"/>
        <w:right w:val="none" w:sz="0" w:space="0" w:color="auto"/>
      </w:divBdr>
    </w:div>
    <w:div w:id="1543862037">
      <w:marLeft w:val="0"/>
      <w:marRight w:val="0"/>
      <w:marTop w:val="0"/>
      <w:marBottom w:val="0"/>
      <w:divBdr>
        <w:top w:val="none" w:sz="0" w:space="0" w:color="auto"/>
        <w:left w:val="none" w:sz="0" w:space="0" w:color="auto"/>
        <w:bottom w:val="none" w:sz="0" w:space="0" w:color="auto"/>
        <w:right w:val="none" w:sz="0" w:space="0" w:color="auto"/>
      </w:divBdr>
    </w:div>
    <w:div w:id="1543862038">
      <w:marLeft w:val="0"/>
      <w:marRight w:val="0"/>
      <w:marTop w:val="0"/>
      <w:marBottom w:val="0"/>
      <w:divBdr>
        <w:top w:val="none" w:sz="0" w:space="0" w:color="auto"/>
        <w:left w:val="none" w:sz="0" w:space="0" w:color="auto"/>
        <w:bottom w:val="none" w:sz="0" w:space="0" w:color="auto"/>
        <w:right w:val="none" w:sz="0" w:space="0" w:color="auto"/>
      </w:divBdr>
    </w:div>
    <w:div w:id="1543862039">
      <w:marLeft w:val="0"/>
      <w:marRight w:val="0"/>
      <w:marTop w:val="0"/>
      <w:marBottom w:val="0"/>
      <w:divBdr>
        <w:top w:val="none" w:sz="0" w:space="0" w:color="auto"/>
        <w:left w:val="none" w:sz="0" w:space="0" w:color="auto"/>
        <w:bottom w:val="none" w:sz="0" w:space="0" w:color="auto"/>
        <w:right w:val="none" w:sz="0" w:space="0" w:color="auto"/>
      </w:divBdr>
    </w:div>
    <w:div w:id="1543862040">
      <w:marLeft w:val="0"/>
      <w:marRight w:val="0"/>
      <w:marTop w:val="0"/>
      <w:marBottom w:val="0"/>
      <w:divBdr>
        <w:top w:val="none" w:sz="0" w:space="0" w:color="auto"/>
        <w:left w:val="none" w:sz="0" w:space="0" w:color="auto"/>
        <w:bottom w:val="none" w:sz="0" w:space="0" w:color="auto"/>
        <w:right w:val="none" w:sz="0" w:space="0" w:color="auto"/>
      </w:divBdr>
    </w:div>
    <w:div w:id="1543862041">
      <w:marLeft w:val="0"/>
      <w:marRight w:val="0"/>
      <w:marTop w:val="0"/>
      <w:marBottom w:val="0"/>
      <w:divBdr>
        <w:top w:val="none" w:sz="0" w:space="0" w:color="auto"/>
        <w:left w:val="none" w:sz="0" w:space="0" w:color="auto"/>
        <w:bottom w:val="none" w:sz="0" w:space="0" w:color="auto"/>
        <w:right w:val="none" w:sz="0" w:space="0" w:color="auto"/>
      </w:divBdr>
    </w:div>
    <w:div w:id="1543862042">
      <w:marLeft w:val="0"/>
      <w:marRight w:val="0"/>
      <w:marTop w:val="0"/>
      <w:marBottom w:val="0"/>
      <w:divBdr>
        <w:top w:val="none" w:sz="0" w:space="0" w:color="auto"/>
        <w:left w:val="none" w:sz="0" w:space="0" w:color="auto"/>
        <w:bottom w:val="none" w:sz="0" w:space="0" w:color="auto"/>
        <w:right w:val="none" w:sz="0" w:space="0" w:color="auto"/>
      </w:divBdr>
    </w:div>
    <w:div w:id="1543862043">
      <w:marLeft w:val="0"/>
      <w:marRight w:val="0"/>
      <w:marTop w:val="0"/>
      <w:marBottom w:val="0"/>
      <w:divBdr>
        <w:top w:val="none" w:sz="0" w:space="0" w:color="auto"/>
        <w:left w:val="none" w:sz="0" w:space="0" w:color="auto"/>
        <w:bottom w:val="none" w:sz="0" w:space="0" w:color="auto"/>
        <w:right w:val="none" w:sz="0" w:space="0" w:color="auto"/>
      </w:divBdr>
    </w:div>
    <w:div w:id="1543862044">
      <w:marLeft w:val="0"/>
      <w:marRight w:val="0"/>
      <w:marTop w:val="0"/>
      <w:marBottom w:val="0"/>
      <w:divBdr>
        <w:top w:val="none" w:sz="0" w:space="0" w:color="auto"/>
        <w:left w:val="none" w:sz="0" w:space="0" w:color="auto"/>
        <w:bottom w:val="none" w:sz="0" w:space="0" w:color="auto"/>
        <w:right w:val="none" w:sz="0" w:space="0" w:color="auto"/>
      </w:divBdr>
    </w:div>
    <w:div w:id="1543862045">
      <w:marLeft w:val="0"/>
      <w:marRight w:val="0"/>
      <w:marTop w:val="0"/>
      <w:marBottom w:val="0"/>
      <w:divBdr>
        <w:top w:val="none" w:sz="0" w:space="0" w:color="auto"/>
        <w:left w:val="none" w:sz="0" w:space="0" w:color="auto"/>
        <w:bottom w:val="none" w:sz="0" w:space="0" w:color="auto"/>
        <w:right w:val="none" w:sz="0" w:space="0" w:color="auto"/>
      </w:divBdr>
    </w:div>
    <w:div w:id="1543862046">
      <w:marLeft w:val="0"/>
      <w:marRight w:val="0"/>
      <w:marTop w:val="0"/>
      <w:marBottom w:val="0"/>
      <w:divBdr>
        <w:top w:val="none" w:sz="0" w:space="0" w:color="auto"/>
        <w:left w:val="none" w:sz="0" w:space="0" w:color="auto"/>
        <w:bottom w:val="none" w:sz="0" w:space="0" w:color="auto"/>
        <w:right w:val="none" w:sz="0" w:space="0" w:color="auto"/>
      </w:divBdr>
    </w:div>
    <w:div w:id="1543862047">
      <w:marLeft w:val="0"/>
      <w:marRight w:val="0"/>
      <w:marTop w:val="0"/>
      <w:marBottom w:val="0"/>
      <w:divBdr>
        <w:top w:val="none" w:sz="0" w:space="0" w:color="auto"/>
        <w:left w:val="none" w:sz="0" w:space="0" w:color="auto"/>
        <w:bottom w:val="none" w:sz="0" w:space="0" w:color="auto"/>
        <w:right w:val="none" w:sz="0" w:space="0" w:color="auto"/>
      </w:divBdr>
    </w:div>
    <w:div w:id="1543862048">
      <w:marLeft w:val="0"/>
      <w:marRight w:val="0"/>
      <w:marTop w:val="0"/>
      <w:marBottom w:val="0"/>
      <w:divBdr>
        <w:top w:val="none" w:sz="0" w:space="0" w:color="auto"/>
        <w:left w:val="none" w:sz="0" w:space="0" w:color="auto"/>
        <w:bottom w:val="none" w:sz="0" w:space="0" w:color="auto"/>
        <w:right w:val="none" w:sz="0" w:space="0" w:color="auto"/>
      </w:divBdr>
    </w:div>
    <w:div w:id="1543862049">
      <w:marLeft w:val="0"/>
      <w:marRight w:val="0"/>
      <w:marTop w:val="0"/>
      <w:marBottom w:val="0"/>
      <w:divBdr>
        <w:top w:val="none" w:sz="0" w:space="0" w:color="auto"/>
        <w:left w:val="none" w:sz="0" w:space="0" w:color="auto"/>
        <w:bottom w:val="none" w:sz="0" w:space="0" w:color="auto"/>
        <w:right w:val="none" w:sz="0" w:space="0" w:color="auto"/>
      </w:divBdr>
    </w:div>
    <w:div w:id="1543862050">
      <w:marLeft w:val="0"/>
      <w:marRight w:val="0"/>
      <w:marTop w:val="0"/>
      <w:marBottom w:val="0"/>
      <w:divBdr>
        <w:top w:val="none" w:sz="0" w:space="0" w:color="auto"/>
        <w:left w:val="none" w:sz="0" w:space="0" w:color="auto"/>
        <w:bottom w:val="none" w:sz="0" w:space="0" w:color="auto"/>
        <w:right w:val="none" w:sz="0" w:space="0" w:color="auto"/>
      </w:divBdr>
    </w:div>
    <w:div w:id="1543862051">
      <w:marLeft w:val="0"/>
      <w:marRight w:val="0"/>
      <w:marTop w:val="0"/>
      <w:marBottom w:val="0"/>
      <w:divBdr>
        <w:top w:val="none" w:sz="0" w:space="0" w:color="auto"/>
        <w:left w:val="none" w:sz="0" w:space="0" w:color="auto"/>
        <w:bottom w:val="none" w:sz="0" w:space="0" w:color="auto"/>
        <w:right w:val="none" w:sz="0" w:space="0" w:color="auto"/>
      </w:divBdr>
    </w:div>
    <w:div w:id="1543862052">
      <w:marLeft w:val="0"/>
      <w:marRight w:val="0"/>
      <w:marTop w:val="0"/>
      <w:marBottom w:val="0"/>
      <w:divBdr>
        <w:top w:val="none" w:sz="0" w:space="0" w:color="auto"/>
        <w:left w:val="none" w:sz="0" w:space="0" w:color="auto"/>
        <w:bottom w:val="none" w:sz="0" w:space="0" w:color="auto"/>
        <w:right w:val="none" w:sz="0" w:space="0" w:color="auto"/>
      </w:divBdr>
    </w:div>
    <w:div w:id="1543862054">
      <w:marLeft w:val="0"/>
      <w:marRight w:val="0"/>
      <w:marTop w:val="0"/>
      <w:marBottom w:val="0"/>
      <w:divBdr>
        <w:top w:val="none" w:sz="0" w:space="0" w:color="auto"/>
        <w:left w:val="none" w:sz="0" w:space="0" w:color="auto"/>
        <w:bottom w:val="none" w:sz="0" w:space="0" w:color="auto"/>
        <w:right w:val="none" w:sz="0" w:space="0" w:color="auto"/>
      </w:divBdr>
    </w:div>
    <w:div w:id="1543862055">
      <w:marLeft w:val="0"/>
      <w:marRight w:val="0"/>
      <w:marTop w:val="0"/>
      <w:marBottom w:val="0"/>
      <w:divBdr>
        <w:top w:val="none" w:sz="0" w:space="0" w:color="auto"/>
        <w:left w:val="none" w:sz="0" w:space="0" w:color="auto"/>
        <w:bottom w:val="none" w:sz="0" w:space="0" w:color="auto"/>
        <w:right w:val="none" w:sz="0" w:space="0" w:color="auto"/>
      </w:divBdr>
    </w:div>
    <w:div w:id="1543862056">
      <w:marLeft w:val="0"/>
      <w:marRight w:val="0"/>
      <w:marTop w:val="0"/>
      <w:marBottom w:val="0"/>
      <w:divBdr>
        <w:top w:val="none" w:sz="0" w:space="0" w:color="auto"/>
        <w:left w:val="none" w:sz="0" w:space="0" w:color="auto"/>
        <w:bottom w:val="none" w:sz="0" w:space="0" w:color="auto"/>
        <w:right w:val="none" w:sz="0" w:space="0" w:color="auto"/>
      </w:divBdr>
    </w:div>
    <w:div w:id="1543862057">
      <w:marLeft w:val="0"/>
      <w:marRight w:val="0"/>
      <w:marTop w:val="0"/>
      <w:marBottom w:val="0"/>
      <w:divBdr>
        <w:top w:val="none" w:sz="0" w:space="0" w:color="auto"/>
        <w:left w:val="none" w:sz="0" w:space="0" w:color="auto"/>
        <w:bottom w:val="none" w:sz="0" w:space="0" w:color="auto"/>
        <w:right w:val="none" w:sz="0" w:space="0" w:color="auto"/>
      </w:divBdr>
    </w:div>
    <w:div w:id="1543862058">
      <w:marLeft w:val="0"/>
      <w:marRight w:val="0"/>
      <w:marTop w:val="0"/>
      <w:marBottom w:val="0"/>
      <w:divBdr>
        <w:top w:val="none" w:sz="0" w:space="0" w:color="auto"/>
        <w:left w:val="none" w:sz="0" w:space="0" w:color="auto"/>
        <w:bottom w:val="none" w:sz="0" w:space="0" w:color="auto"/>
        <w:right w:val="none" w:sz="0" w:space="0" w:color="auto"/>
      </w:divBdr>
    </w:div>
    <w:div w:id="1543862059">
      <w:marLeft w:val="0"/>
      <w:marRight w:val="0"/>
      <w:marTop w:val="0"/>
      <w:marBottom w:val="0"/>
      <w:divBdr>
        <w:top w:val="none" w:sz="0" w:space="0" w:color="auto"/>
        <w:left w:val="none" w:sz="0" w:space="0" w:color="auto"/>
        <w:bottom w:val="none" w:sz="0" w:space="0" w:color="auto"/>
        <w:right w:val="none" w:sz="0" w:space="0" w:color="auto"/>
      </w:divBdr>
    </w:div>
    <w:div w:id="1543862060">
      <w:marLeft w:val="0"/>
      <w:marRight w:val="0"/>
      <w:marTop w:val="0"/>
      <w:marBottom w:val="0"/>
      <w:divBdr>
        <w:top w:val="none" w:sz="0" w:space="0" w:color="auto"/>
        <w:left w:val="none" w:sz="0" w:space="0" w:color="auto"/>
        <w:bottom w:val="none" w:sz="0" w:space="0" w:color="auto"/>
        <w:right w:val="none" w:sz="0" w:space="0" w:color="auto"/>
      </w:divBdr>
    </w:div>
    <w:div w:id="1543862061">
      <w:marLeft w:val="0"/>
      <w:marRight w:val="0"/>
      <w:marTop w:val="0"/>
      <w:marBottom w:val="0"/>
      <w:divBdr>
        <w:top w:val="none" w:sz="0" w:space="0" w:color="auto"/>
        <w:left w:val="none" w:sz="0" w:space="0" w:color="auto"/>
        <w:bottom w:val="none" w:sz="0" w:space="0" w:color="auto"/>
        <w:right w:val="none" w:sz="0" w:space="0" w:color="auto"/>
      </w:divBdr>
    </w:div>
    <w:div w:id="1543862062">
      <w:marLeft w:val="0"/>
      <w:marRight w:val="0"/>
      <w:marTop w:val="0"/>
      <w:marBottom w:val="0"/>
      <w:divBdr>
        <w:top w:val="none" w:sz="0" w:space="0" w:color="auto"/>
        <w:left w:val="none" w:sz="0" w:space="0" w:color="auto"/>
        <w:bottom w:val="none" w:sz="0" w:space="0" w:color="auto"/>
        <w:right w:val="none" w:sz="0" w:space="0" w:color="auto"/>
      </w:divBdr>
    </w:div>
    <w:div w:id="1543862064">
      <w:marLeft w:val="0"/>
      <w:marRight w:val="0"/>
      <w:marTop w:val="0"/>
      <w:marBottom w:val="0"/>
      <w:divBdr>
        <w:top w:val="none" w:sz="0" w:space="0" w:color="auto"/>
        <w:left w:val="none" w:sz="0" w:space="0" w:color="auto"/>
        <w:bottom w:val="none" w:sz="0" w:space="0" w:color="auto"/>
        <w:right w:val="none" w:sz="0" w:space="0" w:color="auto"/>
      </w:divBdr>
      <w:divsChild>
        <w:div w:id="1543862053">
          <w:marLeft w:val="0"/>
          <w:marRight w:val="0"/>
          <w:marTop w:val="0"/>
          <w:marBottom w:val="0"/>
          <w:divBdr>
            <w:top w:val="none" w:sz="0" w:space="0" w:color="auto"/>
            <w:left w:val="none" w:sz="0" w:space="0" w:color="auto"/>
            <w:bottom w:val="none" w:sz="0" w:space="0" w:color="auto"/>
            <w:right w:val="none" w:sz="0" w:space="0" w:color="auto"/>
          </w:divBdr>
        </w:div>
        <w:div w:id="1543862063">
          <w:marLeft w:val="0"/>
          <w:marRight w:val="0"/>
          <w:marTop w:val="0"/>
          <w:marBottom w:val="0"/>
          <w:divBdr>
            <w:top w:val="none" w:sz="0" w:space="0" w:color="auto"/>
            <w:left w:val="none" w:sz="0" w:space="0" w:color="auto"/>
            <w:bottom w:val="none" w:sz="0" w:space="0" w:color="auto"/>
            <w:right w:val="none" w:sz="0" w:space="0" w:color="auto"/>
          </w:divBdr>
        </w:div>
        <w:div w:id="1543862094">
          <w:marLeft w:val="0"/>
          <w:marRight w:val="0"/>
          <w:marTop w:val="0"/>
          <w:marBottom w:val="0"/>
          <w:divBdr>
            <w:top w:val="none" w:sz="0" w:space="0" w:color="auto"/>
            <w:left w:val="none" w:sz="0" w:space="0" w:color="auto"/>
            <w:bottom w:val="none" w:sz="0" w:space="0" w:color="auto"/>
            <w:right w:val="none" w:sz="0" w:space="0" w:color="auto"/>
          </w:divBdr>
        </w:div>
      </w:divsChild>
    </w:div>
    <w:div w:id="1543862065">
      <w:marLeft w:val="0"/>
      <w:marRight w:val="0"/>
      <w:marTop w:val="0"/>
      <w:marBottom w:val="0"/>
      <w:divBdr>
        <w:top w:val="none" w:sz="0" w:space="0" w:color="auto"/>
        <w:left w:val="none" w:sz="0" w:space="0" w:color="auto"/>
        <w:bottom w:val="none" w:sz="0" w:space="0" w:color="auto"/>
        <w:right w:val="none" w:sz="0" w:space="0" w:color="auto"/>
      </w:divBdr>
    </w:div>
    <w:div w:id="1543862066">
      <w:marLeft w:val="0"/>
      <w:marRight w:val="0"/>
      <w:marTop w:val="0"/>
      <w:marBottom w:val="0"/>
      <w:divBdr>
        <w:top w:val="none" w:sz="0" w:space="0" w:color="auto"/>
        <w:left w:val="none" w:sz="0" w:space="0" w:color="auto"/>
        <w:bottom w:val="none" w:sz="0" w:space="0" w:color="auto"/>
        <w:right w:val="none" w:sz="0" w:space="0" w:color="auto"/>
      </w:divBdr>
    </w:div>
    <w:div w:id="1543862067">
      <w:marLeft w:val="0"/>
      <w:marRight w:val="0"/>
      <w:marTop w:val="0"/>
      <w:marBottom w:val="0"/>
      <w:divBdr>
        <w:top w:val="none" w:sz="0" w:space="0" w:color="auto"/>
        <w:left w:val="none" w:sz="0" w:space="0" w:color="auto"/>
        <w:bottom w:val="none" w:sz="0" w:space="0" w:color="auto"/>
        <w:right w:val="none" w:sz="0" w:space="0" w:color="auto"/>
      </w:divBdr>
    </w:div>
    <w:div w:id="1543862068">
      <w:marLeft w:val="0"/>
      <w:marRight w:val="0"/>
      <w:marTop w:val="0"/>
      <w:marBottom w:val="0"/>
      <w:divBdr>
        <w:top w:val="none" w:sz="0" w:space="0" w:color="auto"/>
        <w:left w:val="none" w:sz="0" w:space="0" w:color="auto"/>
        <w:bottom w:val="none" w:sz="0" w:space="0" w:color="auto"/>
        <w:right w:val="none" w:sz="0" w:space="0" w:color="auto"/>
      </w:divBdr>
    </w:div>
    <w:div w:id="1543862069">
      <w:marLeft w:val="0"/>
      <w:marRight w:val="0"/>
      <w:marTop w:val="0"/>
      <w:marBottom w:val="0"/>
      <w:divBdr>
        <w:top w:val="none" w:sz="0" w:space="0" w:color="auto"/>
        <w:left w:val="none" w:sz="0" w:space="0" w:color="auto"/>
        <w:bottom w:val="none" w:sz="0" w:space="0" w:color="auto"/>
        <w:right w:val="none" w:sz="0" w:space="0" w:color="auto"/>
      </w:divBdr>
    </w:div>
    <w:div w:id="1543862070">
      <w:marLeft w:val="0"/>
      <w:marRight w:val="0"/>
      <w:marTop w:val="0"/>
      <w:marBottom w:val="0"/>
      <w:divBdr>
        <w:top w:val="none" w:sz="0" w:space="0" w:color="auto"/>
        <w:left w:val="none" w:sz="0" w:space="0" w:color="auto"/>
        <w:bottom w:val="none" w:sz="0" w:space="0" w:color="auto"/>
        <w:right w:val="none" w:sz="0" w:space="0" w:color="auto"/>
      </w:divBdr>
    </w:div>
    <w:div w:id="1543862071">
      <w:marLeft w:val="0"/>
      <w:marRight w:val="0"/>
      <w:marTop w:val="0"/>
      <w:marBottom w:val="0"/>
      <w:divBdr>
        <w:top w:val="none" w:sz="0" w:space="0" w:color="auto"/>
        <w:left w:val="none" w:sz="0" w:space="0" w:color="auto"/>
        <w:bottom w:val="none" w:sz="0" w:space="0" w:color="auto"/>
        <w:right w:val="none" w:sz="0" w:space="0" w:color="auto"/>
      </w:divBdr>
    </w:div>
    <w:div w:id="1543862072">
      <w:marLeft w:val="0"/>
      <w:marRight w:val="0"/>
      <w:marTop w:val="0"/>
      <w:marBottom w:val="0"/>
      <w:divBdr>
        <w:top w:val="none" w:sz="0" w:space="0" w:color="auto"/>
        <w:left w:val="none" w:sz="0" w:space="0" w:color="auto"/>
        <w:bottom w:val="none" w:sz="0" w:space="0" w:color="auto"/>
        <w:right w:val="none" w:sz="0" w:space="0" w:color="auto"/>
      </w:divBdr>
    </w:div>
    <w:div w:id="1543862073">
      <w:marLeft w:val="0"/>
      <w:marRight w:val="0"/>
      <w:marTop w:val="0"/>
      <w:marBottom w:val="0"/>
      <w:divBdr>
        <w:top w:val="none" w:sz="0" w:space="0" w:color="auto"/>
        <w:left w:val="none" w:sz="0" w:space="0" w:color="auto"/>
        <w:bottom w:val="none" w:sz="0" w:space="0" w:color="auto"/>
        <w:right w:val="none" w:sz="0" w:space="0" w:color="auto"/>
      </w:divBdr>
    </w:div>
    <w:div w:id="1543862074">
      <w:marLeft w:val="0"/>
      <w:marRight w:val="0"/>
      <w:marTop w:val="0"/>
      <w:marBottom w:val="0"/>
      <w:divBdr>
        <w:top w:val="none" w:sz="0" w:space="0" w:color="auto"/>
        <w:left w:val="none" w:sz="0" w:space="0" w:color="auto"/>
        <w:bottom w:val="none" w:sz="0" w:space="0" w:color="auto"/>
        <w:right w:val="none" w:sz="0" w:space="0" w:color="auto"/>
      </w:divBdr>
    </w:div>
    <w:div w:id="1543862075">
      <w:marLeft w:val="0"/>
      <w:marRight w:val="0"/>
      <w:marTop w:val="0"/>
      <w:marBottom w:val="0"/>
      <w:divBdr>
        <w:top w:val="none" w:sz="0" w:space="0" w:color="auto"/>
        <w:left w:val="none" w:sz="0" w:space="0" w:color="auto"/>
        <w:bottom w:val="none" w:sz="0" w:space="0" w:color="auto"/>
        <w:right w:val="none" w:sz="0" w:space="0" w:color="auto"/>
      </w:divBdr>
    </w:div>
    <w:div w:id="1543862076">
      <w:marLeft w:val="0"/>
      <w:marRight w:val="0"/>
      <w:marTop w:val="0"/>
      <w:marBottom w:val="0"/>
      <w:divBdr>
        <w:top w:val="none" w:sz="0" w:space="0" w:color="auto"/>
        <w:left w:val="none" w:sz="0" w:space="0" w:color="auto"/>
        <w:bottom w:val="none" w:sz="0" w:space="0" w:color="auto"/>
        <w:right w:val="none" w:sz="0" w:space="0" w:color="auto"/>
      </w:divBdr>
    </w:div>
    <w:div w:id="1543862077">
      <w:marLeft w:val="0"/>
      <w:marRight w:val="0"/>
      <w:marTop w:val="0"/>
      <w:marBottom w:val="0"/>
      <w:divBdr>
        <w:top w:val="none" w:sz="0" w:space="0" w:color="auto"/>
        <w:left w:val="none" w:sz="0" w:space="0" w:color="auto"/>
        <w:bottom w:val="none" w:sz="0" w:space="0" w:color="auto"/>
        <w:right w:val="none" w:sz="0" w:space="0" w:color="auto"/>
      </w:divBdr>
    </w:div>
    <w:div w:id="1543862078">
      <w:marLeft w:val="0"/>
      <w:marRight w:val="0"/>
      <w:marTop w:val="0"/>
      <w:marBottom w:val="0"/>
      <w:divBdr>
        <w:top w:val="none" w:sz="0" w:space="0" w:color="auto"/>
        <w:left w:val="none" w:sz="0" w:space="0" w:color="auto"/>
        <w:bottom w:val="none" w:sz="0" w:space="0" w:color="auto"/>
        <w:right w:val="none" w:sz="0" w:space="0" w:color="auto"/>
      </w:divBdr>
    </w:div>
    <w:div w:id="1543862079">
      <w:marLeft w:val="0"/>
      <w:marRight w:val="0"/>
      <w:marTop w:val="0"/>
      <w:marBottom w:val="0"/>
      <w:divBdr>
        <w:top w:val="none" w:sz="0" w:space="0" w:color="auto"/>
        <w:left w:val="none" w:sz="0" w:space="0" w:color="auto"/>
        <w:bottom w:val="none" w:sz="0" w:space="0" w:color="auto"/>
        <w:right w:val="none" w:sz="0" w:space="0" w:color="auto"/>
      </w:divBdr>
    </w:div>
    <w:div w:id="1543862080">
      <w:marLeft w:val="0"/>
      <w:marRight w:val="0"/>
      <w:marTop w:val="0"/>
      <w:marBottom w:val="0"/>
      <w:divBdr>
        <w:top w:val="none" w:sz="0" w:space="0" w:color="auto"/>
        <w:left w:val="none" w:sz="0" w:space="0" w:color="auto"/>
        <w:bottom w:val="none" w:sz="0" w:space="0" w:color="auto"/>
        <w:right w:val="none" w:sz="0" w:space="0" w:color="auto"/>
      </w:divBdr>
    </w:div>
    <w:div w:id="1543862081">
      <w:marLeft w:val="0"/>
      <w:marRight w:val="0"/>
      <w:marTop w:val="0"/>
      <w:marBottom w:val="0"/>
      <w:divBdr>
        <w:top w:val="none" w:sz="0" w:space="0" w:color="auto"/>
        <w:left w:val="none" w:sz="0" w:space="0" w:color="auto"/>
        <w:bottom w:val="none" w:sz="0" w:space="0" w:color="auto"/>
        <w:right w:val="none" w:sz="0" w:space="0" w:color="auto"/>
      </w:divBdr>
    </w:div>
    <w:div w:id="1543862082">
      <w:marLeft w:val="0"/>
      <w:marRight w:val="0"/>
      <w:marTop w:val="0"/>
      <w:marBottom w:val="0"/>
      <w:divBdr>
        <w:top w:val="none" w:sz="0" w:space="0" w:color="auto"/>
        <w:left w:val="none" w:sz="0" w:space="0" w:color="auto"/>
        <w:bottom w:val="none" w:sz="0" w:space="0" w:color="auto"/>
        <w:right w:val="none" w:sz="0" w:space="0" w:color="auto"/>
      </w:divBdr>
    </w:div>
    <w:div w:id="1543862083">
      <w:marLeft w:val="0"/>
      <w:marRight w:val="0"/>
      <w:marTop w:val="0"/>
      <w:marBottom w:val="0"/>
      <w:divBdr>
        <w:top w:val="none" w:sz="0" w:space="0" w:color="auto"/>
        <w:left w:val="none" w:sz="0" w:space="0" w:color="auto"/>
        <w:bottom w:val="none" w:sz="0" w:space="0" w:color="auto"/>
        <w:right w:val="none" w:sz="0" w:space="0" w:color="auto"/>
      </w:divBdr>
    </w:div>
    <w:div w:id="1543862084">
      <w:marLeft w:val="0"/>
      <w:marRight w:val="0"/>
      <w:marTop w:val="0"/>
      <w:marBottom w:val="0"/>
      <w:divBdr>
        <w:top w:val="none" w:sz="0" w:space="0" w:color="auto"/>
        <w:left w:val="none" w:sz="0" w:space="0" w:color="auto"/>
        <w:bottom w:val="none" w:sz="0" w:space="0" w:color="auto"/>
        <w:right w:val="none" w:sz="0" w:space="0" w:color="auto"/>
      </w:divBdr>
    </w:div>
    <w:div w:id="1543862085">
      <w:marLeft w:val="0"/>
      <w:marRight w:val="0"/>
      <w:marTop w:val="0"/>
      <w:marBottom w:val="0"/>
      <w:divBdr>
        <w:top w:val="none" w:sz="0" w:space="0" w:color="auto"/>
        <w:left w:val="none" w:sz="0" w:space="0" w:color="auto"/>
        <w:bottom w:val="none" w:sz="0" w:space="0" w:color="auto"/>
        <w:right w:val="none" w:sz="0" w:space="0" w:color="auto"/>
      </w:divBdr>
    </w:div>
    <w:div w:id="1543862086">
      <w:marLeft w:val="0"/>
      <w:marRight w:val="0"/>
      <w:marTop w:val="0"/>
      <w:marBottom w:val="0"/>
      <w:divBdr>
        <w:top w:val="none" w:sz="0" w:space="0" w:color="auto"/>
        <w:left w:val="none" w:sz="0" w:space="0" w:color="auto"/>
        <w:bottom w:val="none" w:sz="0" w:space="0" w:color="auto"/>
        <w:right w:val="none" w:sz="0" w:space="0" w:color="auto"/>
      </w:divBdr>
    </w:div>
    <w:div w:id="1543862087">
      <w:marLeft w:val="0"/>
      <w:marRight w:val="0"/>
      <w:marTop w:val="0"/>
      <w:marBottom w:val="0"/>
      <w:divBdr>
        <w:top w:val="none" w:sz="0" w:space="0" w:color="auto"/>
        <w:left w:val="none" w:sz="0" w:space="0" w:color="auto"/>
        <w:bottom w:val="none" w:sz="0" w:space="0" w:color="auto"/>
        <w:right w:val="none" w:sz="0" w:space="0" w:color="auto"/>
      </w:divBdr>
    </w:div>
    <w:div w:id="1543862088">
      <w:marLeft w:val="0"/>
      <w:marRight w:val="0"/>
      <w:marTop w:val="0"/>
      <w:marBottom w:val="0"/>
      <w:divBdr>
        <w:top w:val="none" w:sz="0" w:space="0" w:color="auto"/>
        <w:left w:val="none" w:sz="0" w:space="0" w:color="auto"/>
        <w:bottom w:val="none" w:sz="0" w:space="0" w:color="auto"/>
        <w:right w:val="none" w:sz="0" w:space="0" w:color="auto"/>
      </w:divBdr>
    </w:div>
    <w:div w:id="1543862089">
      <w:marLeft w:val="0"/>
      <w:marRight w:val="0"/>
      <w:marTop w:val="0"/>
      <w:marBottom w:val="0"/>
      <w:divBdr>
        <w:top w:val="none" w:sz="0" w:space="0" w:color="auto"/>
        <w:left w:val="none" w:sz="0" w:space="0" w:color="auto"/>
        <w:bottom w:val="none" w:sz="0" w:space="0" w:color="auto"/>
        <w:right w:val="none" w:sz="0" w:space="0" w:color="auto"/>
      </w:divBdr>
    </w:div>
    <w:div w:id="1543862090">
      <w:marLeft w:val="0"/>
      <w:marRight w:val="0"/>
      <w:marTop w:val="0"/>
      <w:marBottom w:val="0"/>
      <w:divBdr>
        <w:top w:val="none" w:sz="0" w:space="0" w:color="auto"/>
        <w:left w:val="none" w:sz="0" w:space="0" w:color="auto"/>
        <w:bottom w:val="none" w:sz="0" w:space="0" w:color="auto"/>
        <w:right w:val="none" w:sz="0" w:space="0" w:color="auto"/>
      </w:divBdr>
    </w:div>
    <w:div w:id="1543862091">
      <w:marLeft w:val="0"/>
      <w:marRight w:val="0"/>
      <w:marTop w:val="0"/>
      <w:marBottom w:val="0"/>
      <w:divBdr>
        <w:top w:val="none" w:sz="0" w:space="0" w:color="auto"/>
        <w:left w:val="none" w:sz="0" w:space="0" w:color="auto"/>
        <w:bottom w:val="none" w:sz="0" w:space="0" w:color="auto"/>
        <w:right w:val="none" w:sz="0" w:space="0" w:color="auto"/>
      </w:divBdr>
    </w:div>
    <w:div w:id="1543862092">
      <w:marLeft w:val="0"/>
      <w:marRight w:val="0"/>
      <w:marTop w:val="0"/>
      <w:marBottom w:val="0"/>
      <w:divBdr>
        <w:top w:val="none" w:sz="0" w:space="0" w:color="auto"/>
        <w:left w:val="none" w:sz="0" w:space="0" w:color="auto"/>
        <w:bottom w:val="none" w:sz="0" w:space="0" w:color="auto"/>
        <w:right w:val="none" w:sz="0" w:space="0" w:color="auto"/>
      </w:divBdr>
    </w:div>
    <w:div w:id="15438620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net.jogtar.hu/jr/gen/hjegy_doc.cgi?docid=A0600117.TV"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9.png"/><Relationship Id="rId10" Type="http://schemas.openxmlformats.org/officeDocument/2006/relationships/image" Target="media/image4.jpeg"/><Relationship Id="rId19" Type="http://schemas.openxmlformats.org/officeDocument/2006/relationships/hyperlink" Target="http://net.jogtar.hu/jr/gen/hjegy_doc.cgi?docid=99300003.TV" TargetMode="External"/><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19743</Words>
  <Characters>136229</Characters>
  <Application>Microsoft Office Word</Application>
  <DocSecurity>0</DocSecurity>
  <Lines>1135</Lines>
  <Paragraphs>311</Paragraphs>
  <ScaleCrop>false</ScaleCrop>
  <Company/>
  <LinksUpToDate>false</LinksUpToDate>
  <CharactersWithSpaces>155661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Helyi</dc:title>
  <dc:creator>Horváth Teréz</dc:creator>
  <cp:lastModifiedBy>Ugykezelo_Nyarad</cp:lastModifiedBy>
  <cp:revision>2</cp:revision>
  <cp:lastPrinted>2013-12-13T13:01:00Z</cp:lastPrinted>
  <dcterms:created xsi:type="dcterms:W3CDTF">2017-09-25T09:23:00Z</dcterms:created>
  <dcterms:modified xsi:type="dcterms:W3CDTF">2017-09-25T09:23:00Z</dcterms:modified>
</cp:coreProperties>
</file>